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96" w:rsidRPr="006421D9" w:rsidRDefault="00BC27C6" w:rsidP="00880296">
      <w:pPr>
        <w:jc w:val="center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300470" cy="8657590"/>
            <wp:effectExtent l="254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0047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80296" w:rsidRPr="006421D9">
        <w:rPr>
          <w:b/>
        </w:rPr>
        <w:lastRenderedPageBreak/>
        <w:t>Муниципальное бюджетное общеобразовательное учреждение</w:t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«</w:t>
      </w:r>
      <w:r w:rsidR="00B61B12">
        <w:rPr>
          <w:b/>
        </w:rPr>
        <w:t>Марковская средня</w:t>
      </w:r>
      <w:r w:rsidRPr="006421D9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7F36D0" w:rsidRPr="006421D9" w:rsidTr="00D9198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>
              <w:rPr>
                <w:b/>
              </w:rPr>
              <w:t>педагогическом совете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» </w:t>
            </w:r>
            <w:r>
              <w:rPr>
                <w:b/>
              </w:rPr>
              <w:t>августа</w:t>
            </w:r>
            <w:r w:rsidRPr="006421D9">
              <w:rPr>
                <w:b/>
              </w:rPr>
              <w:t xml:space="preserve">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5525D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 » августа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Pr="006421D9">
              <w:rPr>
                <w:b/>
              </w:rPr>
              <w:t>.________(подпись)</w:t>
            </w: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</w:rPr>
            </w:pPr>
          </w:p>
          <w:p w:rsidR="007F36D0" w:rsidRPr="006421D9" w:rsidRDefault="007F36D0" w:rsidP="007F36D0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6421D9" w:rsidTr="00D9198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880296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Внеурочная деятельность по информатике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B61B12">
              <w:rPr>
                <w:b/>
              </w:rPr>
              <w:t xml:space="preserve">Знакомство со средой программирования </w:t>
            </w:r>
            <w:r w:rsidR="00B61B12">
              <w:rPr>
                <w:b/>
                <w:lang w:val="en-US"/>
              </w:rPr>
              <w:t>Scratch</w:t>
            </w:r>
            <w:r>
              <w:rPr>
                <w:b/>
              </w:rPr>
              <w:t>»</w:t>
            </w:r>
          </w:p>
          <w:p w:rsidR="00880296" w:rsidRPr="006421D9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5 - 6</w:t>
            </w:r>
            <w:r w:rsidR="00880296" w:rsidRPr="006421D9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  <w:r w:rsidR="00880296" w:rsidRPr="006421D9">
              <w:rPr>
                <w:b/>
              </w:rPr>
              <w:t>.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>201</w:t>
            </w:r>
            <w:r w:rsidR="00B61B12">
              <w:rPr>
                <w:b/>
              </w:rPr>
              <w:t>24</w:t>
            </w:r>
            <w:r w:rsidRPr="006421D9">
              <w:rPr>
                <w:b/>
              </w:rPr>
              <w:t>-202</w:t>
            </w:r>
            <w:r w:rsidR="00B61B12">
              <w:rPr>
                <w:b/>
              </w:rPr>
              <w:t>5</w:t>
            </w:r>
            <w:r w:rsidRPr="006421D9">
              <w:rPr>
                <w:b/>
              </w:rPr>
              <w:t xml:space="preserve"> учебный год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B61B12" w:rsidRPr="006421D9" w:rsidRDefault="005057AA" w:rsidP="00D9198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A9C1849" wp14:editId="215C5D59">
                  <wp:extent cx="3124200" cy="69532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>Учитель информатики и физики</w:t>
            </w: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 xml:space="preserve"> Маркова Елена Валерьевна</w:t>
            </w:r>
          </w:p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  <w:r w:rsidRPr="006421D9">
              <w:rPr>
                <w:b/>
              </w:rPr>
              <w:t>г. Чайковский</w:t>
            </w:r>
          </w:p>
        </w:tc>
      </w:tr>
    </w:tbl>
    <w:p w:rsidR="00880296" w:rsidRPr="00880296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E42FF6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E42FF6">
        <w:rPr>
          <w:b/>
          <w:color w:val="000000"/>
        </w:rPr>
        <w:lastRenderedPageBreak/>
        <w:t>Пояснительная записка</w:t>
      </w:r>
    </w:p>
    <w:p w:rsidR="00B61B12" w:rsidRDefault="00B61B12" w:rsidP="00B61B12">
      <w:pPr>
        <w:ind w:firstLine="708"/>
        <w:jc w:val="both"/>
      </w:pPr>
      <w:r>
        <w:t xml:space="preserve">На базе центра «Точка роста» обеспечивается реализация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«Информатика». Образовательная программа позволяет интегрировать реализуемые подходы, структуру и содержание при организации обучения информатики в 5–9 классах, выстроенном на базе любого из доступных учебно-методических комплексов (УМК). Использование оборудования «Точка роста» при реализации данной ОП позволяет создать условия: </w:t>
      </w:r>
    </w:p>
    <w:p w:rsidR="00B61B12" w:rsidRDefault="00B61B12" w:rsidP="00B61B12">
      <w:pPr>
        <w:ind w:firstLine="708"/>
        <w:jc w:val="both"/>
      </w:pPr>
      <w:r>
        <w:t xml:space="preserve">• для расширения содержания школьного образования по информатике; </w:t>
      </w:r>
    </w:p>
    <w:p w:rsidR="00B61B12" w:rsidRDefault="00B61B12" w:rsidP="00B61B12">
      <w:pPr>
        <w:ind w:firstLine="708"/>
        <w:jc w:val="both"/>
      </w:pPr>
      <w:r>
        <w:t xml:space="preserve">• для повышения познавательной активности обучающихся в технической области; </w:t>
      </w:r>
    </w:p>
    <w:p w:rsidR="00B61B12" w:rsidRDefault="00B61B12" w:rsidP="00B61B12">
      <w:pPr>
        <w:ind w:firstLine="708"/>
        <w:jc w:val="both"/>
      </w:pPr>
      <w:r>
        <w:t xml:space="preserve">• для развития личности ребёнка в процессе обучения информатики, его способностей, формирования и удовлетворения социально значимых интересов и потребностей; </w:t>
      </w:r>
    </w:p>
    <w:p w:rsidR="00B61B12" w:rsidRDefault="00B61B12" w:rsidP="00B61B12">
      <w:pPr>
        <w:ind w:firstLine="708"/>
        <w:jc w:val="both"/>
        <w:rPr>
          <w:b/>
          <w:bCs/>
          <w:u w:val="single"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F6E3A" w:rsidRPr="00E42FF6" w:rsidRDefault="001F6E3A" w:rsidP="0077517F">
      <w:pPr>
        <w:jc w:val="both"/>
      </w:pPr>
      <w:r w:rsidRPr="00E42FF6">
        <w:rPr>
          <w:b/>
          <w:bCs/>
          <w:u w:val="single"/>
        </w:rPr>
        <w:t xml:space="preserve">Цели элективного курса: </w:t>
      </w:r>
    </w:p>
    <w:p w:rsidR="00DA7C65" w:rsidRPr="00E42FF6" w:rsidRDefault="001F6E3A" w:rsidP="0077517F">
      <w:pPr>
        <w:numPr>
          <w:ilvl w:val="0"/>
          <w:numId w:val="10"/>
        </w:numPr>
        <w:jc w:val="both"/>
      </w:pPr>
      <w:r w:rsidRPr="00E42FF6">
        <w:t xml:space="preserve">развитие познавательных интересов, интеллектуальных и творческих способностей в процессе </w:t>
      </w:r>
      <w:r w:rsidR="00B61B12">
        <w:t xml:space="preserve">изучения среды </w:t>
      </w:r>
      <w:r w:rsidR="00B61B12">
        <w:rPr>
          <w:lang w:val="en-US"/>
        </w:rPr>
        <w:t>Scratch</w:t>
      </w:r>
      <w:r w:rsidRPr="00E42FF6">
        <w:t xml:space="preserve"> и самостоятельного приобретения новых знаний;</w:t>
      </w:r>
    </w:p>
    <w:p w:rsidR="001F6E3A" w:rsidRPr="00E42FF6" w:rsidRDefault="001F6E3A" w:rsidP="0077517F">
      <w:pPr>
        <w:numPr>
          <w:ilvl w:val="0"/>
          <w:numId w:val="10"/>
        </w:numPr>
        <w:jc w:val="both"/>
      </w:pPr>
      <w:r w:rsidRPr="00E42FF6">
        <w:t>совершенствование полученных в основном курсе знаний и умений;</w:t>
      </w:r>
    </w:p>
    <w:p w:rsidR="00B61B12" w:rsidRPr="00B61B12" w:rsidRDefault="001F6E3A" w:rsidP="0055260F">
      <w:pPr>
        <w:numPr>
          <w:ilvl w:val="0"/>
          <w:numId w:val="10"/>
        </w:numPr>
        <w:jc w:val="both"/>
        <w:outlineLvl w:val="3"/>
        <w:rPr>
          <w:b/>
          <w:bCs/>
        </w:rPr>
      </w:pPr>
      <w:r w:rsidRPr="00E42FF6">
        <w:t xml:space="preserve">применять знания по </w:t>
      </w:r>
      <w:r w:rsidR="00B61B12">
        <w:t>информатике</w:t>
      </w:r>
      <w:r w:rsidRPr="00E42FF6">
        <w:t xml:space="preserve"> </w:t>
      </w:r>
      <w:r w:rsidR="00B61B12">
        <w:t>в межпредметных областях</w:t>
      </w:r>
      <w:r w:rsidRPr="00E42FF6">
        <w:t xml:space="preserve"> </w:t>
      </w:r>
    </w:p>
    <w:p w:rsidR="001F6E3A" w:rsidRPr="00B61B12" w:rsidRDefault="001F6E3A" w:rsidP="00B61B12">
      <w:pPr>
        <w:jc w:val="both"/>
        <w:outlineLvl w:val="3"/>
        <w:rPr>
          <w:b/>
          <w:bCs/>
        </w:rPr>
      </w:pPr>
      <w:r w:rsidRPr="00B61B12">
        <w:rPr>
          <w:b/>
          <w:bCs/>
          <w:u w:val="single"/>
        </w:rPr>
        <w:t>Задачи курса:</w:t>
      </w:r>
    </w:p>
    <w:p w:rsidR="001F6E3A" w:rsidRPr="00E42FF6" w:rsidRDefault="001F6E3A" w:rsidP="0077517F">
      <w:pPr>
        <w:numPr>
          <w:ilvl w:val="0"/>
          <w:numId w:val="12"/>
        </w:numPr>
        <w:jc w:val="both"/>
        <w:outlineLvl w:val="3"/>
        <w:rPr>
          <w:bCs/>
        </w:rPr>
      </w:pPr>
      <w:r w:rsidRPr="00E42FF6">
        <w:rPr>
          <w:bCs/>
        </w:rPr>
        <w:t>углуб</w:t>
      </w:r>
      <w:r w:rsidR="0077517F">
        <w:rPr>
          <w:bCs/>
        </w:rPr>
        <w:t>ить</w:t>
      </w:r>
      <w:r w:rsidRPr="00E42FF6">
        <w:rPr>
          <w:bCs/>
        </w:rPr>
        <w:t xml:space="preserve"> и систематиз</w:t>
      </w:r>
      <w:r w:rsidR="0077517F">
        <w:rPr>
          <w:bCs/>
        </w:rPr>
        <w:t>ировать</w:t>
      </w:r>
      <w:r w:rsidRPr="00E42FF6">
        <w:rPr>
          <w:bCs/>
        </w:rPr>
        <w:t xml:space="preserve"> знани</w:t>
      </w:r>
      <w:r w:rsidR="0077517F">
        <w:rPr>
          <w:bCs/>
        </w:rPr>
        <w:t>я</w:t>
      </w:r>
      <w:r w:rsidRPr="00E42FF6">
        <w:rPr>
          <w:bCs/>
        </w:rPr>
        <w:t xml:space="preserve"> </w:t>
      </w:r>
      <w:r w:rsidR="00B61B12">
        <w:rPr>
          <w:bCs/>
        </w:rPr>
        <w:t>учащихся</w:t>
      </w:r>
      <w:r w:rsidRPr="00E42FF6">
        <w:rPr>
          <w:bCs/>
        </w:rPr>
        <w:t>;</w:t>
      </w:r>
    </w:p>
    <w:p w:rsidR="001F6E3A" w:rsidRDefault="0077517F" w:rsidP="0077517F">
      <w:pPr>
        <w:numPr>
          <w:ilvl w:val="0"/>
          <w:numId w:val="12"/>
        </w:numPr>
        <w:jc w:val="both"/>
        <w:outlineLvl w:val="3"/>
        <w:rPr>
          <w:bCs/>
        </w:rPr>
      </w:pPr>
      <w:r>
        <w:rPr>
          <w:bCs/>
        </w:rPr>
        <w:t>усвоить</w:t>
      </w:r>
      <w:r w:rsidR="001F6E3A" w:rsidRPr="00E42FF6">
        <w:rPr>
          <w:bCs/>
        </w:rPr>
        <w:t xml:space="preserve"> общи</w:t>
      </w:r>
      <w:r>
        <w:rPr>
          <w:bCs/>
        </w:rPr>
        <w:t>е</w:t>
      </w:r>
      <w:r w:rsidR="001F6E3A" w:rsidRPr="00E42FF6">
        <w:rPr>
          <w:bCs/>
        </w:rPr>
        <w:t xml:space="preserve"> алгоритм</w:t>
      </w:r>
      <w:r>
        <w:rPr>
          <w:bCs/>
        </w:rPr>
        <w:t>ы</w:t>
      </w:r>
      <w:r w:rsidR="001F6E3A" w:rsidRPr="00E42FF6">
        <w:rPr>
          <w:bCs/>
        </w:rPr>
        <w:t xml:space="preserve"> </w:t>
      </w:r>
      <w:r w:rsidR="00B61B12">
        <w:rPr>
          <w:bCs/>
        </w:rPr>
        <w:t>среды</w:t>
      </w:r>
      <w:r w:rsidR="00555770">
        <w:rPr>
          <w:bCs/>
        </w:rPr>
        <w:t>.</w:t>
      </w:r>
    </w:p>
    <w:p w:rsidR="00555770" w:rsidRDefault="00555770" w:rsidP="00555770">
      <w:pPr>
        <w:jc w:val="both"/>
        <w:outlineLvl w:val="3"/>
        <w:rPr>
          <w:bCs/>
        </w:rPr>
      </w:pPr>
    </w:p>
    <w:p w:rsidR="008A7BE3" w:rsidRDefault="00555770" w:rsidP="008A7BE3">
      <w:pPr>
        <w:jc w:val="center"/>
        <w:outlineLvl w:val="3"/>
        <w:rPr>
          <w:b/>
          <w:bCs/>
          <w:u w:val="single"/>
        </w:rPr>
      </w:pPr>
      <w:r w:rsidRPr="00EF6668">
        <w:rPr>
          <w:b/>
          <w:bCs/>
          <w:u w:val="single"/>
        </w:rPr>
        <w:t>Планир</w:t>
      </w:r>
      <w:r w:rsidR="008A7BE3">
        <w:rPr>
          <w:b/>
          <w:bCs/>
          <w:u w:val="single"/>
        </w:rPr>
        <w:t>уемые результаты: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 xml:space="preserve">Познавательные действия: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алгоритмического и логического мышления;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развитие умений постановки задачи, выделения основных объектов</w:t>
      </w:r>
      <w:r w:rsidR="008A7BE3" w:rsidRPr="008A7BE3">
        <w:t>, математическое модели задачи;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развитие умения поиска необходимой учебной информации;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представления об этапах решения задачи;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алгоритмического подхода к решению задач;</w:t>
      </w:r>
    </w:p>
    <w:p w:rsidR="008A7BE3" w:rsidRPr="008A7BE3" w:rsidRDefault="008A7BE3" w:rsidP="008A7BE3">
      <w:pPr>
        <w:tabs>
          <w:tab w:val="left" w:pos="4905"/>
        </w:tabs>
        <w:ind w:left="708"/>
      </w:pPr>
      <w:r w:rsidRPr="008A7BE3">
        <w:t xml:space="preserve">— </w:t>
      </w:r>
      <w:r w:rsidR="00EF6668" w:rsidRPr="008A7BE3">
        <w:t xml:space="preserve">формирование умения построения различных видов алгоритмов (линейных, разветвляющихся, циклических) для решения поставленных задач; 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использовать инструменты среды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построения различных алгоритмов в среде </w:t>
      </w:r>
      <w:proofErr w:type="spellStart"/>
      <w:r w:rsidRPr="008A7BE3">
        <w:t>Scratch</w:t>
      </w:r>
      <w:proofErr w:type="spellEnd"/>
      <w:r w:rsidRPr="008A7BE3">
        <w:t xml:space="preserve"> для решения поставленных задач;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навыков работы со структурой алгоритма;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ключевых компетенций проектной и исследовательской деятельности;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мотивации к изучению программирования. </w:t>
      </w:r>
    </w:p>
    <w:p w:rsidR="008A7BE3" w:rsidRPr="008A7BE3" w:rsidRDefault="00EF6668" w:rsidP="008A7BE3">
      <w:pPr>
        <w:tabs>
          <w:tab w:val="left" w:pos="4905"/>
        </w:tabs>
        <w:rPr>
          <w:b/>
          <w:i/>
        </w:rPr>
      </w:pPr>
      <w:r w:rsidRPr="008A7BE3">
        <w:rPr>
          <w:b/>
          <w:i/>
        </w:rPr>
        <w:t>Регулятивные действия: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lastRenderedPageBreak/>
        <w:t>— формирование умения целеполагания;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>— формирование умения прогнозировать свои действия и действия других участников группы;</w:t>
      </w:r>
    </w:p>
    <w:p w:rsidR="008A7BE3" w:rsidRPr="008A7BE3" w:rsidRDefault="00EF6668" w:rsidP="008A7BE3">
      <w:pPr>
        <w:tabs>
          <w:tab w:val="left" w:pos="4905"/>
        </w:tabs>
        <w:ind w:left="708"/>
      </w:pPr>
      <w:r w:rsidRPr="008A7BE3">
        <w:t xml:space="preserve">— формирование умения самоконтроля и </w:t>
      </w:r>
      <w:proofErr w:type="spellStart"/>
      <w:r w:rsidRPr="008A7BE3">
        <w:t>самокоррекции</w:t>
      </w:r>
      <w:proofErr w:type="spellEnd"/>
      <w:r w:rsidRPr="008A7BE3"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Личностные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профессионального самоопределения;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уважительного отношения к интеллектуальному труду;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смыслообразования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</w:p>
    <w:p w:rsidR="008A7BE3" w:rsidRPr="008A7BE3" w:rsidRDefault="00EF6668" w:rsidP="008A7B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A7BE3">
        <w:rPr>
          <w:rFonts w:ascii="Times New Roman" w:hAnsi="Times New Roman" w:cs="Times New Roman"/>
          <w:sz w:val="24"/>
          <w:szCs w:val="24"/>
        </w:rPr>
        <w:t xml:space="preserve">Коммуникативные действия: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умения работать индивидуально и в группе для решения поставленной задачи;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трудолюбия, упорства, желания добиваться поставленной цели; </w:t>
      </w:r>
    </w:p>
    <w:p w:rsidR="008A7BE3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— формирование информационной культуры. </w:t>
      </w:r>
    </w:p>
    <w:p w:rsidR="008A7BE3" w:rsidRPr="008A7BE3" w:rsidRDefault="00EF6668" w:rsidP="008A7BE3">
      <w:pPr>
        <w:pStyle w:val="2"/>
        <w:spacing w:before="0" w:after="0"/>
        <w:ind w:firstLine="708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A7BE3">
        <w:rPr>
          <w:rFonts w:ascii="Times New Roman" w:hAnsi="Times New Roman" w:cs="Times New Roman"/>
          <w:i w:val="0"/>
          <w:sz w:val="24"/>
          <w:szCs w:val="24"/>
        </w:rPr>
        <w:t>Формы контроля</w:t>
      </w:r>
    </w:p>
    <w:p w:rsidR="00EF6668" w:rsidRPr="00EF6668" w:rsidRDefault="00EF6668" w:rsidP="008A7BE3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Во время проведения курса предполагается текущий, промежуточный и итоговый контроль. Текущий контроль осуществляется регулярно во время проведения каждого лабораторного занятия, заключается в ответе учащихся на контрольные вопросы, демонстрации полученных скриптов в среде </w:t>
      </w:r>
      <w:proofErr w:type="spellStart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Scratch</w:t>
      </w:r>
      <w:proofErr w:type="spellEnd"/>
      <w:r w:rsidRPr="00EF6668">
        <w:rPr>
          <w:rFonts w:ascii="Times New Roman" w:hAnsi="Times New Roman" w:cs="Times New Roman"/>
          <w:b w:val="0"/>
          <w:i w:val="0"/>
          <w:sz w:val="24"/>
          <w:szCs w:val="24"/>
        </w:rPr>
        <w:t>, фронтальных опросов учителем. Также в тематическом планировании предполагается две промежуточные контрольные работы.</w:t>
      </w:r>
    </w:p>
    <w:p w:rsidR="005851F0" w:rsidRPr="00E42FF6" w:rsidRDefault="00F321C1" w:rsidP="00E42FF6">
      <w:pPr>
        <w:pStyle w:val="2"/>
        <w:spacing w:line="36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FF6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tbl>
      <w:tblPr>
        <w:tblStyle w:val="a5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10659"/>
        <w:gridCol w:w="1984"/>
        <w:gridCol w:w="1418"/>
      </w:tblGrid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337649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left="-108"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B61B12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Знакомство со средой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. Изучение основных элементов интерфейса среды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приёмы работы со спрайтами, приёмы работы с фоном, составление простых скриптов из различных блоков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B61B12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Линейные алгоритмы. Основные приёмы составления линейных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>, решение задач на составление линейных алгоритмов.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hanging="44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Работа с переменными. Основные приёмы добавления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работы с переменными, основные приёмы составления программ с использованием переменных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Условные алгоритмы. Ознакомление с понятием «ус- </w:t>
            </w:r>
            <w:proofErr w:type="spellStart"/>
            <w:r w:rsidRPr="00EF6668">
              <w:rPr>
                <w:sz w:val="24"/>
                <w:szCs w:val="24"/>
              </w:rPr>
              <w:t>ловный</w:t>
            </w:r>
            <w:proofErr w:type="spellEnd"/>
            <w:r w:rsidRPr="00EF6668">
              <w:rPr>
                <w:sz w:val="24"/>
                <w:szCs w:val="24"/>
              </w:rPr>
              <w:t xml:space="preserve"> алгоритм», основные приёмы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условных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Циклические алгоритмы. Ознакомление с понятием «циклический алгоритм», основные приёмы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  <w:r w:rsidRPr="00EF6668">
              <w:rPr>
                <w:sz w:val="24"/>
                <w:szCs w:val="24"/>
              </w:rPr>
              <w:t xml:space="preserve">, использование основных блоков для составления циклических алгоритмов в среде </w:t>
            </w:r>
            <w:proofErr w:type="spellStart"/>
            <w:r w:rsidRPr="00EF6668">
              <w:rPr>
                <w:sz w:val="24"/>
                <w:szCs w:val="24"/>
              </w:rPr>
              <w:t>Scratch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3"/>
              <w:spacing w:before="0" w:after="0"/>
              <w:jc w:val="lef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Создание подпрограмм. Ознакомление с возможностью создания подпрограмм в среде </w:t>
            </w:r>
            <w:proofErr w:type="spellStart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Scratch</w:t>
            </w:r>
            <w:proofErr w:type="spellEnd"/>
            <w:r w:rsidRPr="00EF6668">
              <w:rPr>
                <w:rFonts w:ascii="Times New Roman" w:hAnsi="Times New Roman" w:cs="Times New Roman"/>
                <w:b w:val="0"/>
                <w:sz w:val="24"/>
                <w:szCs w:val="24"/>
              </w:rPr>
              <w:t>. Раздел Другие блоки, создание блока, параметры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 xml:space="preserve">Блок команд «Управление». Изучение циклов и ветвлений в среде программирования </w:t>
            </w:r>
            <w:proofErr w:type="spellStart"/>
            <w:r w:rsidRPr="00EF6668">
              <w:rPr>
                <w:sz w:val="24"/>
                <w:szCs w:val="24"/>
              </w:rPr>
              <w:t>VEXcode</w:t>
            </w:r>
            <w:proofErr w:type="spellEnd"/>
            <w:r w:rsidRPr="00EF6668">
              <w:rPr>
                <w:sz w:val="24"/>
                <w:szCs w:val="24"/>
              </w:rPr>
              <w:t xml:space="preserve"> VR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Проекты «Разрушение замка» и «Динамическое разрушение замка». Использование датчиков для улучшения алгоритма по очистке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Проект «Детектор линии». Подсчёт количества линий. Программа для поиска и подсчёта линий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EF6668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EF6668">
              <w:rPr>
                <w:sz w:val="24"/>
                <w:szCs w:val="24"/>
              </w:rPr>
              <w:t>Работа над индивидуальными проектами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EF6668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6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EF6668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55770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EF6668" w:rsidRDefault="00EF6668" w:rsidP="00EF6668">
      <w:pPr>
        <w:jc w:val="both"/>
        <w:rPr>
          <w:b/>
        </w:rPr>
      </w:pPr>
      <w:r w:rsidRPr="00EF6668">
        <w:rPr>
          <w:b/>
        </w:rPr>
        <w:t xml:space="preserve">Дидактические материалы </w:t>
      </w:r>
    </w:p>
    <w:p w:rsidR="005057AA" w:rsidRDefault="005057AA" w:rsidP="00EF6668">
      <w:pPr>
        <w:jc w:val="both"/>
      </w:pPr>
      <w:r>
        <w:t xml:space="preserve">1. https://scratch.mit.edu/ Сообщество </w:t>
      </w:r>
      <w:proofErr w:type="spellStart"/>
      <w:r>
        <w:t>Sctach</w:t>
      </w:r>
      <w:proofErr w:type="spellEnd"/>
      <w:r>
        <w:t xml:space="preserve">. </w:t>
      </w:r>
    </w:p>
    <w:p w:rsidR="005057AA" w:rsidRDefault="005057AA" w:rsidP="00EF6668">
      <w:pPr>
        <w:jc w:val="both"/>
      </w:pPr>
      <w:r>
        <w:t xml:space="preserve">2. Голиков Д. В.  </w:t>
      </w:r>
      <w:proofErr w:type="spellStart"/>
      <w:r>
        <w:t>Scratch</w:t>
      </w:r>
      <w:proofErr w:type="spellEnd"/>
      <w:r>
        <w:t xml:space="preserve"> для юных программистов. – СПб.: БХВ-Петербург, 2017. – 192 с. </w:t>
      </w:r>
    </w:p>
    <w:p w:rsidR="005057AA" w:rsidRDefault="005057AA" w:rsidP="00EF6668">
      <w:pPr>
        <w:jc w:val="both"/>
      </w:pPr>
      <w:r>
        <w:t xml:space="preserve">3. Лаборатория юного </w:t>
      </w:r>
      <w:proofErr w:type="spellStart"/>
      <w:r>
        <w:t>линуксоида</w:t>
      </w:r>
      <w:proofErr w:type="spellEnd"/>
      <w:r>
        <w:t xml:space="preserve">. Введение в </w:t>
      </w:r>
      <w:proofErr w:type="spellStart"/>
      <w:r>
        <w:t>Scratch</w:t>
      </w:r>
      <w:proofErr w:type="spellEnd"/>
      <w:r>
        <w:t xml:space="preserve">. http://younglinux.info/ </w:t>
      </w:r>
      <w:proofErr w:type="spellStart"/>
      <w:r>
        <w:t>scratch</w:t>
      </w:r>
      <w:proofErr w:type="spellEnd"/>
      <w:r>
        <w:t xml:space="preserve"> </w:t>
      </w:r>
    </w:p>
    <w:p w:rsidR="005057AA" w:rsidRDefault="005057AA" w:rsidP="00EF6668">
      <w:pPr>
        <w:jc w:val="both"/>
      </w:pPr>
      <w:r>
        <w:t>4. Маржи М. </w:t>
      </w:r>
      <w:proofErr w:type="spellStart"/>
      <w:r>
        <w:t>Scratch</w:t>
      </w:r>
      <w:proofErr w:type="spellEnd"/>
      <w:r>
        <w:t xml:space="preserve"> для детей. Самоучитель по программированию – пер. с англ. М. </w:t>
      </w:r>
      <w:proofErr w:type="spellStart"/>
      <w:r>
        <w:t>Гескиной</w:t>
      </w:r>
      <w:proofErr w:type="spellEnd"/>
      <w:r>
        <w:t xml:space="preserve"> и С. </w:t>
      </w:r>
      <w:proofErr w:type="spellStart"/>
      <w:r>
        <w:t>Таскаевой</w:t>
      </w:r>
      <w:proofErr w:type="spellEnd"/>
      <w:r>
        <w:t xml:space="preserve">. – </w:t>
      </w:r>
      <w:proofErr w:type="gramStart"/>
      <w:r>
        <w:t>М. :</w:t>
      </w:r>
      <w:proofErr w:type="gramEnd"/>
      <w:r>
        <w:t xml:space="preserve"> Манн, Иванов и Фербер, 2017. – 288 с. </w:t>
      </w:r>
    </w:p>
    <w:p w:rsidR="005057AA" w:rsidRDefault="005057AA" w:rsidP="00EF6668">
      <w:pPr>
        <w:jc w:val="both"/>
      </w:pPr>
      <w:r>
        <w:t xml:space="preserve">5. </w:t>
      </w:r>
      <w:proofErr w:type="spellStart"/>
      <w:r>
        <w:t>Пашковская</w:t>
      </w:r>
      <w:proofErr w:type="spellEnd"/>
      <w:r>
        <w:t xml:space="preserve"> Ю. В.  Творческие задания в среде </w:t>
      </w:r>
      <w:proofErr w:type="spellStart"/>
      <w:r>
        <w:t>Scratch</w:t>
      </w:r>
      <w:proofErr w:type="spellEnd"/>
      <w:r>
        <w:t xml:space="preserve">. Рабочая тетрадь для 5–6 классов. – М., 2018. – 195 с. </w:t>
      </w:r>
    </w:p>
    <w:p w:rsidR="005057AA" w:rsidRDefault="005057AA" w:rsidP="00EF6668">
      <w:pPr>
        <w:jc w:val="both"/>
      </w:pPr>
      <w:r>
        <w:t xml:space="preserve">6. </w:t>
      </w:r>
      <w:proofErr w:type="spellStart"/>
      <w:r>
        <w:t>Первин</w:t>
      </w:r>
      <w:proofErr w:type="spellEnd"/>
      <w:r>
        <w:t xml:space="preserve"> Ю. А.  Методика раннего обучения информатике. – М.: «Бином», Лаборатория базовых знаний, 2008. – 228 с. </w:t>
      </w:r>
    </w:p>
    <w:p w:rsidR="005057AA" w:rsidRDefault="005057AA" w:rsidP="00EF6668">
      <w:pPr>
        <w:jc w:val="both"/>
      </w:pPr>
      <w:r>
        <w:t xml:space="preserve">7. </w:t>
      </w:r>
      <w:proofErr w:type="spellStart"/>
      <w:r>
        <w:t>Рындак</w:t>
      </w:r>
      <w:proofErr w:type="spellEnd"/>
      <w:r>
        <w:t xml:space="preserve"> В. Г., </w:t>
      </w:r>
      <w:proofErr w:type="spellStart"/>
      <w:r>
        <w:t>Дженжер</w:t>
      </w:r>
      <w:proofErr w:type="spellEnd"/>
      <w:r>
        <w:t xml:space="preserve"> В. О., Денисова Л. В.  Проектная деятельность школьника </w:t>
      </w:r>
      <w:proofErr w:type="gramStart"/>
      <w:r>
        <w:t>в  среде</w:t>
      </w:r>
      <w:proofErr w:type="gramEnd"/>
      <w:r>
        <w:t xml:space="preserve"> программирования </w:t>
      </w:r>
      <w:proofErr w:type="spellStart"/>
      <w:r>
        <w:t>Scratch</w:t>
      </w:r>
      <w:proofErr w:type="spellEnd"/>
      <w:r>
        <w:t xml:space="preserve">: учебно-метод. пособие. – Оренбург: </w:t>
      </w:r>
      <w:proofErr w:type="spellStart"/>
      <w:r>
        <w:t>Оренб</w:t>
      </w:r>
      <w:proofErr w:type="spellEnd"/>
      <w:r>
        <w:t xml:space="preserve">. гос. ин-т менеджмента, 2009. – 116 с. </w:t>
      </w:r>
    </w:p>
    <w:p w:rsidR="005057AA" w:rsidRDefault="005057AA" w:rsidP="00EF6668">
      <w:pPr>
        <w:jc w:val="both"/>
      </w:pPr>
      <w:r>
        <w:t xml:space="preserve">8. </w:t>
      </w:r>
      <w:proofErr w:type="spellStart"/>
      <w:r>
        <w:t>Свейгарт</w:t>
      </w:r>
      <w:proofErr w:type="spellEnd"/>
      <w:r>
        <w:t xml:space="preserve"> Эл. Программирование для детей. Делай игры и учи язык </w:t>
      </w:r>
      <w:proofErr w:type="spellStart"/>
      <w:proofErr w:type="gramStart"/>
      <w:r>
        <w:t>Scratch</w:t>
      </w:r>
      <w:proofErr w:type="spellEnd"/>
      <w:r>
        <w:t>!.</w:t>
      </w:r>
      <w:proofErr w:type="gramEnd"/>
      <w:r>
        <w:t xml:space="preserve"> – М.: </w:t>
      </w:r>
      <w:proofErr w:type="spellStart"/>
      <w:r>
        <w:t>Эксмо</w:t>
      </w:r>
      <w:proofErr w:type="spellEnd"/>
      <w:r>
        <w:t xml:space="preserve">, 2017. – 304 с. </w:t>
      </w:r>
    </w:p>
    <w:p w:rsidR="005057AA" w:rsidRDefault="005057AA" w:rsidP="00EF6668">
      <w:pPr>
        <w:jc w:val="both"/>
      </w:pPr>
      <w:r>
        <w:t xml:space="preserve">9. </w:t>
      </w:r>
      <w:proofErr w:type="spellStart"/>
      <w:r>
        <w:t>Торгашева</w:t>
      </w:r>
      <w:proofErr w:type="spellEnd"/>
      <w:r>
        <w:t xml:space="preserve"> Ю.  Первая книга юного программиста. Учимся писать программы на </w:t>
      </w:r>
      <w:proofErr w:type="spellStart"/>
      <w:r>
        <w:t>Scratch</w:t>
      </w:r>
      <w:proofErr w:type="spellEnd"/>
      <w:r>
        <w:t xml:space="preserve">. – СПб.: Питер, 2016. – 128 с. 178 </w:t>
      </w:r>
    </w:p>
    <w:p w:rsidR="005057AA" w:rsidRPr="00EF6668" w:rsidRDefault="005057AA" w:rsidP="00EF6668">
      <w:pPr>
        <w:jc w:val="both"/>
        <w:rPr>
          <w:b/>
        </w:rPr>
      </w:pPr>
      <w:r>
        <w:t xml:space="preserve">10. Уфимцева П. Е., Рожина И. В. Обучение программированию младших школьников в системе дополнительного образования с использованием среды разработки </w:t>
      </w:r>
      <w:proofErr w:type="spellStart"/>
      <w:r>
        <w:t>Scratch</w:t>
      </w:r>
      <w:proofErr w:type="spellEnd"/>
      <w:r>
        <w:t xml:space="preserve"> // Наука и перспективы. – 2018. – № 1. – с. 29—35. </w:t>
      </w:r>
    </w:p>
    <w:sectPr w:rsidR="005057AA" w:rsidRPr="00EF6668" w:rsidSect="00E42FF6">
      <w:footerReference w:type="even" r:id="rId9"/>
      <w:footerReference w:type="default" r:id="rId10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3D9" w:rsidRDefault="004413D9">
      <w:r>
        <w:separator/>
      </w:r>
    </w:p>
  </w:endnote>
  <w:endnote w:type="continuationSeparator" w:id="0">
    <w:p w:rsidR="004413D9" w:rsidRDefault="0044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27C6">
      <w:rPr>
        <w:rStyle w:val="a7"/>
        <w:noProof/>
      </w:rPr>
      <w:t>2</w: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3D9" w:rsidRDefault="004413D9">
      <w:r>
        <w:separator/>
      </w:r>
    </w:p>
  </w:footnote>
  <w:footnote w:type="continuationSeparator" w:id="0">
    <w:p w:rsidR="004413D9" w:rsidRDefault="0044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71771A1"/>
    <w:multiLevelType w:val="multilevel"/>
    <w:tmpl w:val="EE34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07DB0"/>
    <w:multiLevelType w:val="hybridMultilevel"/>
    <w:tmpl w:val="5492BB3C"/>
    <w:lvl w:ilvl="0" w:tplc="6504B9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E4E87"/>
    <w:multiLevelType w:val="multilevel"/>
    <w:tmpl w:val="8B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15" w15:restartNumberingAfterBreak="0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9" w15:restartNumberingAfterBreak="0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0" w15:restartNumberingAfterBreak="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1F6E3A"/>
    <w:rsid w:val="002607B1"/>
    <w:rsid w:val="00337649"/>
    <w:rsid w:val="003458E7"/>
    <w:rsid w:val="0039447D"/>
    <w:rsid w:val="00397054"/>
    <w:rsid w:val="003E2DB4"/>
    <w:rsid w:val="003F4EE2"/>
    <w:rsid w:val="004062B2"/>
    <w:rsid w:val="004413D9"/>
    <w:rsid w:val="00447EF3"/>
    <w:rsid w:val="004750A1"/>
    <w:rsid w:val="004B4F8B"/>
    <w:rsid w:val="004B6F17"/>
    <w:rsid w:val="005057AA"/>
    <w:rsid w:val="00542495"/>
    <w:rsid w:val="005525D5"/>
    <w:rsid w:val="00555770"/>
    <w:rsid w:val="005851F0"/>
    <w:rsid w:val="005A4F88"/>
    <w:rsid w:val="005B5DA3"/>
    <w:rsid w:val="005C42B7"/>
    <w:rsid w:val="00605011"/>
    <w:rsid w:val="006A154F"/>
    <w:rsid w:val="00714356"/>
    <w:rsid w:val="00751A30"/>
    <w:rsid w:val="007634A2"/>
    <w:rsid w:val="0077517F"/>
    <w:rsid w:val="007753BC"/>
    <w:rsid w:val="007F36D0"/>
    <w:rsid w:val="00880296"/>
    <w:rsid w:val="008A7BE3"/>
    <w:rsid w:val="008C3C12"/>
    <w:rsid w:val="00917075"/>
    <w:rsid w:val="009D3482"/>
    <w:rsid w:val="00B109B1"/>
    <w:rsid w:val="00B40F87"/>
    <w:rsid w:val="00B61B12"/>
    <w:rsid w:val="00B901CF"/>
    <w:rsid w:val="00BC27C6"/>
    <w:rsid w:val="00BC2D7C"/>
    <w:rsid w:val="00BC7A9A"/>
    <w:rsid w:val="00C529B7"/>
    <w:rsid w:val="00C878ED"/>
    <w:rsid w:val="00DA7C65"/>
    <w:rsid w:val="00DB0358"/>
    <w:rsid w:val="00DC523C"/>
    <w:rsid w:val="00E03680"/>
    <w:rsid w:val="00E34415"/>
    <w:rsid w:val="00E42FF6"/>
    <w:rsid w:val="00E60C4A"/>
    <w:rsid w:val="00E97428"/>
    <w:rsid w:val="00EB1C7C"/>
    <w:rsid w:val="00EC0A58"/>
    <w:rsid w:val="00EF6195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styleId="a8">
    <w:name w:val="Balloon Text"/>
    <w:basedOn w:val="a"/>
    <w:link w:val="a9"/>
    <w:semiHidden/>
    <w:unhideWhenUsed/>
    <w:rsid w:val="005525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552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6713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007</cp:lastModifiedBy>
  <cp:revision>5</cp:revision>
  <cp:lastPrinted>2024-10-09T08:42:00Z</cp:lastPrinted>
  <dcterms:created xsi:type="dcterms:W3CDTF">2024-08-21T07:36:00Z</dcterms:created>
  <dcterms:modified xsi:type="dcterms:W3CDTF">2024-10-11T07:38:00Z</dcterms:modified>
</cp:coreProperties>
</file>