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D1" w:rsidRPr="003F061B" w:rsidRDefault="00897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9 классы</w:t>
      </w:r>
      <w:r w:rsidR="00162F58" w:rsidRPr="003F061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</w:t>
      </w:r>
      <w:r w:rsidR="003F061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 </w:t>
      </w:r>
      <w:r w:rsidR="003F06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5702D1" w:rsidRDefault="00162F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информация:</w:t>
      </w:r>
    </w:p>
    <w:tbl>
      <w:tblPr>
        <w:tblW w:w="103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1"/>
        <w:gridCol w:w="709"/>
        <w:gridCol w:w="850"/>
        <w:gridCol w:w="11"/>
        <w:gridCol w:w="698"/>
        <w:gridCol w:w="568"/>
        <w:gridCol w:w="1134"/>
        <w:gridCol w:w="709"/>
        <w:gridCol w:w="11"/>
        <w:gridCol w:w="698"/>
        <w:gridCol w:w="737"/>
        <w:gridCol w:w="11"/>
        <w:gridCol w:w="18"/>
        <w:gridCol w:w="2069"/>
        <w:gridCol w:w="11"/>
      </w:tblGrid>
      <w:tr w:rsidR="005702D1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Default="00162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учащихся 9-х классов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Default="00162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10 класс (кол-во, чел. / %)</w:t>
            </w:r>
          </w:p>
        </w:tc>
        <w:tc>
          <w:tcPr>
            <w:tcW w:w="4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Default="00162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 (кол-во, чел. / %)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Default="00162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Другое (указать) (кол-во, чел. / %)</w:t>
            </w:r>
          </w:p>
        </w:tc>
      </w:tr>
      <w:tr w:rsidR="005702D1">
        <w:trPr>
          <w:trHeight w:val="69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D1" w:rsidRDefault="005702D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02D1" w:rsidRDefault="00162F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своей ОО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02D1" w:rsidRDefault="00162F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другой ОО (указать)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02D1" w:rsidRDefault="00162F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НОЦ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Default="00162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Пермь и Пермский край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Default="00162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Ижевск и Удмуртия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Default="00162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регионы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D1" w:rsidRDefault="005702D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702D1">
        <w:trPr>
          <w:gridAfter w:val="1"/>
          <w:wAfter w:w="11" w:type="dxa"/>
          <w:cantSplit/>
          <w:trHeight w:val="1541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D1" w:rsidRDefault="005702D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D1" w:rsidRDefault="005702D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D1" w:rsidRDefault="005702D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D1" w:rsidRDefault="005702D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02D1" w:rsidRDefault="00162F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02D1" w:rsidRDefault="00162F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02D1" w:rsidRDefault="00162F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02D1" w:rsidRDefault="00162F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02D1" w:rsidRDefault="00162F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02D1" w:rsidRDefault="00162F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D1" w:rsidRDefault="005702D1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702D1">
        <w:trPr>
          <w:gridAfter w:val="1"/>
          <w:wAfter w:w="11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A74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23,8</w:t>
            </w:r>
            <w:r w:rsidR="00162F58" w:rsidRPr="00D9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74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(1,6%)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162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A74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7,9</w:t>
            </w:r>
            <w:r w:rsidR="00162F58" w:rsidRPr="00D9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A74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34,9</w:t>
            </w:r>
            <w:r w:rsidR="00D96E53" w:rsidRPr="00D9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A74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(6,3%)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A74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  <w:r w:rsidR="00162F58" w:rsidRPr="00D9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A74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(3,2)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74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(1,6%)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162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1" w:rsidRPr="00D96E53" w:rsidRDefault="0089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EA5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осень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+1 без продолжения</w:t>
            </w:r>
          </w:p>
        </w:tc>
      </w:tr>
    </w:tbl>
    <w:p w:rsidR="005702D1" w:rsidRDefault="005702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2D1" w:rsidRPr="006355E6" w:rsidRDefault="000251C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11 класс:</w:t>
      </w:r>
    </w:p>
    <w:p w:rsidR="000251C8" w:rsidRPr="000251C8" w:rsidRDefault="000251C8" w:rsidP="000251C8">
      <w:pPr>
        <w:rPr>
          <w:rFonts w:ascii="Times New Roman" w:hAnsi="Times New Roman"/>
          <w:sz w:val="24"/>
          <w:szCs w:val="24"/>
        </w:rPr>
      </w:pPr>
      <w:r w:rsidRPr="000251C8">
        <w:rPr>
          <w:rFonts w:ascii="Times New Roman" w:hAnsi="Times New Roman"/>
          <w:sz w:val="24"/>
          <w:szCs w:val="24"/>
        </w:rPr>
        <w:t>Общая информация:</w:t>
      </w: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993"/>
        <w:gridCol w:w="1134"/>
        <w:gridCol w:w="425"/>
        <w:gridCol w:w="643"/>
        <w:gridCol w:w="349"/>
        <w:gridCol w:w="879"/>
        <w:gridCol w:w="680"/>
        <w:gridCol w:w="851"/>
        <w:gridCol w:w="1134"/>
        <w:gridCol w:w="567"/>
        <w:gridCol w:w="567"/>
        <w:gridCol w:w="595"/>
      </w:tblGrid>
      <w:tr w:rsidR="000251C8" w:rsidRPr="000251C8" w:rsidTr="0037355B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Количество выпускников 11-х классов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СПО (кол-во, чел. / %)</w:t>
            </w:r>
          </w:p>
        </w:tc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ВУЗы (кол-во, чел. / %)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ВС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Трудоустройство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Другое (указать)</w:t>
            </w:r>
          </w:p>
        </w:tc>
      </w:tr>
      <w:tr w:rsidR="000251C8" w:rsidRPr="000251C8" w:rsidTr="0037355B">
        <w:trPr>
          <w:trHeight w:val="83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Пермь и Пермский край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Другие регионы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Пермь и Пермский край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Другие регионы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C8" w:rsidRPr="000251C8" w:rsidTr="0037355B">
        <w:trPr>
          <w:cantSplit/>
          <w:trHeight w:val="197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из них получают стипендию губернатора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C8" w:rsidRPr="000251C8" w:rsidTr="0037355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(7,7%)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(15,4%)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4 ( 4)</w:t>
            </w:r>
          </w:p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(30,8%)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(7,7%)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(7,7%)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4(30,8%)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C8" w:rsidRPr="000251C8" w:rsidRDefault="000251C8" w:rsidP="000251C8">
            <w:pPr>
              <w:rPr>
                <w:rFonts w:ascii="Times New Roman" w:hAnsi="Times New Roman"/>
                <w:sz w:val="24"/>
                <w:szCs w:val="24"/>
              </w:rPr>
            </w:pPr>
            <w:r w:rsidRPr="000251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251C8" w:rsidRPr="000251C8" w:rsidRDefault="000251C8" w:rsidP="000251C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251C8" w:rsidRPr="0002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E5" w:rsidRDefault="00343DE5">
      <w:pPr>
        <w:spacing w:line="240" w:lineRule="auto"/>
      </w:pPr>
      <w:r>
        <w:separator/>
      </w:r>
    </w:p>
  </w:endnote>
  <w:endnote w:type="continuationSeparator" w:id="0">
    <w:p w:rsidR="00343DE5" w:rsidRDefault="00343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E5" w:rsidRDefault="00343DE5">
      <w:pPr>
        <w:spacing w:after="0"/>
      </w:pPr>
      <w:r>
        <w:separator/>
      </w:r>
    </w:p>
  </w:footnote>
  <w:footnote w:type="continuationSeparator" w:id="0">
    <w:p w:rsidR="00343DE5" w:rsidRDefault="00343D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23"/>
    <w:rsid w:val="000251C8"/>
    <w:rsid w:val="00046F97"/>
    <w:rsid w:val="001552C1"/>
    <w:rsid w:val="00162F58"/>
    <w:rsid w:val="00274BA3"/>
    <w:rsid w:val="00343DE5"/>
    <w:rsid w:val="0039425B"/>
    <w:rsid w:val="003F061B"/>
    <w:rsid w:val="00493187"/>
    <w:rsid w:val="004C0BBA"/>
    <w:rsid w:val="005702D1"/>
    <w:rsid w:val="0057123E"/>
    <w:rsid w:val="006355E6"/>
    <w:rsid w:val="00702B49"/>
    <w:rsid w:val="007B526C"/>
    <w:rsid w:val="00807523"/>
    <w:rsid w:val="0085520B"/>
    <w:rsid w:val="00890C83"/>
    <w:rsid w:val="00897B1A"/>
    <w:rsid w:val="00977701"/>
    <w:rsid w:val="00A74407"/>
    <w:rsid w:val="00B14534"/>
    <w:rsid w:val="00CB7C16"/>
    <w:rsid w:val="00CF7420"/>
    <w:rsid w:val="00D96E53"/>
    <w:rsid w:val="00DF7013"/>
    <w:rsid w:val="00E962BB"/>
    <w:rsid w:val="00EA5B55"/>
    <w:rsid w:val="2E3C3950"/>
    <w:rsid w:val="635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D5D7"/>
  <w15:docId w15:val="{D14628C0-20C3-4B78-88C7-A97D6233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Фирдания Патыховна Вафина</dc:creator>
  <cp:lastModifiedBy>Фирдания Патыховна Вафина</cp:lastModifiedBy>
  <cp:revision>3</cp:revision>
  <dcterms:created xsi:type="dcterms:W3CDTF">2025-09-10T07:52:00Z</dcterms:created>
  <dcterms:modified xsi:type="dcterms:W3CDTF">2025-09-10T07:54:00Z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8FB95655F621464ABF1E858560447137_13</vt:lpwstr>
  </property>
  <property fmtid="{D5CDD505-2E9C-101B-9397-08002B2CF9AE}" pid="4" name="_DocHome">
    <vt:i4>439254895</vt:i4>
  </property>
</Properties>
</file>