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3.xml" ContentType="application/vnd.openxmlformats-officedocument.drawingml.chart+xml"/>
  <Override PartName="/word/charts/chart4.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5.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6.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7.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1.xml" ContentType="application/vnd.openxmlformats-officedocument.themeOverride+xml"/>
  <Override PartName="/word/charts/chart8.xml" ContentType="application/vnd.openxmlformats-officedocument.drawingml.chart+xml"/>
  <Override PartName="/word/charts/style6.xml" ContentType="application/vnd.ms-office.chartstyle+xml"/>
  <Override PartName="/word/charts/colors6.xml" ContentType="application/vnd.ms-office.chartcolorstyle+xml"/>
  <Override PartName="/word/theme/themeOverride2.xml" ContentType="application/vnd.openxmlformats-officedocument.themeOverride+xml"/>
  <Override PartName="/word/charts/chart9.xml" ContentType="application/vnd.openxmlformats-officedocument.drawingml.chart+xml"/>
  <Override PartName="/word/charts/style7.xml" ContentType="application/vnd.ms-office.chartstyle+xml"/>
  <Override PartName="/word/charts/colors7.xml" ContentType="application/vnd.ms-office.chartcolorstyle+xml"/>
  <Override PartName="/word/theme/themeOverride3.xml" ContentType="application/vnd.openxmlformats-officedocument.themeOverride+xml"/>
  <Override PartName="/word/charts/chart10.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11.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2.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3.xml" ContentType="application/vnd.openxmlformats-officedocument.drawingml.chart+xml"/>
  <Override PartName="/word/charts/chart14.xml" ContentType="application/vnd.openxmlformats-officedocument.drawingml.chart+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2EC1" w:rsidRPr="00767B47" w:rsidRDefault="00D52EC1" w:rsidP="00D52EC1">
      <w:pPr>
        <w:jc w:val="center"/>
        <w:rPr>
          <w:b/>
          <w:sz w:val="28"/>
          <w:szCs w:val="28"/>
        </w:rPr>
      </w:pPr>
      <w:bookmarkStart w:id="0" w:name="_GoBack"/>
      <w:bookmarkEnd w:id="0"/>
      <w:r w:rsidRPr="00767B47">
        <w:rPr>
          <w:b/>
          <w:sz w:val="28"/>
          <w:szCs w:val="28"/>
        </w:rPr>
        <w:t xml:space="preserve">Муниципальное бюджетное  общеобразовательное учреждение </w:t>
      </w:r>
    </w:p>
    <w:p w:rsidR="00D52EC1" w:rsidRPr="00767B47" w:rsidRDefault="00D52EC1" w:rsidP="00D52EC1">
      <w:pPr>
        <w:jc w:val="center"/>
        <w:rPr>
          <w:b/>
          <w:sz w:val="28"/>
          <w:szCs w:val="28"/>
        </w:rPr>
      </w:pPr>
      <w:r w:rsidRPr="00767B47">
        <w:rPr>
          <w:b/>
          <w:sz w:val="28"/>
          <w:szCs w:val="28"/>
        </w:rPr>
        <w:t>«Марковская средняя общеобразовательная  школа»</w:t>
      </w:r>
    </w:p>
    <w:p w:rsidR="00D52EC1" w:rsidRPr="00767B47" w:rsidRDefault="00D52EC1" w:rsidP="00D52EC1">
      <w:pPr>
        <w:jc w:val="center"/>
        <w:rPr>
          <w:b/>
          <w:sz w:val="28"/>
          <w:szCs w:val="28"/>
        </w:rPr>
      </w:pPr>
      <w:r w:rsidRPr="00767B47">
        <w:rPr>
          <w:b/>
          <w:sz w:val="28"/>
          <w:szCs w:val="28"/>
        </w:rPr>
        <w:t>Управление образования Чайковского городского округа</w:t>
      </w:r>
    </w:p>
    <w:p w:rsidR="00D52EC1" w:rsidRPr="00767B47" w:rsidRDefault="00D52EC1" w:rsidP="00D52EC1">
      <w:pPr>
        <w:jc w:val="center"/>
        <w:rPr>
          <w:sz w:val="28"/>
          <w:szCs w:val="28"/>
        </w:rPr>
      </w:pPr>
    </w:p>
    <w:p w:rsidR="00D52EC1" w:rsidRPr="00767B47" w:rsidRDefault="00D52EC1" w:rsidP="00D52EC1">
      <w:pPr>
        <w:jc w:val="center"/>
        <w:rPr>
          <w:b/>
          <w:sz w:val="28"/>
          <w:szCs w:val="28"/>
        </w:rPr>
      </w:pPr>
    </w:p>
    <w:p w:rsidR="00D52EC1" w:rsidRPr="007711C7" w:rsidRDefault="00D52EC1" w:rsidP="00D52EC1">
      <w:pPr>
        <w:jc w:val="center"/>
        <w:rPr>
          <w:b/>
        </w:rPr>
      </w:pPr>
    </w:p>
    <w:p w:rsidR="00D52EC1" w:rsidRPr="007711C7" w:rsidRDefault="00D52EC1" w:rsidP="00D52EC1">
      <w:pPr>
        <w:jc w:val="center"/>
        <w:rPr>
          <w:b/>
        </w:rPr>
      </w:pPr>
    </w:p>
    <w:p w:rsidR="00D52EC1" w:rsidRPr="007711C7" w:rsidRDefault="00D52EC1" w:rsidP="00D52EC1">
      <w:pPr>
        <w:jc w:val="center"/>
        <w:rPr>
          <w:b/>
        </w:rPr>
      </w:pPr>
    </w:p>
    <w:p w:rsidR="00D52EC1" w:rsidRPr="007711C7" w:rsidRDefault="00D52EC1" w:rsidP="00D52EC1">
      <w:pPr>
        <w:jc w:val="center"/>
        <w:rPr>
          <w:b/>
        </w:rPr>
      </w:pPr>
    </w:p>
    <w:p w:rsidR="00D52EC1" w:rsidRPr="007711C7" w:rsidRDefault="00D52EC1" w:rsidP="00D52EC1">
      <w:pPr>
        <w:jc w:val="center"/>
        <w:rPr>
          <w:b/>
        </w:rPr>
      </w:pPr>
    </w:p>
    <w:p w:rsidR="00B50977" w:rsidRDefault="0011472A" w:rsidP="00D52EC1">
      <w:pPr>
        <w:jc w:val="center"/>
        <w:rPr>
          <w:b/>
          <w:sz w:val="40"/>
          <w:szCs w:val="40"/>
        </w:rPr>
      </w:pPr>
      <w:r>
        <w:rPr>
          <w:b/>
          <w:sz w:val="40"/>
          <w:szCs w:val="40"/>
        </w:rPr>
        <w:t>Отчет о результатах самообследования</w:t>
      </w:r>
      <w:r w:rsidR="00D52EC1" w:rsidRPr="007B4C6A">
        <w:rPr>
          <w:b/>
          <w:sz w:val="40"/>
          <w:szCs w:val="40"/>
        </w:rPr>
        <w:t xml:space="preserve"> </w:t>
      </w:r>
    </w:p>
    <w:p w:rsidR="00D52EC1" w:rsidRDefault="00D52EC1" w:rsidP="00767B47">
      <w:pPr>
        <w:jc w:val="center"/>
        <w:rPr>
          <w:b/>
          <w:sz w:val="40"/>
          <w:szCs w:val="40"/>
        </w:rPr>
      </w:pPr>
      <w:r w:rsidRPr="007B4C6A">
        <w:rPr>
          <w:b/>
          <w:sz w:val="40"/>
          <w:szCs w:val="40"/>
        </w:rPr>
        <w:t>за 201</w:t>
      </w:r>
      <w:r w:rsidR="00BA543E">
        <w:rPr>
          <w:b/>
          <w:sz w:val="40"/>
          <w:szCs w:val="40"/>
        </w:rPr>
        <w:t>9</w:t>
      </w:r>
      <w:r w:rsidRPr="007B4C6A">
        <w:rPr>
          <w:b/>
          <w:sz w:val="40"/>
          <w:szCs w:val="40"/>
        </w:rPr>
        <w:t xml:space="preserve"> – 20</w:t>
      </w:r>
      <w:r w:rsidR="00BA543E">
        <w:rPr>
          <w:b/>
          <w:sz w:val="40"/>
          <w:szCs w:val="40"/>
        </w:rPr>
        <w:t>20</w:t>
      </w:r>
      <w:r w:rsidRPr="007B4C6A">
        <w:rPr>
          <w:b/>
          <w:sz w:val="40"/>
          <w:szCs w:val="40"/>
        </w:rPr>
        <w:t xml:space="preserve"> уч. год</w:t>
      </w:r>
    </w:p>
    <w:p w:rsidR="00EB54D6" w:rsidRDefault="00EB54D6" w:rsidP="00D52EC1">
      <w:pPr>
        <w:jc w:val="center"/>
        <w:rPr>
          <w:b/>
          <w:sz w:val="40"/>
          <w:szCs w:val="40"/>
        </w:rPr>
      </w:pPr>
    </w:p>
    <w:p w:rsidR="00EB54D6" w:rsidRDefault="00EB54D6" w:rsidP="00D52EC1">
      <w:pPr>
        <w:jc w:val="center"/>
        <w:rPr>
          <w:b/>
          <w:sz w:val="40"/>
          <w:szCs w:val="40"/>
        </w:rPr>
      </w:pPr>
    </w:p>
    <w:p w:rsidR="00EB54D6" w:rsidRDefault="00EB54D6" w:rsidP="00D52EC1">
      <w:pPr>
        <w:jc w:val="center"/>
        <w:rPr>
          <w:b/>
          <w:sz w:val="40"/>
          <w:szCs w:val="40"/>
        </w:rPr>
      </w:pPr>
      <w:r w:rsidRPr="009F1F95">
        <w:rPr>
          <w:noProof/>
        </w:rPr>
        <w:drawing>
          <wp:inline distT="0" distB="0" distL="0" distR="0" wp14:anchorId="2243E554" wp14:editId="21C19F55">
            <wp:extent cx="5391375" cy="3057525"/>
            <wp:effectExtent l="0" t="0" r="0" b="0"/>
            <wp:docPr id="6" name="Рисунок 6" descr="D:\Desktop\Анализы работы\Материалы для анализа 2019\Методическая работа\Вебинар издательства Учитель\Фото школы\Без названия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Desktop\Анализы работы\Материалы для анализа 2019\Методическая работа\Вебинар издательства Учитель\Фото школы\Без названия (3).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03978" cy="3064672"/>
                    </a:xfrm>
                    <a:prstGeom prst="rect">
                      <a:avLst/>
                    </a:prstGeom>
                    <a:noFill/>
                    <a:ln>
                      <a:noFill/>
                    </a:ln>
                  </pic:spPr>
                </pic:pic>
              </a:graphicData>
            </a:graphic>
          </wp:inline>
        </w:drawing>
      </w:r>
    </w:p>
    <w:p w:rsidR="00D52EC1" w:rsidRPr="007B4C6A" w:rsidRDefault="00D52EC1" w:rsidP="00D52EC1">
      <w:pPr>
        <w:jc w:val="right"/>
        <w:rPr>
          <w:sz w:val="40"/>
          <w:szCs w:val="40"/>
          <w:u w:val="single"/>
        </w:rPr>
      </w:pPr>
    </w:p>
    <w:p w:rsidR="00D52EC1" w:rsidRPr="007B4C6A" w:rsidRDefault="00D52EC1" w:rsidP="00D52EC1">
      <w:pPr>
        <w:jc w:val="right"/>
        <w:rPr>
          <w:sz w:val="40"/>
          <w:szCs w:val="40"/>
          <w:u w:val="single"/>
        </w:rPr>
      </w:pPr>
    </w:p>
    <w:p w:rsidR="00D52EC1" w:rsidRDefault="00D52EC1" w:rsidP="00D52EC1">
      <w:pPr>
        <w:jc w:val="right"/>
        <w:rPr>
          <w:sz w:val="40"/>
          <w:szCs w:val="40"/>
          <w:u w:val="single"/>
        </w:rPr>
      </w:pPr>
    </w:p>
    <w:p w:rsidR="00E703D6" w:rsidRPr="007B4C6A" w:rsidRDefault="00E703D6" w:rsidP="00D52EC1">
      <w:pPr>
        <w:jc w:val="right"/>
        <w:rPr>
          <w:sz w:val="40"/>
          <w:szCs w:val="40"/>
          <w:u w:val="single"/>
        </w:rPr>
      </w:pPr>
    </w:p>
    <w:p w:rsidR="00D52EC1" w:rsidRPr="007B4C6A" w:rsidRDefault="00D52EC1" w:rsidP="00D52EC1">
      <w:pPr>
        <w:jc w:val="right"/>
        <w:rPr>
          <w:sz w:val="28"/>
          <w:szCs w:val="28"/>
          <w:u w:val="single"/>
        </w:rPr>
      </w:pPr>
      <w:r w:rsidRPr="007B4C6A">
        <w:rPr>
          <w:sz w:val="28"/>
          <w:szCs w:val="28"/>
          <w:u w:val="single"/>
        </w:rPr>
        <w:t>Авторы:</w:t>
      </w:r>
    </w:p>
    <w:p w:rsidR="00BA543E" w:rsidRPr="007B4C6A" w:rsidRDefault="00BA543E" w:rsidP="00BA543E">
      <w:pPr>
        <w:jc w:val="right"/>
        <w:rPr>
          <w:sz w:val="28"/>
          <w:szCs w:val="28"/>
        </w:rPr>
      </w:pPr>
      <w:r>
        <w:rPr>
          <w:sz w:val="28"/>
          <w:szCs w:val="28"/>
        </w:rPr>
        <w:t>Назарова И.Г.-зам. директора по дошкольному образованию;</w:t>
      </w:r>
    </w:p>
    <w:p w:rsidR="00D52EC1" w:rsidRPr="007B4C6A" w:rsidRDefault="00BA543E" w:rsidP="00D52EC1">
      <w:pPr>
        <w:jc w:val="right"/>
        <w:rPr>
          <w:sz w:val="28"/>
          <w:szCs w:val="28"/>
        </w:rPr>
      </w:pPr>
      <w:r>
        <w:rPr>
          <w:sz w:val="28"/>
          <w:szCs w:val="28"/>
        </w:rPr>
        <w:t>Журавлева А.Д</w:t>
      </w:r>
      <w:r w:rsidR="00D52EC1" w:rsidRPr="007B4C6A">
        <w:rPr>
          <w:sz w:val="28"/>
          <w:szCs w:val="28"/>
        </w:rPr>
        <w:t>, зам. директора по  УВР ;</w:t>
      </w:r>
    </w:p>
    <w:p w:rsidR="00D52EC1" w:rsidRPr="007B4C6A" w:rsidRDefault="00D52EC1" w:rsidP="00D52EC1">
      <w:pPr>
        <w:jc w:val="right"/>
        <w:rPr>
          <w:sz w:val="28"/>
          <w:szCs w:val="28"/>
        </w:rPr>
      </w:pPr>
      <w:r w:rsidRPr="007B4C6A">
        <w:rPr>
          <w:sz w:val="28"/>
          <w:szCs w:val="28"/>
        </w:rPr>
        <w:t>Вафина Ф.П., зам директора по УВР</w:t>
      </w:r>
    </w:p>
    <w:p w:rsidR="00D52EC1" w:rsidRPr="007B4C6A" w:rsidRDefault="00D52EC1" w:rsidP="00D52EC1">
      <w:pPr>
        <w:jc w:val="right"/>
        <w:rPr>
          <w:sz w:val="28"/>
          <w:szCs w:val="28"/>
        </w:rPr>
      </w:pPr>
      <w:r w:rsidRPr="007B4C6A">
        <w:rPr>
          <w:sz w:val="28"/>
          <w:szCs w:val="28"/>
        </w:rPr>
        <w:t>Шуваева В.Г.. – зам. директора по ВР;</w:t>
      </w:r>
    </w:p>
    <w:p w:rsidR="00D52EC1" w:rsidRDefault="00BA543E" w:rsidP="00D52EC1">
      <w:pPr>
        <w:jc w:val="right"/>
        <w:rPr>
          <w:sz w:val="28"/>
          <w:szCs w:val="28"/>
        </w:rPr>
      </w:pPr>
      <w:r>
        <w:rPr>
          <w:sz w:val="28"/>
          <w:szCs w:val="28"/>
        </w:rPr>
        <w:t>Ескина О.А.– зам. по АХЧ;</w:t>
      </w:r>
    </w:p>
    <w:p w:rsidR="00BA543E" w:rsidRPr="007B4C6A" w:rsidRDefault="00BA543E" w:rsidP="00BA543E">
      <w:pPr>
        <w:jc w:val="right"/>
        <w:rPr>
          <w:sz w:val="28"/>
          <w:szCs w:val="28"/>
        </w:rPr>
      </w:pPr>
      <w:r w:rsidRPr="007B4C6A">
        <w:rPr>
          <w:sz w:val="28"/>
          <w:szCs w:val="28"/>
        </w:rPr>
        <w:t>Марчук Н.В.</w:t>
      </w:r>
      <w:r>
        <w:rPr>
          <w:sz w:val="28"/>
          <w:szCs w:val="28"/>
        </w:rPr>
        <w:t xml:space="preserve"> – директор ОУ.</w:t>
      </w:r>
    </w:p>
    <w:p w:rsidR="00D52EC1" w:rsidRPr="007B4C6A" w:rsidRDefault="00D52EC1" w:rsidP="00D52EC1">
      <w:pPr>
        <w:jc w:val="center"/>
        <w:rPr>
          <w:b/>
          <w:sz w:val="28"/>
          <w:szCs w:val="28"/>
        </w:rPr>
      </w:pPr>
    </w:p>
    <w:p w:rsidR="00103DDC" w:rsidRDefault="00103DDC"/>
    <w:p w:rsidR="00D52EC1" w:rsidRDefault="00D52EC1"/>
    <w:tbl>
      <w:tblPr>
        <w:tblStyle w:val="15"/>
        <w:tblW w:w="0" w:type="auto"/>
        <w:tblLook w:val="04A0" w:firstRow="1" w:lastRow="0" w:firstColumn="1" w:lastColumn="0" w:noHBand="0" w:noVBand="1"/>
      </w:tblPr>
      <w:tblGrid>
        <w:gridCol w:w="4166"/>
        <w:gridCol w:w="5405"/>
      </w:tblGrid>
      <w:tr w:rsidR="00985776" w:rsidRPr="00C77BA4" w:rsidTr="00FC1E0F">
        <w:tc>
          <w:tcPr>
            <w:tcW w:w="4166" w:type="dxa"/>
          </w:tcPr>
          <w:p w:rsidR="00985776" w:rsidRPr="00C77BA4" w:rsidRDefault="00985776" w:rsidP="00FC1E0F">
            <w:pPr>
              <w:jc w:val="center"/>
              <w:rPr>
                <w:rFonts w:eastAsia="Calibri"/>
              </w:rPr>
            </w:pPr>
            <w:r>
              <w:rPr>
                <w:rFonts w:eastAsia="Calibri"/>
              </w:rPr>
              <w:t xml:space="preserve">Полное наименование </w:t>
            </w:r>
          </w:p>
        </w:tc>
        <w:tc>
          <w:tcPr>
            <w:tcW w:w="5405" w:type="dxa"/>
          </w:tcPr>
          <w:p w:rsidR="00985776" w:rsidRPr="00C77BA4" w:rsidRDefault="00985776" w:rsidP="00985776">
            <w:pPr>
              <w:jc w:val="center"/>
              <w:rPr>
                <w:rFonts w:eastAsia="Calibri"/>
              </w:rPr>
            </w:pPr>
            <w:r w:rsidRPr="00C77BA4">
              <w:rPr>
                <w:rFonts w:eastAsia="Calibri"/>
              </w:rPr>
              <w:t>Муниципальное бюджетное  общеобразовательное  учреждение  «Марковская  средняя общеобразовательная школа»</w:t>
            </w:r>
          </w:p>
        </w:tc>
      </w:tr>
      <w:tr w:rsidR="00985776" w:rsidRPr="00C77BA4" w:rsidTr="00FC1E0F">
        <w:tc>
          <w:tcPr>
            <w:tcW w:w="4166" w:type="dxa"/>
          </w:tcPr>
          <w:p w:rsidR="00985776" w:rsidRPr="00C77BA4" w:rsidRDefault="00985776" w:rsidP="00985776">
            <w:pPr>
              <w:jc w:val="center"/>
              <w:rPr>
                <w:rFonts w:eastAsia="Calibri"/>
              </w:rPr>
            </w:pPr>
            <w:r w:rsidRPr="00C77BA4">
              <w:rPr>
                <w:rFonts w:eastAsia="Calibri"/>
              </w:rPr>
              <w:t>Краткое наименование учреждения</w:t>
            </w:r>
          </w:p>
        </w:tc>
        <w:tc>
          <w:tcPr>
            <w:tcW w:w="5405" w:type="dxa"/>
          </w:tcPr>
          <w:p w:rsidR="00985776" w:rsidRPr="00C77BA4" w:rsidRDefault="00985776" w:rsidP="00985776">
            <w:pPr>
              <w:jc w:val="center"/>
              <w:rPr>
                <w:rFonts w:eastAsia="Calibri"/>
              </w:rPr>
            </w:pPr>
            <w:r w:rsidRPr="00C77BA4">
              <w:rPr>
                <w:rFonts w:eastAsia="Calibri"/>
              </w:rPr>
              <w:t>МБОУ «Марковская СОШ»</w:t>
            </w:r>
          </w:p>
        </w:tc>
      </w:tr>
      <w:tr w:rsidR="00985776" w:rsidRPr="00C77BA4" w:rsidTr="00FC1E0F">
        <w:tc>
          <w:tcPr>
            <w:tcW w:w="4166" w:type="dxa"/>
          </w:tcPr>
          <w:p w:rsidR="00985776" w:rsidRPr="00C77BA4" w:rsidRDefault="00985776" w:rsidP="00985776">
            <w:pPr>
              <w:jc w:val="center"/>
              <w:rPr>
                <w:rFonts w:eastAsia="Calibri"/>
              </w:rPr>
            </w:pPr>
            <w:r w:rsidRPr="00C77BA4">
              <w:rPr>
                <w:rFonts w:eastAsia="Calibri"/>
              </w:rPr>
              <w:t>Тип учреждения</w:t>
            </w:r>
          </w:p>
        </w:tc>
        <w:tc>
          <w:tcPr>
            <w:tcW w:w="5405" w:type="dxa"/>
          </w:tcPr>
          <w:p w:rsidR="00985776" w:rsidRPr="00C77BA4" w:rsidRDefault="00985776" w:rsidP="00985776">
            <w:pPr>
              <w:jc w:val="center"/>
              <w:rPr>
                <w:rFonts w:eastAsia="Calibri"/>
              </w:rPr>
            </w:pPr>
            <w:r w:rsidRPr="00C77BA4">
              <w:rPr>
                <w:rFonts w:eastAsia="Calibri"/>
              </w:rPr>
              <w:t>Средняя общеобразовательная школа</w:t>
            </w:r>
          </w:p>
        </w:tc>
      </w:tr>
      <w:tr w:rsidR="000A57D1" w:rsidRPr="00C77BA4" w:rsidTr="00FC1E0F">
        <w:tc>
          <w:tcPr>
            <w:tcW w:w="4166" w:type="dxa"/>
          </w:tcPr>
          <w:p w:rsidR="000A57D1" w:rsidRPr="00C77BA4" w:rsidRDefault="000A57D1" w:rsidP="00985776">
            <w:pPr>
              <w:jc w:val="center"/>
              <w:rPr>
                <w:rFonts w:eastAsia="Calibri"/>
              </w:rPr>
            </w:pPr>
            <w:r>
              <w:rPr>
                <w:rFonts w:eastAsia="Calibri"/>
              </w:rPr>
              <w:t>Тип образовательной организации</w:t>
            </w:r>
          </w:p>
        </w:tc>
        <w:tc>
          <w:tcPr>
            <w:tcW w:w="5405" w:type="dxa"/>
          </w:tcPr>
          <w:p w:rsidR="000A57D1" w:rsidRPr="00C77BA4" w:rsidRDefault="000A57D1" w:rsidP="00985776">
            <w:pPr>
              <w:jc w:val="center"/>
              <w:rPr>
                <w:rFonts w:eastAsia="Calibri"/>
              </w:rPr>
            </w:pPr>
            <w:r>
              <w:rPr>
                <w:rFonts w:eastAsia="Calibri"/>
              </w:rPr>
              <w:t>Образовательная организация</w:t>
            </w:r>
          </w:p>
        </w:tc>
      </w:tr>
      <w:tr w:rsidR="000A57D1" w:rsidRPr="00C77BA4" w:rsidTr="00FC1E0F">
        <w:tc>
          <w:tcPr>
            <w:tcW w:w="4166" w:type="dxa"/>
          </w:tcPr>
          <w:p w:rsidR="000A57D1" w:rsidRDefault="000A57D1" w:rsidP="000A57D1">
            <w:pPr>
              <w:jc w:val="center"/>
              <w:rPr>
                <w:rFonts w:eastAsia="Calibri"/>
              </w:rPr>
            </w:pPr>
            <w:r>
              <w:rPr>
                <w:rFonts w:eastAsia="Calibri"/>
              </w:rPr>
              <w:t>Директор</w:t>
            </w:r>
          </w:p>
          <w:p w:rsidR="000A57D1" w:rsidRPr="00C77BA4" w:rsidRDefault="000A57D1" w:rsidP="000A57D1">
            <w:pPr>
              <w:jc w:val="center"/>
              <w:rPr>
                <w:rFonts w:eastAsia="Calibri"/>
              </w:rPr>
            </w:pPr>
          </w:p>
        </w:tc>
        <w:tc>
          <w:tcPr>
            <w:tcW w:w="5405" w:type="dxa"/>
          </w:tcPr>
          <w:p w:rsidR="000A57D1" w:rsidRPr="00C77BA4" w:rsidRDefault="000A57D1" w:rsidP="000A57D1">
            <w:pPr>
              <w:jc w:val="center"/>
              <w:rPr>
                <w:rFonts w:eastAsia="Calibri"/>
              </w:rPr>
            </w:pPr>
            <w:r w:rsidRPr="00C77BA4">
              <w:rPr>
                <w:rFonts w:eastAsia="Calibri"/>
              </w:rPr>
              <w:t>Марчук Наталья Владимировна</w:t>
            </w:r>
          </w:p>
        </w:tc>
      </w:tr>
      <w:tr w:rsidR="000A57D1" w:rsidRPr="00C77BA4" w:rsidTr="00FC1E0F">
        <w:tc>
          <w:tcPr>
            <w:tcW w:w="4166" w:type="dxa"/>
          </w:tcPr>
          <w:p w:rsidR="000A57D1" w:rsidRPr="00C77BA4" w:rsidRDefault="000A57D1" w:rsidP="000A57D1">
            <w:pPr>
              <w:jc w:val="center"/>
              <w:rPr>
                <w:rFonts w:eastAsia="Calibri"/>
              </w:rPr>
            </w:pPr>
            <w:r w:rsidRPr="00C77BA4">
              <w:rPr>
                <w:rFonts w:eastAsia="Calibri"/>
              </w:rPr>
              <w:t>Адрес учреждения</w:t>
            </w:r>
          </w:p>
        </w:tc>
        <w:tc>
          <w:tcPr>
            <w:tcW w:w="5405" w:type="dxa"/>
          </w:tcPr>
          <w:p w:rsidR="000A57D1" w:rsidRDefault="000A57D1" w:rsidP="000A57D1">
            <w:pPr>
              <w:jc w:val="center"/>
              <w:rPr>
                <w:rFonts w:eastAsia="Calibri"/>
              </w:rPr>
            </w:pPr>
            <w:r w:rsidRPr="00C77BA4">
              <w:rPr>
                <w:rFonts w:eastAsia="Calibri"/>
              </w:rPr>
              <w:t xml:space="preserve">617748, Пермский край, </w:t>
            </w:r>
            <w:r>
              <w:rPr>
                <w:rFonts w:eastAsia="Calibri"/>
              </w:rPr>
              <w:t>г.Чайковский</w:t>
            </w:r>
            <w:r w:rsidRPr="00C77BA4">
              <w:rPr>
                <w:rFonts w:eastAsia="Calibri"/>
              </w:rPr>
              <w:t>, п. Марковский, дом 34.</w:t>
            </w:r>
          </w:p>
          <w:p w:rsidR="003A74DC" w:rsidRPr="00C77BA4" w:rsidRDefault="003A74DC" w:rsidP="003A74DC">
            <w:pPr>
              <w:jc w:val="left"/>
              <w:rPr>
                <w:rFonts w:eastAsia="Calibri"/>
              </w:rPr>
            </w:pPr>
            <w:r>
              <w:rPr>
                <w:rFonts w:eastAsia="Calibri"/>
              </w:rPr>
              <w:t>2 здание: п. Марковский д.51, д/с «Источник»</w:t>
            </w:r>
          </w:p>
        </w:tc>
      </w:tr>
      <w:tr w:rsidR="000A57D1" w:rsidRPr="00C77BA4" w:rsidTr="000A57D1">
        <w:trPr>
          <w:trHeight w:val="427"/>
        </w:trPr>
        <w:tc>
          <w:tcPr>
            <w:tcW w:w="4166" w:type="dxa"/>
          </w:tcPr>
          <w:p w:rsidR="000A57D1" w:rsidRPr="00C77BA4" w:rsidRDefault="000A57D1" w:rsidP="000A57D1">
            <w:pPr>
              <w:jc w:val="center"/>
              <w:rPr>
                <w:rFonts w:eastAsia="Calibri"/>
              </w:rPr>
            </w:pPr>
            <w:r>
              <w:rPr>
                <w:rFonts w:eastAsia="Calibri"/>
              </w:rPr>
              <w:t>Официальный сайт</w:t>
            </w:r>
          </w:p>
        </w:tc>
        <w:tc>
          <w:tcPr>
            <w:tcW w:w="5405" w:type="dxa"/>
          </w:tcPr>
          <w:p w:rsidR="000A57D1" w:rsidRPr="00C77BA4" w:rsidRDefault="009C7FA1" w:rsidP="000A57D1">
            <w:pPr>
              <w:jc w:val="center"/>
              <w:rPr>
                <w:rFonts w:eastAsia="Calibri"/>
              </w:rPr>
            </w:pPr>
            <w:hyperlink r:id="rId9" w:history="1">
              <w:r w:rsidR="000A57D1">
                <w:rPr>
                  <w:rStyle w:val="a3"/>
                  <w:rFonts w:eastAsiaTheme="majorEastAsia"/>
                </w:rPr>
                <w:t>http://markovo-school.ucoz.ru/</w:t>
              </w:r>
            </w:hyperlink>
          </w:p>
        </w:tc>
      </w:tr>
      <w:tr w:rsidR="000A57D1" w:rsidRPr="00C77BA4" w:rsidTr="00FC1E0F">
        <w:tc>
          <w:tcPr>
            <w:tcW w:w="4166" w:type="dxa"/>
          </w:tcPr>
          <w:p w:rsidR="000A57D1" w:rsidRPr="00C77BA4" w:rsidRDefault="000A57D1" w:rsidP="000A57D1">
            <w:pPr>
              <w:jc w:val="center"/>
              <w:rPr>
                <w:rFonts w:eastAsia="Calibri"/>
              </w:rPr>
            </w:pPr>
            <w:r w:rsidRPr="00C77BA4">
              <w:rPr>
                <w:rFonts w:eastAsia="Calibri"/>
              </w:rPr>
              <w:t>Телефон</w:t>
            </w:r>
          </w:p>
        </w:tc>
        <w:tc>
          <w:tcPr>
            <w:tcW w:w="5405" w:type="dxa"/>
          </w:tcPr>
          <w:p w:rsidR="000A57D1" w:rsidRPr="00C77BA4" w:rsidRDefault="000A57D1" w:rsidP="000A57D1">
            <w:pPr>
              <w:jc w:val="center"/>
              <w:rPr>
                <w:rFonts w:eastAsia="Calibri"/>
              </w:rPr>
            </w:pPr>
            <w:r w:rsidRPr="00C77BA4">
              <w:rPr>
                <w:rFonts w:eastAsia="Calibri"/>
              </w:rPr>
              <w:t>(834241) 98190</w:t>
            </w:r>
          </w:p>
        </w:tc>
      </w:tr>
      <w:tr w:rsidR="000A57D1" w:rsidRPr="00C77BA4" w:rsidTr="00FC1E0F">
        <w:tc>
          <w:tcPr>
            <w:tcW w:w="4166" w:type="dxa"/>
          </w:tcPr>
          <w:p w:rsidR="000A57D1" w:rsidRPr="00C77BA4" w:rsidRDefault="000A57D1" w:rsidP="000A57D1">
            <w:pPr>
              <w:jc w:val="center"/>
              <w:rPr>
                <w:rFonts w:eastAsia="Calibri"/>
              </w:rPr>
            </w:pPr>
            <w:r w:rsidRPr="00C77BA4">
              <w:rPr>
                <w:rFonts w:eastAsia="Calibri"/>
              </w:rPr>
              <w:t>Электронная почта</w:t>
            </w:r>
          </w:p>
        </w:tc>
        <w:tc>
          <w:tcPr>
            <w:tcW w:w="5405" w:type="dxa"/>
          </w:tcPr>
          <w:p w:rsidR="000A57D1" w:rsidRPr="00C77BA4" w:rsidRDefault="000A57D1" w:rsidP="000A57D1">
            <w:pPr>
              <w:jc w:val="center"/>
              <w:rPr>
                <w:rFonts w:eastAsia="Calibri"/>
                <w:lang w:val="en-US"/>
              </w:rPr>
            </w:pPr>
            <w:r w:rsidRPr="00C77BA4">
              <w:rPr>
                <w:rFonts w:eastAsia="Calibri"/>
                <w:lang w:val="en-US"/>
              </w:rPr>
              <w:t>mediateka68@mail.ru</w:t>
            </w:r>
          </w:p>
        </w:tc>
      </w:tr>
      <w:tr w:rsidR="000A57D1" w:rsidRPr="00C77BA4" w:rsidTr="00FC1E0F">
        <w:tc>
          <w:tcPr>
            <w:tcW w:w="4166" w:type="dxa"/>
          </w:tcPr>
          <w:p w:rsidR="000A57D1" w:rsidRPr="00C77BA4" w:rsidRDefault="000A57D1" w:rsidP="000A57D1">
            <w:pPr>
              <w:jc w:val="center"/>
              <w:rPr>
                <w:rFonts w:eastAsia="Calibri"/>
              </w:rPr>
            </w:pPr>
            <w:r w:rsidRPr="00C77BA4">
              <w:rPr>
                <w:rFonts w:eastAsia="Calibri"/>
              </w:rPr>
              <w:t>Уровень образования</w:t>
            </w:r>
          </w:p>
        </w:tc>
        <w:tc>
          <w:tcPr>
            <w:tcW w:w="5405" w:type="dxa"/>
          </w:tcPr>
          <w:p w:rsidR="000A57D1" w:rsidRPr="00C77BA4" w:rsidRDefault="000A57D1" w:rsidP="000A57D1">
            <w:pPr>
              <w:jc w:val="center"/>
              <w:rPr>
                <w:rFonts w:eastAsia="Calibri"/>
              </w:rPr>
            </w:pPr>
            <w:r w:rsidRPr="00C77BA4">
              <w:rPr>
                <w:rFonts w:eastAsia="Calibri"/>
              </w:rPr>
              <w:t>Начальное, основное, среднее (полное) общее образование</w:t>
            </w:r>
          </w:p>
        </w:tc>
      </w:tr>
      <w:tr w:rsidR="000A57D1" w:rsidRPr="00C77BA4" w:rsidTr="00FC1E0F">
        <w:tc>
          <w:tcPr>
            <w:tcW w:w="4166" w:type="dxa"/>
          </w:tcPr>
          <w:p w:rsidR="000A57D1" w:rsidRPr="00C77BA4" w:rsidRDefault="000A57D1" w:rsidP="000A57D1">
            <w:pPr>
              <w:jc w:val="center"/>
              <w:rPr>
                <w:rFonts w:eastAsia="Calibri"/>
              </w:rPr>
            </w:pPr>
            <w:r w:rsidRPr="00C77BA4">
              <w:rPr>
                <w:rFonts w:eastAsia="Calibri"/>
              </w:rPr>
              <w:t>Форма обучения</w:t>
            </w:r>
          </w:p>
        </w:tc>
        <w:tc>
          <w:tcPr>
            <w:tcW w:w="5405" w:type="dxa"/>
          </w:tcPr>
          <w:p w:rsidR="000A57D1" w:rsidRPr="00C77BA4" w:rsidRDefault="000A57D1" w:rsidP="000A57D1">
            <w:pPr>
              <w:jc w:val="center"/>
              <w:rPr>
                <w:rFonts w:eastAsia="Calibri"/>
              </w:rPr>
            </w:pPr>
            <w:r w:rsidRPr="00C77BA4">
              <w:rPr>
                <w:rFonts w:eastAsia="Calibri"/>
              </w:rPr>
              <w:t>Очная</w:t>
            </w:r>
          </w:p>
        </w:tc>
      </w:tr>
      <w:tr w:rsidR="000A57D1" w:rsidRPr="00C77BA4" w:rsidTr="00FC1E0F">
        <w:tc>
          <w:tcPr>
            <w:tcW w:w="4166" w:type="dxa"/>
          </w:tcPr>
          <w:p w:rsidR="000A57D1" w:rsidRPr="00C77BA4" w:rsidRDefault="000A57D1" w:rsidP="000A57D1">
            <w:pPr>
              <w:jc w:val="center"/>
              <w:rPr>
                <w:rFonts w:eastAsia="Calibri"/>
              </w:rPr>
            </w:pPr>
          </w:p>
        </w:tc>
        <w:tc>
          <w:tcPr>
            <w:tcW w:w="5405" w:type="dxa"/>
          </w:tcPr>
          <w:p w:rsidR="000A57D1" w:rsidRPr="00C77BA4" w:rsidRDefault="000A57D1" w:rsidP="000A57D1">
            <w:pPr>
              <w:jc w:val="center"/>
              <w:rPr>
                <w:rFonts w:eastAsia="Calibri"/>
              </w:rPr>
            </w:pPr>
          </w:p>
        </w:tc>
      </w:tr>
      <w:tr w:rsidR="000A57D1" w:rsidRPr="00C77BA4" w:rsidTr="00FC1E0F">
        <w:tc>
          <w:tcPr>
            <w:tcW w:w="4166" w:type="dxa"/>
          </w:tcPr>
          <w:p w:rsidR="000A57D1" w:rsidRPr="00C77BA4" w:rsidRDefault="000A57D1" w:rsidP="00A609CE">
            <w:pPr>
              <w:jc w:val="center"/>
              <w:rPr>
                <w:rFonts w:eastAsia="Calibri"/>
              </w:rPr>
            </w:pPr>
            <w:r>
              <w:rPr>
                <w:rFonts w:eastAsia="Calibri"/>
              </w:rPr>
              <w:t xml:space="preserve">Свидетельство о государственной </w:t>
            </w:r>
            <w:r w:rsidR="00A609CE">
              <w:rPr>
                <w:rFonts w:eastAsia="Calibri"/>
              </w:rPr>
              <w:t>аккредитации</w:t>
            </w:r>
          </w:p>
        </w:tc>
        <w:tc>
          <w:tcPr>
            <w:tcW w:w="5405" w:type="dxa"/>
          </w:tcPr>
          <w:p w:rsidR="000A57D1" w:rsidRDefault="009812FD" w:rsidP="000A57D1">
            <w:pPr>
              <w:jc w:val="center"/>
              <w:rPr>
                <w:rFonts w:eastAsia="Calibri"/>
              </w:rPr>
            </w:pPr>
            <w:r>
              <w:rPr>
                <w:rFonts w:eastAsia="Calibri"/>
              </w:rPr>
              <w:t xml:space="preserve">№ 860 от 23 марта 2016 года выдано </w:t>
            </w:r>
          </w:p>
          <w:p w:rsidR="009812FD" w:rsidRDefault="009812FD" w:rsidP="000A57D1">
            <w:pPr>
              <w:jc w:val="center"/>
              <w:rPr>
                <w:rFonts w:eastAsia="Calibri"/>
              </w:rPr>
            </w:pPr>
            <w:r>
              <w:rPr>
                <w:rFonts w:eastAsia="Calibri"/>
              </w:rPr>
              <w:t>Государственной инспекцией по надзору и контролю в сфере образования Пермского края</w:t>
            </w:r>
          </w:p>
          <w:p w:rsidR="00284903" w:rsidRPr="00C77BA4" w:rsidRDefault="00284903" w:rsidP="000A57D1">
            <w:pPr>
              <w:jc w:val="center"/>
              <w:rPr>
                <w:rFonts w:eastAsia="Calibri"/>
              </w:rPr>
            </w:pPr>
            <w:r>
              <w:rPr>
                <w:rFonts w:eastAsia="Calibri"/>
              </w:rPr>
              <w:t>Серия 59А01 №0001091</w:t>
            </w:r>
          </w:p>
        </w:tc>
      </w:tr>
      <w:tr w:rsidR="000A57D1" w:rsidRPr="00C77BA4" w:rsidTr="00FC1E0F">
        <w:tc>
          <w:tcPr>
            <w:tcW w:w="4166" w:type="dxa"/>
          </w:tcPr>
          <w:p w:rsidR="000A57D1" w:rsidRPr="00C77BA4" w:rsidRDefault="000A57D1" w:rsidP="000A57D1">
            <w:pPr>
              <w:jc w:val="center"/>
              <w:rPr>
                <w:rFonts w:eastAsia="Calibri"/>
              </w:rPr>
            </w:pPr>
            <w:r>
              <w:rPr>
                <w:rFonts w:eastAsia="Calibri"/>
              </w:rPr>
              <w:t>Лицензия</w:t>
            </w:r>
          </w:p>
        </w:tc>
        <w:tc>
          <w:tcPr>
            <w:tcW w:w="5405" w:type="dxa"/>
          </w:tcPr>
          <w:p w:rsidR="000A57D1" w:rsidRPr="00C77BA4" w:rsidRDefault="000A57D1" w:rsidP="000A57D1">
            <w:pPr>
              <w:jc w:val="center"/>
              <w:rPr>
                <w:rFonts w:eastAsia="Calibri"/>
              </w:rPr>
            </w:pPr>
            <w:r>
              <w:rPr>
                <w:rFonts w:eastAsia="Calibri"/>
              </w:rPr>
              <w:t xml:space="preserve">№  4595 от 01 октября 2015 года </w:t>
            </w:r>
            <w:r w:rsidR="009812FD">
              <w:rPr>
                <w:rFonts w:eastAsia="Calibri"/>
              </w:rPr>
              <w:t>Серия 59Л01 № 0002253 выдан Государственной инспекцией по надзору и контролю в сфере образования Пермского края</w:t>
            </w:r>
          </w:p>
        </w:tc>
      </w:tr>
      <w:tr w:rsidR="000A57D1" w:rsidRPr="00C77BA4" w:rsidTr="00FC1E0F">
        <w:tc>
          <w:tcPr>
            <w:tcW w:w="4166" w:type="dxa"/>
          </w:tcPr>
          <w:p w:rsidR="000A57D1" w:rsidRPr="00C77BA4" w:rsidRDefault="000A57D1" w:rsidP="000A57D1">
            <w:pPr>
              <w:rPr>
                <w:rFonts w:eastAsia="Calibri"/>
              </w:rPr>
            </w:pPr>
            <w:r>
              <w:rPr>
                <w:rFonts w:eastAsia="Calibri"/>
              </w:rPr>
              <w:t xml:space="preserve">Устав </w:t>
            </w:r>
          </w:p>
        </w:tc>
        <w:tc>
          <w:tcPr>
            <w:tcW w:w="5405" w:type="dxa"/>
          </w:tcPr>
          <w:p w:rsidR="000A57D1" w:rsidRPr="00C77BA4" w:rsidRDefault="00A609CE" w:rsidP="00A609CE">
            <w:pPr>
              <w:jc w:val="center"/>
              <w:rPr>
                <w:rFonts w:eastAsia="Calibri"/>
              </w:rPr>
            </w:pPr>
            <w:r>
              <w:rPr>
                <w:rFonts w:eastAsia="Calibri"/>
              </w:rPr>
              <w:t>У</w:t>
            </w:r>
            <w:r w:rsidR="000A57D1">
              <w:rPr>
                <w:rFonts w:eastAsia="Calibri"/>
              </w:rPr>
              <w:t>твержден приказом Управления образования администрации города Чайковского от 23 января 2019 года</w:t>
            </w:r>
          </w:p>
        </w:tc>
      </w:tr>
      <w:tr w:rsidR="000A57D1" w:rsidRPr="00C77BA4" w:rsidTr="00FC1E0F">
        <w:tc>
          <w:tcPr>
            <w:tcW w:w="4166" w:type="dxa"/>
          </w:tcPr>
          <w:p w:rsidR="000A57D1" w:rsidRPr="00C77BA4" w:rsidRDefault="000A57D1" w:rsidP="000A57D1">
            <w:pPr>
              <w:rPr>
                <w:rFonts w:eastAsia="Calibri"/>
              </w:rPr>
            </w:pPr>
            <w:r w:rsidRPr="00C77BA4">
              <w:rPr>
                <w:rFonts w:eastAsia="Calibri"/>
              </w:rPr>
              <w:t>ИНН</w:t>
            </w:r>
          </w:p>
        </w:tc>
        <w:tc>
          <w:tcPr>
            <w:tcW w:w="5405" w:type="dxa"/>
          </w:tcPr>
          <w:p w:rsidR="000A57D1" w:rsidRPr="00C77BA4" w:rsidRDefault="000A57D1" w:rsidP="000A57D1">
            <w:pPr>
              <w:jc w:val="center"/>
              <w:rPr>
                <w:rFonts w:eastAsia="Calibri"/>
              </w:rPr>
            </w:pPr>
            <w:r w:rsidRPr="00C77BA4">
              <w:rPr>
                <w:rFonts w:eastAsia="Calibri"/>
              </w:rPr>
              <w:t>5920008338</w:t>
            </w:r>
          </w:p>
        </w:tc>
      </w:tr>
      <w:tr w:rsidR="000A57D1" w:rsidRPr="00C77BA4" w:rsidTr="00FC1E0F">
        <w:tc>
          <w:tcPr>
            <w:tcW w:w="4166" w:type="dxa"/>
          </w:tcPr>
          <w:p w:rsidR="000A57D1" w:rsidRPr="00C77BA4" w:rsidRDefault="000A57D1" w:rsidP="000A57D1">
            <w:pPr>
              <w:rPr>
                <w:rFonts w:eastAsia="Calibri"/>
              </w:rPr>
            </w:pPr>
            <w:r w:rsidRPr="00C77BA4">
              <w:rPr>
                <w:rFonts w:eastAsia="Calibri"/>
              </w:rPr>
              <w:t>КПП</w:t>
            </w:r>
          </w:p>
        </w:tc>
        <w:tc>
          <w:tcPr>
            <w:tcW w:w="5405" w:type="dxa"/>
          </w:tcPr>
          <w:p w:rsidR="000A57D1" w:rsidRPr="00C77BA4" w:rsidRDefault="000A57D1" w:rsidP="000A57D1">
            <w:pPr>
              <w:jc w:val="center"/>
              <w:rPr>
                <w:rFonts w:eastAsia="Calibri"/>
              </w:rPr>
            </w:pPr>
            <w:r w:rsidRPr="00C77BA4">
              <w:rPr>
                <w:rFonts w:eastAsia="Calibri"/>
              </w:rPr>
              <w:t>592001001</w:t>
            </w:r>
          </w:p>
        </w:tc>
      </w:tr>
      <w:tr w:rsidR="000A57D1" w:rsidRPr="00C77BA4" w:rsidTr="00FC1E0F">
        <w:tc>
          <w:tcPr>
            <w:tcW w:w="4166" w:type="dxa"/>
          </w:tcPr>
          <w:p w:rsidR="000A57D1" w:rsidRPr="00C77BA4" w:rsidRDefault="000A57D1" w:rsidP="000A57D1">
            <w:pPr>
              <w:rPr>
                <w:rFonts w:eastAsia="Calibri"/>
              </w:rPr>
            </w:pPr>
            <w:r w:rsidRPr="00C77BA4">
              <w:rPr>
                <w:rFonts w:eastAsia="Calibri"/>
              </w:rPr>
              <w:t>ОГРН</w:t>
            </w:r>
          </w:p>
        </w:tc>
        <w:tc>
          <w:tcPr>
            <w:tcW w:w="5405" w:type="dxa"/>
          </w:tcPr>
          <w:p w:rsidR="000A57D1" w:rsidRPr="00C77BA4" w:rsidRDefault="000A57D1" w:rsidP="000A57D1">
            <w:pPr>
              <w:jc w:val="center"/>
              <w:rPr>
                <w:rFonts w:eastAsia="Calibri"/>
              </w:rPr>
            </w:pPr>
            <w:r w:rsidRPr="00C77BA4">
              <w:rPr>
                <w:rFonts w:eastAsia="Calibri"/>
              </w:rPr>
              <w:t>1025902034400</w:t>
            </w:r>
          </w:p>
        </w:tc>
      </w:tr>
    </w:tbl>
    <w:p w:rsidR="00985776" w:rsidRDefault="00985776"/>
    <w:p w:rsidR="00BA543E" w:rsidRPr="00F037E2" w:rsidRDefault="00BA543E" w:rsidP="00BA543E">
      <w:pPr>
        <w:jc w:val="center"/>
        <w:rPr>
          <w:sz w:val="40"/>
          <w:szCs w:val="40"/>
        </w:rPr>
      </w:pPr>
      <w:r w:rsidRPr="00F037E2">
        <w:rPr>
          <w:sz w:val="40"/>
          <w:szCs w:val="40"/>
        </w:rPr>
        <w:t>Оглавление</w:t>
      </w:r>
      <w:r w:rsidR="00E703D6">
        <w:rPr>
          <w:sz w:val="40"/>
          <w:szCs w:val="40"/>
        </w:rPr>
        <w:t>:</w:t>
      </w:r>
    </w:p>
    <w:p w:rsidR="00BA543E" w:rsidRPr="00F037E2" w:rsidRDefault="00BA543E" w:rsidP="00BA543E">
      <w:pPr>
        <w:rPr>
          <w:sz w:val="40"/>
          <w:szCs w:val="40"/>
        </w:rPr>
      </w:pPr>
    </w:p>
    <w:p w:rsidR="00D4166E" w:rsidRPr="00D4166E" w:rsidRDefault="00BA543E" w:rsidP="00D4166E">
      <w:pPr>
        <w:pStyle w:val="6"/>
        <w:numPr>
          <w:ilvl w:val="0"/>
          <w:numId w:val="15"/>
        </w:numPr>
        <w:spacing w:line="480" w:lineRule="auto"/>
        <w:jc w:val="left"/>
        <w:rPr>
          <w:rStyle w:val="a5"/>
          <w:i w:val="0"/>
          <w:sz w:val="22"/>
          <w:szCs w:val="22"/>
        </w:rPr>
      </w:pPr>
      <w:r w:rsidRPr="00D4166E">
        <w:rPr>
          <w:rStyle w:val="a5"/>
          <w:i w:val="0"/>
          <w:iCs w:val="0"/>
          <w:sz w:val="22"/>
          <w:szCs w:val="22"/>
        </w:rPr>
        <w:t>Анализ показателей деятельности, подлежащих самообследованию</w:t>
      </w:r>
      <w:r w:rsidR="00D4166E" w:rsidRPr="00D4166E">
        <w:rPr>
          <w:rStyle w:val="a5"/>
          <w:i w:val="0"/>
          <w:iCs w:val="0"/>
          <w:sz w:val="22"/>
          <w:szCs w:val="22"/>
        </w:rPr>
        <w:t>…3</w:t>
      </w:r>
      <w:r w:rsidRPr="00D4166E">
        <w:rPr>
          <w:rStyle w:val="a5"/>
          <w:i w:val="0"/>
          <w:iCs w:val="0"/>
          <w:sz w:val="22"/>
          <w:szCs w:val="22"/>
        </w:rPr>
        <w:t xml:space="preserve"> </w:t>
      </w:r>
    </w:p>
    <w:p w:rsidR="00BA543E" w:rsidRPr="00D4166E" w:rsidRDefault="00BA543E" w:rsidP="00365540">
      <w:pPr>
        <w:pStyle w:val="6"/>
        <w:numPr>
          <w:ilvl w:val="0"/>
          <w:numId w:val="15"/>
        </w:numPr>
        <w:spacing w:line="480" w:lineRule="auto"/>
        <w:jc w:val="left"/>
        <w:rPr>
          <w:rStyle w:val="a5"/>
          <w:i w:val="0"/>
          <w:sz w:val="22"/>
          <w:szCs w:val="22"/>
        </w:rPr>
      </w:pPr>
      <w:r w:rsidRPr="00D4166E">
        <w:rPr>
          <w:rStyle w:val="a5"/>
          <w:i w:val="0"/>
          <w:sz w:val="22"/>
          <w:szCs w:val="22"/>
        </w:rPr>
        <w:t>Оценка системы управления школой…</w:t>
      </w:r>
      <w:r w:rsidR="00D4166E" w:rsidRPr="00D4166E">
        <w:rPr>
          <w:rStyle w:val="a5"/>
          <w:i w:val="0"/>
          <w:sz w:val="22"/>
          <w:szCs w:val="22"/>
        </w:rPr>
        <w:t>6</w:t>
      </w:r>
    </w:p>
    <w:p w:rsidR="00BA543E" w:rsidRPr="00D4166E" w:rsidRDefault="00EF203E" w:rsidP="00867695">
      <w:pPr>
        <w:pStyle w:val="6"/>
        <w:numPr>
          <w:ilvl w:val="0"/>
          <w:numId w:val="15"/>
        </w:numPr>
        <w:spacing w:line="480" w:lineRule="auto"/>
        <w:jc w:val="left"/>
        <w:rPr>
          <w:rStyle w:val="a5"/>
          <w:i w:val="0"/>
          <w:sz w:val="22"/>
          <w:szCs w:val="22"/>
        </w:rPr>
      </w:pPr>
      <w:r>
        <w:rPr>
          <w:rStyle w:val="a5"/>
          <w:i w:val="0"/>
          <w:sz w:val="22"/>
          <w:szCs w:val="22"/>
        </w:rPr>
        <w:t>Оценка о</w:t>
      </w:r>
      <w:r w:rsidR="00BA543E" w:rsidRPr="00D4166E">
        <w:rPr>
          <w:rStyle w:val="a5"/>
          <w:i w:val="0"/>
          <w:sz w:val="22"/>
          <w:szCs w:val="22"/>
        </w:rPr>
        <w:t>бразовательны</w:t>
      </w:r>
      <w:r>
        <w:rPr>
          <w:rStyle w:val="a5"/>
          <w:i w:val="0"/>
          <w:sz w:val="22"/>
          <w:szCs w:val="22"/>
        </w:rPr>
        <w:t>х</w:t>
      </w:r>
      <w:r w:rsidR="00BA543E" w:rsidRPr="00D4166E">
        <w:rPr>
          <w:rStyle w:val="a5"/>
          <w:i w:val="0"/>
          <w:sz w:val="22"/>
          <w:szCs w:val="22"/>
        </w:rPr>
        <w:t xml:space="preserve"> результат</w:t>
      </w:r>
      <w:r>
        <w:rPr>
          <w:rStyle w:val="a5"/>
          <w:i w:val="0"/>
          <w:sz w:val="22"/>
          <w:szCs w:val="22"/>
        </w:rPr>
        <w:t>ов</w:t>
      </w:r>
      <w:r w:rsidR="00BA543E" w:rsidRPr="00D4166E">
        <w:rPr>
          <w:rStyle w:val="a5"/>
          <w:i w:val="0"/>
          <w:sz w:val="22"/>
          <w:szCs w:val="22"/>
        </w:rPr>
        <w:t xml:space="preserve"> начальной школы…</w:t>
      </w:r>
      <w:r w:rsidR="00D4166E" w:rsidRPr="00D4166E">
        <w:rPr>
          <w:rStyle w:val="a5"/>
          <w:i w:val="0"/>
          <w:sz w:val="22"/>
          <w:szCs w:val="22"/>
        </w:rPr>
        <w:t>10</w:t>
      </w:r>
    </w:p>
    <w:p w:rsidR="00BA543E" w:rsidRPr="00D4166E" w:rsidRDefault="00EF203E" w:rsidP="00867695">
      <w:pPr>
        <w:pStyle w:val="6"/>
        <w:numPr>
          <w:ilvl w:val="0"/>
          <w:numId w:val="15"/>
        </w:numPr>
        <w:spacing w:line="480" w:lineRule="auto"/>
        <w:jc w:val="left"/>
        <w:rPr>
          <w:rStyle w:val="af5"/>
          <w:b/>
          <w:bCs w:val="0"/>
          <w:sz w:val="22"/>
          <w:szCs w:val="22"/>
        </w:rPr>
      </w:pPr>
      <w:r>
        <w:rPr>
          <w:rStyle w:val="af5"/>
          <w:b/>
          <w:bCs w:val="0"/>
          <w:sz w:val="22"/>
          <w:szCs w:val="22"/>
        </w:rPr>
        <w:t xml:space="preserve">Оценка </w:t>
      </w:r>
      <w:r w:rsidR="00BA543E" w:rsidRPr="00D4166E">
        <w:rPr>
          <w:rStyle w:val="af5"/>
          <w:b/>
          <w:bCs w:val="0"/>
          <w:sz w:val="22"/>
          <w:szCs w:val="22"/>
        </w:rPr>
        <w:t>по 2, 3 уровню обучения…</w:t>
      </w:r>
      <w:r w:rsidR="00D4166E" w:rsidRPr="00D4166E">
        <w:rPr>
          <w:rStyle w:val="af5"/>
          <w:b/>
          <w:bCs w:val="0"/>
          <w:sz w:val="22"/>
          <w:szCs w:val="22"/>
        </w:rPr>
        <w:t>16</w:t>
      </w:r>
    </w:p>
    <w:p w:rsidR="00BA543E" w:rsidRPr="00D4166E" w:rsidRDefault="00EF203E" w:rsidP="00867695">
      <w:pPr>
        <w:pStyle w:val="6"/>
        <w:numPr>
          <w:ilvl w:val="0"/>
          <w:numId w:val="15"/>
        </w:numPr>
        <w:spacing w:line="480" w:lineRule="auto"/>
        <w:jc w:val="left"/>
        <w:rPr>
          <w:rStyle w:val="af5"/>
          <w:b/>
          <w:bCs w:val="0"/>
          <w:sz w:val="22"/>
          <w:szCs w:val="22"/>
        </w:rPr>
      </w:pPr>
      <w:r>
        <w:rPr>
          <w:rStyle w:val="af5"/>
          <w:b/>
          <w:bCs w:val="0"/>
          <w:sz w:val="22"/>
          <w:szCs w:val="22"/>
        </w:rPr>
        <w:t>Оценка м</w:t>
      </w:r>
      <w:r w:rsidR="00D4166E" w:rsidRPr="00D4166E">
        <w:rPr>
          <w:rStyle w:val="af5"/>
          <w:b/>
          <w:bCs w:val="0"/>
          <w:sz w:val="22"/>
          <w:szCs w:val="22"/>
        </w:rPr>
        <w:t>етодическ</w:t>
      </w:r>
      <w:r>
        <w:rPr>
          <w:rStyle w:val="af5"/>
          <w:b/>
          <w:bCs w:val="0"/>
          <w:sz w:val="22"/>
          <w:szCs w:val="22"/>
        </w:rPr>
        <w:t>ой</w:t>
      </w:r>
      <w:r w:rsidR="00D4166E" w:rsidRPr="00D4166E">
        <w:rPr>
          <w:rStyle w:val="af5"/>
          <w:b/>
          <w:bCs w:val="0"/>
          <w:sz w:val="22"/>
          <w:szCs w:val="22"/>
        </w:rPr>
        <w:t xml:space="preserve"> деятельност</w:t>
      </w:r>
      <w:r>
        <w:rPr>
          <w:rStyle w:val="af5"/>
          <w:b/>
          <w:bCs w:val="0"/>
          <w:sz w:val="22"/>
          <w:szCs w:val="22"/>
        </w:rPr>
        <w:t>и</w:t>
      </w:r>
      <w:r w:rsidR="00D4166E" w:rsidRPr="00D4166E">
        <w:rPr>
          <w:rStyle w:val="af5"/>
          <w:b/>
          <w:bCs w:val="0"/>
          <w:sz w:val="22"/>
          <w:szCs w:val="22"/>
        </w:rPr>
        <w:t xml:space="preserve"> …41</w:t>
      </w:r>
    </w:p>
    <w:p w:rsidR="00D4166E" w:rsidRPr="00D4166E" w:rsidRDefault="00D4166E" w:rsidP="00D4166E">
      <w:pPr>
        <w:pStyle w:val="a6"/>
        <w:numPr>
          <w:ilvl w:val="0"/>
          <w:numId w:val="15"/>
        </w:numPr>
        <w:rPr>
          <w:rFonts w:ascii="Times New Roman" w:hAnsi="Times New Roman" w:cs="Times New Roman"/>
          <w:b/>
        </w:rPr>
      </w:pPr>
      <w:r w:rsidRPr="00D4166E">
        <w:rPr>
          <w:rFonts w:ascii="Times New Roman" w:hAnsi="Times New Roman" w:cs="Times New Roman"/>
          <w:b/>
        </w:rPr>
        <w:t>Воспитательная деятельность…60</w:t>
      </w:r>
    </w:p>
    <w:p w:rsidR="00BA543E" w:rsidRPr="00867695" w:rsidRDefault="00BA543E" w:rsidP="00D4166E">
      <w:pPr>
        <w:pStyle w:val="6"/>
        <w:spacing w:line="480" w:lineRule="auto"/>
        <w:ind w:left="645"/>
        <w:jc w:val="left"/>
        <w:rPr>
          <w:rStyle w:val="af5"/>
          <w:b/>
          <w:bCs w:val="0"/>
          <w:webHidden/>
          <w:sz w:val="22"/>
          <w:szCs w:val="22"/>
        </w:rPr>
      </w:pPr>
    </w:p>
    <w:p w:rsidR="00985776" w:rsidRPr="00867695" w:rsidRDefault="00985776" w:rsidP="00867695">
      <w:pPr>
        <w:rPr>
          <w:b/>
          <w:sz w:val="22"/>
          <w:szCs w:val="22"/>
        </w:rPr>
      </w:pPr>
    </w:p>
    <w:p w:rsidR="00985776" w:rsidRPr="00867695" w:rsidRDefault="00985776" w:rsidP="00867695">
      <w:pPr>
        <w:rPr>
          <w:b/>
          <w:sz w:val="22"/>
          <w:szCs w:val="22"/>
        </w:rPr>
      </w:pPr>
    </w:p>
    <w:p w:rsidR="00F037E2" w:rsidRDefault="00F037E2"/>
    <w:p w:rsidR="00D52EC1" w:rsidRPr="002026DF" w:rsidRDefault="00533202" w:rsidP="00533202">
      <w:pPr>
        <w:pStyle w:val="6"/>
        <w:rPr>
          <w:rStyle w:val="a5"/>
          <w:i w:val="0"/>
          <w:iCs w:val="0"/>
        </w:rPr>
      </w:pPr>
      <w:bookmarkStart w:id="1" w:name="_Toc519863897"/>
      <w:r>
        <w:rPr>
          <w:rStyle w:val="a5"/>
          <w:i w:val="0"/>
          <w:iCs w:val="0"/>
        </w:rPr>
        <w:t xml:space="preserve">    </w:t>
      </w:r>
      <w:r w:rsidR="00D52EC1" w:rsidRPr="002026DF">
        <w:rPr>
          <w:rStyle w:val="a5"/>
          <w:i w:val="0"/>
          <w:iCs w:val="0"/>
        </w:rPr>
        <w:t>1.</w:t>
      </w:r>
      <w:r w:rsidR="00D52EC1">
        <w:rPr>
          <w:rStyle w:val="a5"/>
          <w:i w:val="0"/>
          <w:iCs w:val="0"/>
        </w:rPr>
        <w:t xml:space="preserve"> </w:t>
      </w:r>
      <w:r w:rsidR="00D52EC1" w:rsidRPr="002026DF">
        <w:rPr>
          <w:rStyle w:val="a5"/>
          <w:i w:val="0"/>
          <w:iCs w:val="0"/>
        </w:rPr>
        <w:t>Анализ показателей деятельности, подлежащих самообследованию</w:t>
      </w:r>
      <w:bookmarkEnd w:id="1"/>
    </w:p>
    <w:p w:rsidR="00D52EC1" w:rsidRDefault="00D52EC1" w:rsidP="00D52EC1">
      <w:pPr>
        <w:ind w:firstLine="567"/>
        <w:jc w:val="both"/>
        <w:rPr>
          <w:color w:val="000000"/>
        </w:rPr>
      </w:pPr>
    </w:p>
    <w:p w:rsidR="00D52EC1" w:rsidRPr="007711C7" w:rsidRDefault="00D52EC1" w:rsidP="00D52EC1">
      <w:pPr>
        <w:ind w:firstLine="567"/>
        <w:jc w:val="both"/>
        <w:rPr>
          <w:color w:val="000000"/>
        </w:rPr>
      </w:pPr>
      <w:r w:rsidRPr="007711C7">
        <w:rPr>
          <w:color w:val="000000"/>
        </w:rPr>
        <w:t xml:space="preserve">Самообследование </w:t>
      </w:r>
      <w:r w:rsidRPr="007711C7">
        <w:t xml:space="preserve">Муниципального бюджетного  общеобразовательного учреждения  «Марковская средняя общеобразовательная  школа» </w:t>
      </w:r>
      <w:r w:rsidRPr="007711C7">
        <w:rPr>
          <w:color w:val="000000"/>
        </w:rPr>
        <w:t>проводилось в соответствии с Порядком о проведении самообследования образовательной организации, утвержденного приказом Министерства образования и науки Российской Федерации от 14.06.2013. № 462 «Об утверждении Порядка проведения самообследования образовательной организации».</w:t>
      </w:r>
    </w:p>
    <w:p w:rsidR="00D52EC1" w:rsidRDefault="00D52EC1" w:rsidP="00D52EC1">
      <w:pPr>
        <w:widowControl w:val="0"/>
        <w:autoSpaceDE w:val="0"/>
        <w:autoSpaceDN w:val="0"/>
        <w:adjustRightInd w:val="0"/>
        <w:jc w:val="center"/>
        <w:outlineLvl w:val="0"/>
        <w:rPr>
          <w:b/>
          <w:bCs/>
          <w:u w:val="single"/>
        </w:rPr>
      </w:pPr>
      <w:bookmarkStart w:id="2" w:name="_Toc519863898"/>
    </w:p>
    <w:p w:rsidR="00D52EC1" w:rsidRDefault="00D52EC1" w:rsidP="00D52EC1">
      <w:pPr>
        <w:widowControl w:val="0"/>
        <w:autoSpaceDE w:val="0"/>
        <w:autoSpaceDN w:val="0"/>
        <w:adjustRightInd w:val="0"/>
        <w:jc w:val="center"/>
        <w:outlineLvl w:val="0"/>
        <w:rPr>
          <w:b/>
          <w:bCs/>
          <w:u w:val="single"/>
        </w:rPr>
      </w:pPr>
      <w:r w:rsidRPr="007711C7">
        <w:rPr>
          <w:b/>
          <w:bCs/>
          <w:u w:val="single"/>
        </w:rPr>
        <w:t>Показатели</w:t>
      </w:r>
      <w:r w:rsidRPr="007711C7">
        <w:rPr>
          <w:b/>
          <w:bCs/>
          <w:u w:val="single"/>
        </w:rPr>
        <w:br/>
        <w:t>деятельности МБОУ «Марковская СОШ», за 20</w:t>
      </w:r>
      <w:r w:rsidR="0004256B">
        <w:rPr>
          <w:b/>
          <w:bCs/>
          <w:u w:val="single"/>
        </w:rPr>
        <w:t>19/</w:t>
      </w:r>
      <w:r w:rsidRPr="007711C7">
        <w:rPr>
          <w:b/>
          <w:bCs/>
          <w:u w:val="single"/>
        </w:rPr>
        <w:t>20</w:t>
      </w:r>
      <w:r w:rsidR="0004256B">
        <w:rPr>
          <w:b/>
          <w:bCs/>
          <w:u w:val="single"/>
        </w:rPr>
        <w:t>20</w:t>
      </w:r>
      <w:r w:rsidRPr="007711C7">
        <w:rPr>
          <w:b/>
          <w:bCs/>
          <w:u w:val="single"/>
        </w:rPr>
        <w:t xml:space="preserve"> учебный год</w:t>
      </w:r>
      <w:bookmarkEnd w:id="2"/>
    </w:p>
    <w:p w:rsidR="00D52EC1" w:rsidRPr="007711C7" w:rsidRDefault="00D52EC1" w:rsidP="00D52EC1">
      <w:pPr>
        <w:widowControl w:val="0"/>
        <w:autoSpaceDE w:val="0"/>
        <w:autoSpaceDN w:val="0"/>
        <w:adjustRightInd w:val="0"/>
        <w:jc w:val="center"/>
        <w:outlineLvl w:val="0"/>
        <w:rPr>
          <w:b/>
          <w:bCs/>
          <w:u w:val="single"/>
        </w:rPr>
      </w:pPr>
    </w:p>
    <w:tbl>
      <w:tblPr>
        <w:tblW w:w="11481" w:type="dxa"/>
        <w:tblInd w:w="-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09"/>
        <w:gridCol w:w="5387"/>
        <w:gridCol w:w="1134"/>
        <w:gridCol w:w="1134"/>
        <w:gridCol w:w="1275"/>
        <w:gridCol w:w="1842"/>
      </w:tblGrid>
      <w:tr w:rsidR="00920241" w:rsidRPr="007711C7" w:rsidTr="00920241">
        <w:trPr>
          <w:gridAfter w:val="1"/>
          <w:wAfter w:w="1842" w:type="dxa"/>
        </w:trPr>
        <w:tc>
          <w:tcPr>
            <w:tcW w:w="709" w:type="dxa"/>
            <w:tcBorders>
              <w:top w:val="single" w:sz="4" w:space="0" w:color="auto"/>
              <w:left w:val="single" w:sz="4" w:space="0" w:color="auto"/>
              <w:bottom w:val="single" w:sz="4" w:space="0" w:color="auto"/>
              <w:right w:val="single" w:sz="4" w:space="0" w:color="auto"/>
            </w:tcBorders>
            <w:hideMark/>
          </w:tcPr>
          <w:p w:rsidR="00920241" w:rsidRPr="007711C7" w:rsidRDefault="00920241" w:rsidP="00D52EC1">
            <w:pPr>
              <w:widowControl w:val="0"/>
              <w:autoSpaceDE w:val="0"/>
              <w:autoSpaceDN w:val="0"/>
              <w:adjustRightInd w:val="0"/>
              <w:jc w:val="center"/>
              <w:rPr>
                <w:b/>
              </w:rPr>
            </w:pPr>
            <w:r w:rsidRPr="007711C7">
              <w:rPr>
                <w:b/>
              </w:rPr>
              <w:t>№ п/п</w:t>
            </w:r>
          </w:p>
        </w:tc>
        <w:tc>
          <w:tcPr>
            <w:tcW w:w="5387" w:type="dxa"/>
            <w:tcBorders>
              <w:top w:val="single" w:sz="4" w:space="0" w:color="auto"/>
              <w:left w:val="single" w:sz="4" w:space="0" w:color="auto"/>
              <w:bottom w:val="single" w:sz="4" w:space="0" w:color="auto"/>
              <w:right w:val="single" w:sz="4" w:space="0" w:color="auto"/>
            </w:tcBorders>
            <w:hideMark/>
          </w:tcPr>
          <w:p w:rsidR="00920241" w:rsidRPr="007711C7" w:rsidRDefault="00920241" w:rsidP="00D52EC1">
            <w:pPr>
              <w:widowControl w:val="0"/>
              <w:autoSpaceDE w:val="0"/>
              <w:autoSpaceDN w:val="0"/>
              <w:adjustRightInd w:val="0"/>
              <w:jc w:val="center"/>
              <w:rPr>
                <w:b/>
              </w:rPr>
            </w:pPr>
            <w:r w:rsidRPr="007711C7">
              <w:rPr>
                <w:b/>
              </w:rPr>
              <w:t>Показатели</w:t>
            </w:r>
          </w:p>
        </w:tc>
        <w:tc>
          <w:tcPr>
            <w:tcW w:w="1134" w:type="dxa"/>
            <w:tcBorders>
              <w:top w:val="single" w:sz="4" w:space="0" w:color="auto"/>
              <w:left w:val="single" w:sz="4" w:space="0" w:color="auto"/>
              <w:bottom w:val="single" w:sz="4" w:space="0" w:color="auto"/>
              <w:right w:val="single" w:sz="4" w:space="0" w:color="auto"/>
            </w:tcBorders>
          </w:tcPr>
          <w:p w:rsidR="00920241" w:rsidRPr="007711C7" w:rsidRDefault="00920241" w:rsidP="00D52EC1">
            <w:pPr>
              <w:widowControl w:val="0"/>
              <w:autoSpaceDE w:val="0"/>
              <w:autoSpaceDN w:val="0"/>
              <w:adjustRightInd w:val="0"/>
              <w:ind w:right="169"/>
              <w:jc w:val="center"/>
              <w:rPr>
                <w:b/>
              </w:rPr>
            </w:pPr>
            <w:r w:rsidRPr="007711C7">
              <w:rPr>
                <w:b/>
              </w:rPr>
              <w:t>Единица</w:t>
            </w:r>
          </w:p>
          <w:p w:rsidR="00920241" w:rsidRPr="007711C7" w:rsidRDefault="00920241" w:rsidP="00D52EC1">
            <w:pPr>
              <w:widowControl w:val="0"/>
              <w:autoSpaceDE w:val="0"/>
              <w:autoSpaceDN w:val="0"/>
              <w:adjustRightInd w:val="0"/>
              <w:ind w:right="169"/>
              <w:jc w:val="center"/>
              <w:rPr>
                <w:b/>
              </w:rPr>
            </w:pPr>
            <w:r w:rsidRPr="007711C7">
              <w:rPr>
                <w:b/>
              </w:rPr>
              <w:t xml:space="preserve"> измерения</w:t>
            </w:r>
          </w:p>
          <w:p w:rsidR="00920241" w:rsidRPr="007711C7" w:rsidRDefault="00920241" w:rsidP="00951A95">
            <w:pPr>
              <w:widowControl w:val="0"/>
              <w:autoSpaceDE w:val="0"/>
              <w:autoSpaceDN w:val="0"/>
              <w:adjustRightInd w:val="0"/>
              <w:ind w:right="169"/>
              <w:jc w:val="center"/>
              <w:rPr>
                <w:b/>
              </w:rPr>
            </w:pPr>
            <w:r w:rsidRPr="007711C7">
              <w:rPr>
                <w:b/>
              </w:rPr>
              <w:t>201</w:t>
            </w:r>
            <w:r>
              <w:rPr>
                <w:b/>
              </w:rPr>
              <w:t>7-2018</w:t>
            </w:r>
            <w:r w:rsidRPr="007711C7">
              <w:rPr>
                <w:b/>
              </w:rPr>
              <w:t>г</w:t>
            </w:r>
          </w:p>
        </w:tc>
        <w:tc>
          <w:tcPr>
            <w:tcW w:w="1134" w:type="dxa"/>
            <w:tcBorders>
              <w:top w:val="single" w:sz="4" w:space="0" w:color="auto"/>
              <w:left w:val="single" w:sz="4" w:space="0" w:color="auto"/>
              <w:bottom w:val="single" w:sz="4" w:space="0" w:color="auto"/>
              <w:right w:val="single" w:sz="4" w:space="0" w:color="auto"/>
            </w:tcBorders>
          </w:tcPr>
          <w:p w:rsidR="00920241" w:rsidRPr="007711C7" w:rsidRDefault="00920241" w:rsidP="00D52EC1">
            <w:pPr>
              <w:widowControl w:val="0"/>
              <w:autoSpaceDE w:val="0"/>
              <w:autoSpaceDN w:val="0"/>
              <w:adjustRightInd w:val="0"/>
              <w:ind w:right="169"/>
              <w:jc w:val="center"/>
              <w:rPr>
                <w:b/>
              </w:rPr>
            </w:pPr>
            <w:r w:rsidRPr="007711C7">
              <w:rPr>
                <w:b/>
              </w:rPr>
              <w:t>Единица</w:t>
            </w:r>
          </w:p>
          <w:p w:rsidR="00920241" w:rsidRPr="007711C7" w:rsidRDefault="00920241" w:rsidP="00D52EC1">
            <w:pPr>
              <w:widowControl w:val="0"/>
              <w:autoSpaceDE w:val="0"/>
              <w:autoSpaceDN w:val="0"/>
              <w:adjustRightInd w:val="0"/>
              <w:ind w:right="169"/>
              <w:jc w:val="center"/>
              <w:rPr>
                <w:b/>
              </w:rPr>
            </w:pPr>
            <w:r>
              <w:rPr>
                <w:b/>
              </w:rPr>
              <w:t xml:space="preserve"> из</w:t>
            </w:r>
            <w:r w:rsidRPr="007711C7">
              <w:rPr>
                <w:b/>
              </w:rPr>
              <w:t>мерения</w:t>
            </w:r>
          </w:p>
          <w:p w:rsidR="00920241" w:rsidRPr="007711C7" w:rsidRDefault="00920241" w:rsidP="00951A95">
            <w:pPr>
              <w:widowControl w:val="0"/>
              <w:autoSpaceDE w:val="0"/>
              <w:autoSpaceDN w:val="0"/>
              <w:adjustRightInd w:val="0"/>
              <w:ind w:right="169"/>
              <w:jc w:val="center"/>
              <w:rPr>
                <w:b/>
              </w:rPr>
            </w:pPr>
            <w:r w:rsidRPr="007711C7">
              <w:rPr>
                <w:b/>
              </w:rPr>
              <w:t>201</w:t>
            </w:r>
            <w:r>
              <w:rPr>
                <w:b/>
              </w:rPr>
              <w:t xml:space="preserve">8 </w:t>
            </w:r>
            <w:r w:rsidRPr="007711C7">
              <w:rPr>
                <w:b/>
              </w:rPr>
              <w:t>-20</w:t>
            </w:r>
            <w:r>
              <w:rPr>
                <w:b/>
              </w:rPr>
              <w:t>19</w:t>
            </w:r>
          </w:p>
        </w:tc>
        <w:tc>
          <w:tcPr>
            <w:tcW w:w="1275" w:type="dxa"/>
            <w:tcBorders>
              <w:top w:val="single" w:sz="4" w:space="0" w:color="auto"/>
              <w:left w:val="single" w:sz="4" w:space="0" w:color="auto"/>
              <w:bottom w:val="single" w:sz="4" w:space="0" w:color="auto"/>
              <w:right w:val="single" w:sz="4" w:space="0" w:color="auto"/>
            </w:tcBorders>
          </w:tcPr>
          <w:p w:rsidR="00920241" w:rsidRPr="00EE5166" w:rsidRDefault="00920241" w:rsidP="00BA543E">
            <w:pPr>
              <w:widowControl w:val="0"/>
              <w:autoSpaceDE w:val="0"/>
              <w:autoSpaceDN w:val="0"/>
              <w:adjustRightInd w:val="0"/>
              <w:ind w:right="169"/>
              <w:jc w:val="center"/>
              <w:rPr>
                <w:b/>
                <w:sz w:val="20"/>
                <w:szCs w:val="20"/>
              </w:rPr>
            </w:pPr>
            <w:r w:rsidRPr="00EE5166">
              <w:rPr>
                <w:b/>
                <w:sz w:val="20"/>
                <w:szCs w:val="20"/>
              </w:rPr>
              <w:t>Единица</w:t>
            </w:r>
          </w:p>
          <w:p w:rsidR="00920241" w:rsidRPr="00EE5166" w:rsidRDefault="00920241" w:rsidP="00BA543E">
            <w:pPr>
              <w:widowControl w:val="0"/>
              <w:autoSpaceDE w:val="0"/>
              <w:autoSpaceDN w:val="0"/>
              <w:adjustRightInd w:val="0"/>
              <w:ind w:right="169"/>
              <w:jc w:val="center"/>
              <w:rPr>
                <w:b/>
                <w:sz w:val="20"/>
                <w:szCs w:val="20"/>
              </w:rPr>
            </w:pPr>
            <w:r w:rsidRPr="00EE5166">
              <w:rPr>
                <w:b/>
                <w:sz w:val="20"/>
                <w:szCs w:val="20"/>
              </w:rPr>
              <w:t xml:space="preserve"> измерения</w:t>
            </w:r>
          </w:p>
          <w:p w:rsidR="00920241" w:rsidRPr="00EE5166" w:rsidRDefault="00920241" w:rsidP="00BA543E">
            <w:pPr>
              <w:widowControl w:val="0"/>
              <w:autoSpaceDE w:val="0"/>
              <w:autoSpaceDN w:val="0"/>
              <w:adjustRightInd w:val="0"/>
              <w:ind w:right="169"/>
              <w:jc w:val="center"/>
              <w:rPr>
                <w:b/>
                <w:sz w:val="20"/>
                <w:szCs w:val="20"/>
              </w:rPr>
            </w:pPr>
            <w:r w:rsidRPr="00EE5166">
              <w:rPr>
                <w:b/>
                <w:sz w:val="20"/>
                <w:szCs w:val="20"/>
              </w:rPr>
              <w:t>2019 -2020</w:t>
            </w:r>
          </w:p>
          <w:p w:rsidR="00920241" w:rsidRPr="00EE5166" w:rsidRDefault="00920241" w:rsidP="00BA543E">
            <w:pPr>
              <w:widowControl w:val="0"/>
              <w:autoSpaceDE w:val="0"/>
              <w:autoSpaceDN w:val="0"/>
              <w:adjustRightInd w:val="0"/>
              <w:ind w:right="169"/>
              <w:jc w:val="center"/>
              <w:rPr>
                <w:b/>
                <w:sz w:val="20"/>
                <w:szCs w:val="20"/>
              </w:rPr>
            </w:pPr>
            <w:r w:rsidRPr="00EE5166">
              <w:rPr>
                <w:b/>
                <w:sz w:val="20"/>
                <w:szCs w:val="20"/>
              </w:rPr>
              <w:t>Школа/садик</w:t>
            </w:r>
          </w:p>
          <w:p w:rsidR="00920241" w:rsidRPr="00920241" w:rsidRDefault="00920241" w:rsidP="00BA543E">
            <w:pPr>
              <w:widowControl w:val="0"/>
              <w:autoSpaceDE w:val="0"/>
              <w:autoSpaceDN w:val="0"/>
              <w:adjustRightInd w:val="0"/>
              <w:ind w:right="169"/>
              <w:jc w:val="center"/>
              <w:rPr>
                <w:b/>
                <w:color w:val="FF0000"/>
              </w:rPr>
            </w:pPr>
          </w:p>
        </w:tc>
      </w:tr>
      <w:tr w:rsidR="00920241" w:rsidRPr="00BA543E" w:rsidTr="00920241">
        <w:trPr>
          <w:gridAfter w:val="1"/>
          <w:wAfter w:w="1842" w:type="dxa"/>
        </w:trPr>
        <w:tc>
          <w:tcPr>
            <w:tcW w:w="709" w:type="dxa"/>
            <w:tcBorders>
              <w:top w:val="single" w:sz="4" w:space="0" w:color="auto"/>
              <w:left w:val="single" w:sz="4" w:space="0" w:color="auto"/>
              <w:bottom w:val="single" w:sz="4" w:space="0" w:color="auto"/>
              <w:right w:val="single" w:sz="4" w:space="0" w:color="auto"/>
            </w:tcBorders>
            <w:hideMark/>
          </w:tcPr>
          <w:p w:rsidR="00920241" w:rsidRPr="00BA543E" w:rsidRDefault="00920241" w:rsidP="00D52EC1">
            <w:pPr>
              <w:widowControl w:val="0"/>
              <w:autoSpaceDE w:val="0"/>
              <w:autoSpaceDN w:val="0"/>
              <w:adjustRightInd w:val="0"/>
              <w:jc w:val="center"/>
              <w:rPr>
                <w:sz w:val="18"/>
                <w:szCs w:val="18"/>
              </w:rPr>
            </w:pPr>
            <w:r w:rsidRPr="00BA543E">
              <w:rPr>
                <w:sz w:val="18"/>
                <w:szCs w:val="18"/>
              </w:rPr>
              <w:t>1.</w:t>
            </w:r>
          </w:p>
        </w:tc>
        <w:tc>
          <w:tcPr>
            <w:tcW w:w="5387" w:type="dxa"/>
            <w:tcBorders>
              <w:top w:val="single" w:sz="4" w:space="0" w:color="auto"/>
              <w:left w:val="single" w:sz="4" w:space="0" w:color="auto"/>
              <w:bottom w:val="single" w:sz="4" w:space="0" w:color="auto"/>
              <w:right w:val="single" w:sz="4" w:space="0" w:color="auto"/>
            </w:tcBorders>
            <w:hideMark/>
          </w:tcPr>
          <w:p w:rsidR="00920241" w:rsidRPr="00BA543E" w:rsidRDefault="00920241" w:rsidP="00D52EC1">
            <w:pPr>
              <w:widowControl w:val="0"/>
              <w:autoSpaceDE w:val="0"/>
              <w:autoSpaceDN w:val="0"/>
              <w:adjustRightInd w:val="0"/>
              <w:rPr>
                <w:b/>
                <w:sz w:val="18"/>
                <w:szCs w:val="18"/>
              </w:rPr>
            </w:pPr>
            <w:r w:rsidRPr="00BA543E">
              <w:rPr>
                <w:b/>
                <w:sz w:val="18"/>
                <w:szCs w:val="18"/>
              </w:rPr>
              <w:t>Образовательная деятельность</w:t>
            </w:r>
          </w:p>
        </w:tc>
        <w:tc>
          <w:tcPr>
            <w:tcW w:w="1134" w:type="dxa"/>
            <w:tcBorders>
              <w:top w:val="single" w:sz="4" w:space="0" w:color="auto"/>
              <w:left w:val="single" w:sz="4" w:space="0" w:color="auto"/>
              <w:bottom w:val="single" w:sz="4" w:space="0" w:color="auto"/>
              <w:right w:val="single" w:sz="4" w:space="0" w:color="auto"/>
            </w:tcBorders>
          </w:tcPr>
          <w:p w:rsidR="00920241" w:rsidRPr="00BA543E" w:rsidRDefault="00920241" w:rsidP="00D52EC1">
            <w:pPr>
              <w:widowControl w:val="0"/>
              <w:autoSpaceDE w:val="0"/>
              <w:autoSpaceDN w:val="0"/>
              <w:adjustRightInd w:val="0"/>
              <w:ind w:right="1258"/>
              <w:jc w:val="center"/>
              <w:rPr>
                <w:sz w:val="18"/>
                <w:szCs w:val="18"/>
              </w:rPr>
            </w:pPr>
          </w:p>
        </w:tc>
        <w:tc>
          <w:tcPr>
            <w:tcW w:w="1134" w:type="dxa"/>
            <w:tcBorders>
              <w:top w:val="single" w:sz="4" w:space="0" w:color="auto"/>
              <w:left w:val="single" w:sz="4" w:space="0" w:color="auto"/>
              <w:bottom w:val="single" w:sz="4" w:space="0" w:color="auto"/>
              <w:right w:val="single" w:sz="4" w:space="0" w:color="auto"/>
            </w:tcBorders>
          </w:tcPr>
          <w:p w:rsidR="00920241" w:rsidRPr="00BA543E" w:rsidRDefault="00920241" w:rsidP="00D52EC1">
            <w:pPr>
              <w:widowControl w:val="0"/>
              <w:autoSpaceDE w:val="0"/>
              <w:autoSpaceDN w:val="0"/>
              <w:adjustRightInd w:val="0"/>
              <w:ind w:right="1258"/>
              <w:jc w:val="center"/>
              <w:rPr>
                <w:sz w:val="18"/>
                <w:szCs w:val="18"/>
              </w:rPr>
            </w:pPr>
          </w:p>
        </w:tc>
        <w:tc>
          <w:tcPr>
            <w:tcW w:w="1275" w:type="dxa"/>
            <w:tcBorders>
              <w:top w:val="single" w:sz="4" w:space="0" w:color="auto"/>
              <w:left w:val="single" w:sz="4" w:space="0" w:color="auto"/>
              <w:bottom w:val="single" w:sz="4" w:space="0" w:color="auto"/>
              <w:right w:val="single" w:sz="4" w:space="0" w:color="auto"/>
            </w:tcBorders>
          </w:tcPr>
          <w:p w:rsidR="00920241" w:rsidRPr="00BA543E" w:rsidRDefault="00920241" w:rsidP="00D52EC1">
            <w:pPr>
              <w:widowControl w:val="0"/>
              <w:autoSpaceDE w:val="0"/>
              <w:autoSpaceDN w:val="0"/>
              <w:adjustRightInd w:val="0"/>
              <w:ind w:right="1258"/>
              <w:jc w:val="center"/>
              <w:rPr>
                <w:sz w:val="18"/>
                <w:szCs w:val="18"/>
              </w:rPr>
            </w:pPr>
          </w:p>
        </w:tc>
      </w:tr>
      <w:tr w:rsidR="00B95DA2" w:rsidRPr="00BA543E" w:rsidTr="00920241">
        <w:trPr>
          <w:gridAfter w:val="1"/>
          <w:wAfter w:w="1842" w:type="dxa"/>
        </w:trPr>
        <w:tc>
          <w:tcPr>
            <w:tcW w:w="709" w:type="dxa"/>
            <w:tcBorders>
              <w:top w:val="single" w:sz="4" w:space="0" w:color="auto"/>
              <w:left w:val="single" w:sz="4" w:space="0" w:color="auto"/>
              <w:bottom w:val="single" w:sz="4" w:space="0" w:color="auto"/>
              <w:right w:val="single" w:sz="4" w:space="0" w:color="auto"/>
            </w:tcBorders>
            <w:hideMark/>
          </w:tcPr>
          <w:p w:rsidR="00B95DA2" w:rsidRPr="00BA543E" w:rsidRDefault="00B95DA2" w:rsidP="00B95DA2">
            <w:pPr>
              <w:widowControl w:val="0"/>
              <w:autoSpaceDE w:val="0"/>
              <w:autoSpaceDN w:val="0"/>
              <w:adjustRightInd w:val="0"/>
              <w:jc w:val="center"/>
              <w:rPr>
                <w:sz w:val="18"/>
                <w:szCs w:val="18"/>
              </w:rPr>
            </w:pPr>
            <w:r w:rsidRPr="00BA543E">
              <w:rPr>
                <w:sz w:val="18"/>
                <w:szCs w:val="18"/>
              </w:rPr>
              <w:t>1.1</w:t>
            </w:r>
          </w:p>
        </w:tc>
        <w:tc>
          <w:tcPr>
            <w:tcW w:w="5387" w:type="dxa"/>
            <w:tcBorders>
              <w:top w:val="single" w:sz="4" w:space="0" w:color="auto"/>
              <w:left w:val="single" w:sz="4" w:space="0" w:color="auto"/>
              <w:bottom w:val="single" w:sz="4" w:space="0" w:color="auto"/>
              <w:right w:val="single" w:sz="4" w:space="0" w:color="auto"/>
            </w:tcBorders>
            <w:hideMark/>
          </w:tcPr>
          <w:p w:rsidR="00B95DA2" w:rsidRPr="00BA543E" w:rsidRDefault="00B95DA2" w:rsidP="00B95DA2">
            <w:pPr>
              <w:widowControl w:val="0"/>
              <w:autoSpaceDE w:val="0"/>
              <w:autoSpaceDN w:val="0"/>
              <w:adjustRightInd w:val="0"/>
              <w:rPr>
                <w:sz w:val="18"/>
                <w:szCs w:val="18"/>
              </w:rPr>
            </w:pPr>
            <w:r w:rsidRPr="00BA543E">
              <w:rPr>
                <w:sz w:val="18"/>
                <w:szCs w:val="18"/>
              </w:rPr>
              <w:t>Общая численность учащихся</w:t>
            </w:r>
          </w:p>
        </w:tc>
        <w:tc>
          <w:tcPr>
            <w:tcW w:w="1134" w:type="dxa"/>
            <w:tcBorders>
              <w:top w:val="single" w:sz="4" w:space="0" w:color="auto"/>
              <w:left w:val="single" w:sz="4" w:space="0" w:color="auto"/>
              <w:bottom w:val="single" w:sz="4" w:space="0" w:color="auto"/>
              <w:right w:val="single" w:sz="4" w:space="0" w:color="auto"/>
            </w:tcBorders>
          </w:tcPr>
          <w:p w:rsidR="00B95DA2" w:rsidRPr="00BA543E" w:rsidRDefault="00B95DA2" w:rsidP="00B95DA2">
            <w:pPr>
              <w:widowControl w:val="0"/>
              <w:tabs>
                <w:tab w:val="left" w:pos="0"/>
              </w:tabs>
              <w:autoSpaceDE w:val="0"/>
              <w:autoSpaceDN w:val="0"/>
              <w:adjustRightInd w:val="0"/>
              <w:ind w:right="169"/>
              <w:jc w:val="center"/>
              <w:rPr>
                <w:sz w:val="18"/>
                <w:szCs w:val="18"/>
              </w:rPr>
            </w:pPr>
            <w:r w:rsidRPr="00BA543E">
              <w:rPr>
                <w:sz w:val="18"/>
                <w:szCs w:val="18"/>
              </w:rPr>
              <w:t xml:space="preserve">      551</w:t>
            </w:r>
          </w:p>
        </w:tc>
        <w:tc>
          <w:tcPr>
            <w:tcW w:w="1134" w:type="dxa"/>
            <w:tcBorders>
              <w:top w:val="single" w:sz="4" w:space="0" w:color="auto"/>
              <w:left w:val="single" w:sz="4" w:space="0" w:color="auto"/>
              <w:bottom w:val="single" w:sz="4" w:space="0" w:color="auto"/>
              <w:right w:val="single" w:sz="4" w:space="0" w:color="auto"/>
            </w:tcBorders>
          </w:tcPr>
          <w:p w:rsidR="00B95DA2" w:rsidRPr="00BA543E" w:rsidRDefault="00B95DA2" w:rsidP="00B95DA2">
            <w:pPr>
              <w:widowControl w:val="0"/>
              <w:autoSpaceDE w:val="0"/>
              <w:autoSpaceDN w:val="0"/>
              <w:adjustRightInd w:val="0"/>
              <w:jc w:val="center"/>
              <w:rPr>
                <w:b/>
                <w:sz w:val="18"/>
                <w:szCs w:val="18"/>
                <w:highlight w:val="yellow"/>
              </w:rPr>
            </w:pPr>
            <w:r w:rsidRPr="00BA543E">
              <w:rPr>
                <w:b/>
                <w:sz w:val="18"/>
                <w:szCs w:val="18"/>
              </w:rPr>
              <w:t>570</w:t>
            </w:r>
          </w:p>
        </w:tc>
        <w:tc>
          <w:tcPr>
            <w:tcW w:w="1275" w:type="dxa"/>
            <w:tcBorders>
              <w:top w:val="single" w:sz="4" w:space="0" w:color="auto"/>
              <w:left w:val="single" w:sz="4" w:space="0" w:color="auto"/>
              <w:bottom w:val="single" w:sz="4" w:space="0" w:color="auto"/>
              <w:right w:val="single" w:sz="4" w:space="0" w:color="auto"/>
            </w:tcBorders>
          </w:tcPr>
          <w:p w:rsidR="00B95DA2" w:rsidRPr="00BA543E" w:rsidRDefault="00B95DA2" w:rsidP="00B95DA2">
            <w:pPr>
              <w:widowControl w:val="0"/>
              <w:autoSpaceDE w:val="0"/>
              <w:autoSpaceDN w:val="0"/>
              <w:adjustRightInd w:val="0"/>
              <w:jc w:val="center"/>
              <w:rPr>
                <w:b/>
                <w:sz w:val="18"/>
                <w:szCs w:val="18"/>
              </w:rPr>
            </w:pPr>
            <w:r>
              <w:rPr>
                <w:b/>
                <w:sz w:val="18"/>
                <w:szCs w:val="18"/>
              </w:rPr>
              <w:t>614</w:t>
            </w:r>
          </w:p>
        </w:tc>
      </w:tr>
      <w:tr w:rsidR="00B95DA2" w:rsidRPr="00BA543E" w:rsidTr="00920241">
        <w:trPr>
          <w:gridAfter w:val="1"/>
          <w:wAfter w:w="1842" w:type="dxa"/>
        </w:trPr>
        <w:tc>
          <w:tcPr>
            <w:tcW w:w="709" w:type="dxa"/>
            <w:tcBorders>
              <w:top w:val="single" w:sz="4" w:space="0" w:color="auto"/>
              <w:left w:val="single" w:sz="4" w:space="0" w:color="auto"/>
              <w:bottom w:val="single" w:sz="4" w:space="0" w:color="auto"/>
              <w:right w:val="single" w:sz="4" w:space="0" w:color="auto"/>
            </w:tcBorders>
          </w:tcPr>
          <w:p w:rsidR="00B95DA2" w:rsidRPr="00BA543E" w:rsidRDefault="00B95DA2" w:rsidP="00B95DA2">
            <w:pPr>
              <w:widowControl w:val="0"/>
              <w:autoSpaceDE w:val="0"/>
              <w:autoSpaceDN w:val="0"/>
              <w:adjustRightInd w:val="0"/>
              <w:jc w:val="center"/>
              <w:rPr>
                <w:sz w:val="18"/>
                <w:szCs w:val="18"/>
              </w:rPr>
            </w:pPr>
            <w:r>
              <w:rPr>
                <w:sz w:val="18"/>
                <w:szCs w:val="18"/>
              </w:rPr>
              <w:t>1.1.1</w:t>
            </w:r>
          </w:p>
        </w:tc>
        <w:tc>
          <w:tcPr>
            <w:tcW w:w="5387" w:type="dxa"/>
            <w:tcBorders>
              <w:top w:val="single" w:sz="4" w:space="0" w:color="auto"/>
              <w:left w:val="single" w:sz="4" w:space="0" w:color="auto"/>
              <w:bottom w:val="single" w:sz="4" w:space="0" w:color="auto"/>
              <w:right w:val="single" w:sz="4" w:space="0" w:color="auto"/>
            </w:tcBorders>
          </w:tcPr>
          <w:p w:rsidR="00B95DA2" w:rsidRPr="00BA543E" w:rsidRDefault="00B95DA2" w:rsidP="00B95DA2">
            <w:pPr>
              <w:widowControl w:val="0"/>
              <w:autoSpaceDE w:val="0"/>
              <w:autoSpaceDN w:val="0"/>
              <w:adjustRightInd w:val="0"/>
              <w:rPr>
                <w:sz w:val="18"/>
                <w:szCs w:val="18"/>
              </w:rPr>
            </w:pPr>
            <w:r w:rsidRPr="00BA543E">
              <w:rPr>
                <w:sz w:val="18"/>
                <w:szCs w:val="18"/>
              </w:rPr>
              <w:t xml:space="preserve">Численность учащихся по </w:t>
            </w:r>
            <w:r>
              <w:rPr>
                <w:sz w:val="18"/>
                <w:szCs w:val="18"/>
              </w:rPr>
              <w:t>уровню</w:t>
            </w:r>
            <w:r w:rsidRPr="00BA543E">
              <w:rPr>
                <w:sz w:val="18"/>
                <w:szCs w:val="18"/>
              </w:rPr>
              <w:t xml:space="preserve"> </w:t>
            </w:r>
            <w:r>
              <w:rPr>
                <w:sz w:val="18"/>
                <w:szCs w:val="18"/>
              </w:rPr>
              <w:t xml:space="preserve">дошкольного </w:t>
            </w:r>
            <w:r w:rsidRPr="00BA543E">
              <w:rPr>
                <w:sz w:val="18"/>
                <w:szCs w:val="18"/>
              </w:rPr>
              <w:t>образования</w:t>
            </w:r>
          </w:p>
        </w:tc>
        <w:tc>
          <w:tcPr>
            <w:tcW w:w="1134" w:type="dxa"/>
            <w:tcBorders>
              <w:top w:val="single" w:sz="4" w:space="0" w:color="auto"/>
              <w:left w:val="single" w:sz="4" w:space="0" w:color="auto"/>
              <w:bottom w:val="single" w:sz="4" w:space="0" w:color="auto"/>
              <w:right w:val="single" w:sz="4" w:space="0" w:color="auto"/>
            </w:tcBorders>
          </w:tcPr>
          <w:p w:rsidR="00B95DA2" w:rsidRPr="00BA543E" w:rsidRDefault="00B95DA2" w:rsidP="00B95DA2">
            <w:pPr>
              <w:widowControl w:val="0"/>
              <w:tabs>
                <w:tab w:val="left" w:pos="0"/>
              </w:tabs>
              <w:autoSpaceDE w:val="0"/>
              <w:autoSpaceDN w:val="0"/>
              <w:adjustRightInd w:val="0"/>
              <w:ind w:right="169"/>
              <w:jc w:val="center"/>
              <w:rPr>
                <w:sz w:val="18"/>
                <w:szCs w:val="18"/>
              </w:rPr>
            </w:pPr>
            <w:r>
              <w:rPr>
                <w:sz w:val="18"/>
                <w:szCs w:val="18"/>
              </w:rPr>
              <w:t>..</w:t>
            </w:r>
          </w:p>
        </w:tc>
        <w:tc>
          <w:tcPr>
            <w:tcW w:w="1134" w:type="dxa"/>
            <w:tcBorders>
              <w:top w:val="single" w:sz="4" w:space="0" w:color="auto"/>
              <w:left w:val="single" w:sz="4" w:space="0" w:color="auto"/>
              <w:bottom w:val="single" w:sz="4" w:space="0" w:color="auto"/>
              <w:right w:val="single" w:sz="4" w:space="0" w:color="auto"/>
            </w:tcBorders>
          </w:tcPr>
          <w:p w:rsidR="00B95DA2" w:rsidRPr="00BA543E" w:rsidRDefault="00B95DA2" w:rsidP="00B95DA2">
            <w:pPr>
              <w:widowControl w:val="0"/>
              <w:autoSpaceDE w:val="0"/>
              <w:autoSpaceDN w:val="0"/>
              <w:adjustRightInd w:val="0"/>
              <w:jc w:val="center"/>
              <w:rPr>
                <w:b/>
                <w:sz w:val="18"/>
                <w:szCs w:val="18"/>
              </w:rPr>
            </w:pPr>
            <w:r>
              <w:rPr>
                <w:b/>
                <w:sz w:val="18"/>
                <w:szCs w:val="18"/>
              </w:rPr>
              <w:t>..</w:t>
            </w:r>
          </w:p>
        </w:tc>
        <w:tc>
          <w:tcPr>
            <w:tcW w:w="1275" w:type="dxa"/>
            <w:tcBorders>
              <w:top w:val="single" w:sz="4" w:space="0" w:color="auto"/>
              <w:left w:val="single" w:sz="4" w:space="0" w:color="auto"/>
              <w:bottom w:val="single" w:sz="4" w:space="0" w:color="auto"/>
              <w:right w:val="single" w:sz="4" w:space="0" w:color="auto"/>
            </w:tcBorders>
          </w:tcPr>
          <w:p w:rsidR="00B95DA2" w:rsidRPr="00BA543E" w:rsidRDefault="00B95DA2" w:rsidP="00B95DA2">
            <w:pPr>
              <w:widowControl w:val="0"/>
              <w:autoSpaceDE w:val="0"/>
              <w:autoSpaceDN w:val="0"/>
              <w:adjustRightInd w:val="0"/>
              <w:jc w:val="center"/>
              <w:rPr>
                <w:b/>
                <w:sz w:val="18"/>
                <w:szCs w:val="18"/>
              </w:rPr>
            </w:pPr>
            <w:r>
              <w:rPr>
                <w:b/>
                <w:sz w:val="18"/>
                <w:szCs w:val="18"/>
              </w:rPr>
              <w:t>296</w:t>
            </w:r>
          </w:p>
        </w:tc>
      </w:tr>
      <w:tr w:rsidR="00B95DA2" w:rsidRPr="00BA543E" w:rsidTr="00920241">
        <w:trPr>
          <w:gridAfter w:val="1"/>
          <w:wAfter w:w="1842" w:type="dxa"/>
        </w:trPr>
        <w:tc>
          <w:tcPr>
            <w:tcW w:w="709" w:type="dxa"/>
            <w:tcBorders>
              <w:top w:val="single" w:sz="4" w:space="0" w:color="auto"/>
              <w:left w:val="single" w:sz="4" w:space="0" w:color="auto"/>
              <w:bottom w:val="single" w:sz="4" w:space="0" w:color="auto"/>
              <w:right w:val="single" w:sz="4" w:space="0" w:color="auto"/>
            </w:tcBorders>
            <w:hideMark/>
          </w:tcPr>
          <w:p w:rsidR="00B95DA2" w:rsidRPr="00BA543E" w:rsidRDefault="00B95DA2" w:rsidP="00B95DA2">
            <w:pPr>
              <w:widowControl w:val="0"/>
              <w:autoSpaceDE w:val="0"/>
              <w:autoSpaceDN w:val="0"/>
              <w:adjustRightInd w:val="0"/>
              <w:jc w:val="center"/>
              <w:rPr>
                <w:sz w:val="18"/>
                <w:szCs w:val="18"/>
              </w:rPr>
            </w:pPr>
            <w:r w:rsidRPr="00BA543E">
              <w:rPr>
                <w:sz w:val="18"/>
                <w:szCs w:val="18"/>
              </w:rPr>
              <w:t>1.2</w:t>
            </w:r>
          </w:p>
        </w:tc>
        <w:tc>
          <w:tcPr>
            <w:tcW w:w="5387" w:type="dxa"/>
            <w:tcBorders>
              <w:top w:val="single" w:sz="4" w:space="0" w:color="auto"/>
              <w:left w:val="single" w:sz="4" w:space="0" w:color="auto"/>
              <w:bottom w:val="single" w:sz="4" w:space="0" w:color="auto"/>
              <w:right w:val="single" w:sz="4" w:space="0" w:color="auto"/>
            </w:tcBorders>
            <w:hideMark/>
          </w:tcPr>
          <w:p w:rsidR="00B95DA2" w:rsidRPr="00BA543E" w:rsidRDefault="00B95DA2" w:rsidP="00B95DA2">
            <w:pPr>
              <w:widowControl w:val="0"/>
              <w:autoSpaceDE w:val="0"/>
              <w:autoSpaceDN w:val="0"/>
              <w:adjustRightInd w:val="0"/>
              <w:rPr>
                <w:sz w:val="18"/>
                <w:szCs w:val="18"/>
              </w:rPr>
            </w:pPr>
            <w:r w:rsidRPr="00BA543E">
              <w:rPr>
                <w:sz w:val="18"/>
                <w:szCs w:val="18"/>
              </w:rPr>
              <w:t>Численность учащихся по образовательной программе начального общего образования</w:t>
            </w:r>
          </w:p>
        </w:tc>
        <w:tc>
          <w:tcPr>
            <w:tcW w:w="1134" w:type="dxa"/>
            <w:tcBorders>
              <w:top w:val="single" w:sz="4" w:space="0" w:color="auto"/>
              <w:left w:val="single" w:sz="4" w:space="0" w:color="auto"/>
              <w:bottom w:val="single" w:sz="4" w:space="0" w:color="auto"/>
              <w:right w:val="single" w:sz="4" w:space="0" w:color="auto"/>
            </w:tcBorders>
          </w:tcPr>
          <w:p w:rsidR="00B95DA2" w:rsidRPr="00BA543E" w:rsidRDefault="00B95DA2" w:rsidP="00B95DA2">
            <w:pPr>
              <w:widowControl w:val="0"/>
              <w:autoSpaceDE w:val="0"/>
              <w:autoSpaceDN w:val="0"/>
              <w:adjustRightInd w:val="0"/>
              <w:ind w:right="-115"/>
              <w:jc w:val="center"/>
              <w:rPr>
                <w:sz w:val="18"/>
                <w:szCs w:val="18"/>
              </w:rPr>
            </w:pPr>
            <w:r w:rsidRPr="00BA543E">
              <w:rPr>
                <w:sz w:val="18"/>
                <w:szCs w:val="18"/>
              </w:rPr>
              <w:t>254</w:t>
            </w:r>
          </w:p>
        </w:tc>
        <w:tc>
          <w:tcPr>
            <w:tcW w:w="1134" w:type="dxa"/>
            <w:tcBorders>
              <w:top w:val="single" w:sz="4" w:space="0" w:color="auto"/>
              <w:left w:val="single" w:sz="4" w:space="0" w:color="auto"/>
              <w:bottom w:val="single" w:sz="4" w:space="0" w:color="auto"/>
              <w:right w:val="single" w:sz="4" w:space="0" w:color="auto"/>
            </w:tcBorders>
          </w:tcPr>
          <w:p w:rsidR="00B95DA2" w:rsidRPr="00BA543E" w:rsidRDefault="00B95DA2" w:rsidP="00B95DA2">
            <w:pPr>
              <w:widowControl w:val="0"/>
              <w:autoSpaceDE w:val="0"/>
              <w:autoSpaceDN w:val="0"/>
              <w:adjustRightInd w:val="0"/>
              <w:jc w:val="center"/>
              <w:rPr>
                <w:b/>
                <w:sz w:val="18"/>
                <w:szCs w:val="18"/>
                <w:highlight w:val="yellow"/>
              </w:rPr>
            </w:pPr>
            <w:r w:rsidRPr="00BA543E">
              <w:rPr>
                <w:b/>
                <w:sz w:val="18"/>
                <w:szCs w:val="18"/>
                <w:lang w:val="en-US"/>
              </w:rPr>
              <w:t>27</w:t>
            </w:r>
            <w:r w:rsidRPr="00BA543E">
              <w:rPr>
                <w:b/>
                <w:sz w:val="18"/>
                <w:szCs w:val="18"/>
              </w:rPr>
              <w:t>0</w:t>
            </w:r>
          </w:p>
        </w:tc>
        <w:tc>
          <w:tcPr>
            <w:tcW w:w="1275" w:type="dxa"/>
            <w:tcBorders>
              <w:top w:val="single" w:sz="4" w:space="0" w:color="auto"/>
              <w:left w:val="single" w:sz="4" w:space="0" w:color="auto"/>
              <w:bottom w:val="single" w:sz="4" w:space="0" w:color="auto"/>
              <w:right w:val="single" w:sz="4" w:space="0" w:color="auto"/>
            </w:tcBorders>
          </w:tcPr>
          <w:p w:rsidR="00B95DA2" w:rsidRPr="00BA543E" w:rsidRDefault="00B95DA2" w:rsidP="00B95DA2">
            <w:pPr>
              <w:widowControl w:val="0"/>
              <w:autoSpaceDE w:val="0"/>
              <w:autoSpaceDN w:val="0"/>
              <w:adjustRightInd w:val="0"/>
              <w:jc w:val="center"/>
              <w:rPr>
                <w:b/>
                <w:sz w:val="18"/>
                <w:szCs w:val="18"/>
                <w:lang w:val="en-US"/>
              </w:rPr>
            </w:pPr>
          </w:p>
        </w:tc>
      </w:tr>
      <w:tr w:rsidR="00B95DA2" w:rsidRPr="00BA543E" w:rsidTr="00920241">
        <w:trPr>
          <w:gridAfter w:val="1"/>
          <w:wAfter w:w="1842" w:type="dxa"/>
        </w:trPr>
        <w:tc>
          <w:tcPr>
            <w:tcW w:w="709" w:type="dxa"/>
            <w:tcBorders>
              <w:top w:val="single" w:sz="4" w:space="0" w:color="auto"/>
              <w:left w:val="single" w:sz="4" w:space="0" w:color="auto"/>
              <w:bottom w:val="single" w:sz="4" w:space="0" w:color="auto"/>
              <w:right w:val="single" w:sz="4" w:space="0" w:color="auto"/>
            </w:tcBorders>
            <w:hideMark/>
          </w:tcPr>
          <w:p w:rsidR="00B95DA2" w:rsidRPr="00BA543E" w:rsidRDefault="00B95DA2" w:rsidP="00B95DA2">
            <w:pPr>
              <w:widowControl w:val="0"/>
              <w:autoSpaceDE w:val="0"/>
              <w:autoSpaceDN w:val="0"/>
              <w:adjustRightInd w:val="0"/>
              <w:jc w:val="center"/>
              <w:rPr>
                <w:sz w:val="18"/>
                <w:szCs w:val="18"/>
              </w:rPr>
            </w:pPr>
            <w:r w:rsidRPr="00BA543E">
              <w:rPr>
                <w:sz w:val="18"/>
                <w:szCs w:val="18"/>
              </w:rPr>
              <w:t>1.3</w:t>
            </w:r>
          </w:p>
        </w:tc>
        <w:tc>
          <w:tcPr>
            <w:tcW w:w="5387" w:type="dxa"/>
            <w:tcBorders>
              <w:top w:val="single" w:sz="4" w:space="0" w:color="auto"/>
              <w:left w:val="single" w:sz="4" w:space="0" w:color="auto"/>
              <w:bottom w:val="single" w:sz="4" w:space="0" w:color="auto"/>
              <w:right w:val="single" w:sz="4" w:space="0" w:color="auto"/>
            </w:tcBorders>
            <w:hideMark/>
          </w:tcPr>
          <w:p w:rsidR="00B95DA2" w:rsidRPr="00BA543E" w:rsidRDefault="00B95DA2" w:rsidP="00B95DA2">
            <w:pPr>
              <w:widowControl w:val="0"/>
              <w:autoSpaceDE w:val="0"/>
              <w:autoSpaceDN w:val="0"/>
              <w:adjustRightInd w:val="0"/>
              <w:ind w:right="1049"/>
              <w:rPr>
                <w:sz w:val="18"/>
                <w:szCs w:val="18"/>
              </w:rPr>
            </w:pPr>
            <w:r w:rsidRPr="00BA543E">
              <w:rPr>
                <w:sz w:val="18"/>
                <w:szCs w:val="18"/>
              </w:rPr>
              <w:t>Численность учащихся по образовательной программе основного общего образования</w:t>
            </w:r>
          </w:p>
        </w:tc>
        <w:tc>
          <w:tcPr>
            <w:tcW w:w="1134" w:type="dxa"/>
            <w:tcBorders>
              <w:top w:val="single" w:sz="4" w:space="0" w:color="auto"/>
              <w:left w:val="single" w:sz="4" w:space="0" w:color="auto"/>
              <w:bottom w:val="single" w:sz="4" w:space="0" w:color="auto"/>
              <w:right w:val="single" w:sz="4" w:space="0" w:color="auto"/>
            </w:tcBorders>
          </w:tcPr>
          <w:p w:rsidR="00B95DA2" w:rsidRPr="00BA543E" w:rsidRDefault="00B95DA2" w:rsidP="00B95DA2">
            <w:pPr>
              <w:widowControl w:val="0"/>
              <w:autoSpaceDE w:val="0"/>
              <w:autoSpaceDN w:val="0"/>
              <w:adjustRightInd w:val="0"/>
              <w:jc w:val="center"/>
              <w:rPr>
                <w:sz w:val="18"/>
                <w:szCs w:val="18"/>
                <w:highlight w:val="yellow"/>
              </w:rPr>
            </w:pPr>
            <w:r w:rsidRPr="00BA543E">
              <w:rPr>
                <w:sz w:val="18"/>
                <w:szCs w:val="18"/>
              </w:rPr>
              <w:t xml:space="preserve">  271</w:t>
            </w:r>
          </w:p>
        </w:tc>
        <w:tc>
          <w:tcPr>
            <w:tcW w:w="1134" w:type="dxa"/>
            <w:tcBorders>
              <w:top w:val="single" w:sz="4" w:space="0" w:color="auto"/>
              <w:left w:val="single" w:sz="4" w:space="0" w:color="auto"/>
              <w:bottom w:val="single" w:sz="4" w:space="0" w:color="auto"/>
              <w:right w:val="single" w:sz="4" w:space="0" w:color="auto"/>
            </w:tcBorders>
          </w:tcPr>
          <w:p w:rsidR="00B95DA2" w:rsidRPr="00BA543E" w:rsidRDefault="00B95DA2" w:rsidP="00B95DA2">
            <w:pPr>
              <w:widowControl w:val="0"/>
              <w:autoSpaceDE w:val="0"/>
              <w:autoSpaceDN w:val="0"/>
              <w:adjustRightInd w:val="0"/>
              <w:jc w:val="center"/>
              <w:rPr>
                <w:b/>
                <w:sz w:val="18"/>
                <w:szCs w:val="18"/>
                <w:highlight w:val="yellow"/>
              </w:rPr>
            </w:pPr>
            <w:r w:rsidRPr="00BA543E">
              <w:rPr>
                <w:b/>
                <w:sz w:val="18"/>
                <w:szCs w:val="18"/>
              </w:rPr>
              <w:t>268</w:t>
            </w:r>
          </w:p>
        </w:tc>
        <w:tc>
          <w:tcPr>
            <w:tcW w:w="1275" w:type="dxa"/>
            <w:tcBorders>
              <w:top w:val="single" w:sz="4" w:space="0" w:color="auto"/>
              <w:left w:val="single" w:sz="4" w:space="0" w:color="auto"/>
              <w:bottom w:val="single" w:sz="4" w:space="0" w:color="auto"/>
              <w:right w:val="single" w:sz="4" w:space="0" w:color="auto"/>
            </w:tcBorders>
          </w:tcPr>
          <w:p w:rsidR="00B95DA2" w:rsidRPr="00BA543E" w:rsidRDefault="00B95DA2" w:rsidP="00B95DA2">
            <w:pPr>
              <w:widowControl w:val="0"/>
              <w:autoSpaceDE w:val="0"/>
              <w:autoSpaceDN w:val="0"/>
              <w:adjustRightInd w:val="0"/>
              <w:jc w:val="center"/>
              <w:rPr>
                <w:b/>
                <w:sz w:val="18"/>
                <w:szCs w:val="18"/>
              </w:rPr>
            </w:pPr>
            <w:r>
              <w:rPr>
                <w:b/>
                <w:sz w:val="18"/>
                <w:szCs w:val="18"/>
              </w:rPr>
              <w:t>310</w:t>
            </w:r>
          </w:p>
        </w:tc>
      </w:tr>
      <w:tr w:rsidR="00B95DA2" w:rsidRPr="00BA543E" w:rsidTr="00920241">
        <w:trPr>
          <w:gridAfter w:val="1"/>
          <w:wAfter w:w="1842" w:type="dxa"/>
        </w:trPr>
        <w:tc>
          <w:tcPr>
            <w:tcW w:w="709" w:type="dxa"/>
            <w:tcBorders>
              <w:top w:val="single" w:sz="4" w:space="0" w:color="auto"/>
              <w:left w:val="single" w:sz="4" w:space="0" w:color="auto"/>
              <w:bottom w:val="single" w:sz="4" w:space="0" w:color="auto"/>
              <w:right w:val="single" w:sz="4" w:space="0" w:color="auto"/>
            </w:tcBorders>
            <w:hideMark/>
          </w:tcPr>
          <w:p w:rsidR="00B95DA2" w:rsidRPr="00BA543E" w:rsidRDefault="00B95DA2" w:rsidP="00B95DA2">
            <w:pPr>
              <w:widowControl w:val="0"/>
              <w:autoSpaceDE w:val="0"/>
              <w:autoSpaceDN w:val="0"/>
              <w:adjustRightInd w:val="0"/>
              <w:jc w:val="center"/>
              <w:rPr>
                <w:sz w:val="18"/>
                <w:szCs w:val="18"/>
              </w:rPr>
            </w:pPr>
            <w:r w:rsidRPr="00BA543E">
              <w:rPr>
                <w:sz w:val="18"/>
                <w:szCs w:val="18"/>
              </w:rPr>
              <w:t>1.4</w:t>
            </w:r>
          </w:p>
        </w:tc>
        <w:tc>
          <w:tcPr>
            <w:tcW w:w="5387" w:type="dxa"/>
            <w:tcBorders>
              <w:top w:val="single" w:sz="4" w:space="0" w:color="auto"/>
              <w:left w:val="single" w:sz="4" w:space="0" w:color="auto"/>
              <w:bottom w:val="single" w:sz="4" w:space="0" w:color="auto"/>
              <w:right w:val="single" w:sz="4" w:space="0" w:color="auto"/>
            </w:tcBorders>
            <w:hideMark/>
          </w:tcPr>
          <w:p w:rsidR="00B95DA2" w:rsidRPr="00BA543E" w:rsidRDefault="00B95DA2" w:rsidP="00B95DA2">
            <w:pPr>
              <w:widowControl w:val="0"/>
              <w:autoSpaceDE w:val="0"/>
              <w:autoSpaceDN w:val="0"/>
              <w:adjustRightInd w:val="0"/>
              <w:rPr>
                <w:sz w:val="18"/>
                <w:szCs w:val="18"/>
              </w:rPr>
            </w:pPr>
            <w:r w:rsidRPr="00BA543E">
              <w:rPr>
                <w:sz w:val="18"/>
                <w:szCs w:val="18"/>
              </w:rPr>
              <w:t>Численность учащихся по образовательной программе среднего общего образования</w:t>
            </w:r>
          </w:p>
        </w:tc>
        <w:tc>
          <w:tcPr>
            <w:tcW w:w="1134" w:type="dxa"/>
            <w:tcBorders>
              <w:top w:val="single" w:sz="4" w:space="0" w:color="auto"/>
              <w:left w:val="single" w:sz="4" w:space="0" w:color="auto"/>
              <w:bottom w:val="single" w:sz="4" w:space="0" w:color="auto"/>
              <w:right w:val="single" w:sz="4" w:space="0" w:color="auto"/>
            </w:tcBorders>
          </w:tcPr>
          <w:p w:rsidR="00B95DA2" w:rsidRPr="00BA543E" w:rsidRDefault="00B95DA2" w:rsidP="00B95DA2">
            <w:pPr>
              <w:widowControl w:val="0"/>
              <w:autoSpaceDE w:val="0"/>
              <w:autoSpaceDN w:val="0"/>
              <w:adjustRightInd w:val="0"/>
              <w:jc w:val="center"/>
              <w:rPr>
                <w:sz w:val="18"/>
                <w:szCs w:val="18"/>
                <w:highlight w:val="yellow"/>
              </w:rPr>
            </w:pPr>
            <w:r w:rsidRPr="00BA543E">
              <w:rPr>
                <w:sz w:val="18"/>
                <w:szCs w:val="18"/>
              </w:rPr>
              <w:t xml:space="preserve">  26</w:t>
            </w:r>
          </w:p>
        </w:tc>
        <w:tc>
          <w:tcPr>
            <w:tcW w:w="1134" w:type="dxa"/>
            <w:tcBorders>
              <w:top w:val="single" w:sz="4" w:space="0" w:color="auto"/>
              <w:left w:val="single" w:sz="4" w:space="0" w:color="auto"/>
              <w:bottom w:val="single" w:sz="4" w:space="0" w:color="auto"/>
              <w:right w:val="single" w:sz="4" w:space="0" w:color="auto"/>
            </w:tcBorders>
          </w:tcPr>
          <w:p w:rsidR="00B95DA2" w:rsidRPr="00BA543E" w:rsidRDefault="00B95DA2" w:rsidP="00B95DA2">
            <w:pPr>
              <w:widowControl w:val="0"/>
              <w:autoSpaceDE w:val="0"/>
              <w:autoSpaceDN w:val="0"/>
              <w:adjustRightInd w:val="0"/>
              <w:jc w:val="center"/>
              <w:rPr>
                <w:b/>
                <w:sz w:val="18"/>
                <w:szCs w:val="18"/>
                <w:highlight w:val="yellow"/>
              </w:rPr>
            </w:pPr>
            <w:r w:rsidRPr="00BA543E">
              <w:rPr>
                <w:b/>
                <w:sz w:val="18"/>
                <w:szCs w:val="18"/>
              </w:rPr>
              <w:t>31</w:t>
            </w:r>
          </w:p>
        </w:tc>
        <w:tc>
          <w:tcPr>
            <w:tcW w:w="1275" w:type="dxa"/>
            <w:tcBorders>
              <w:top w:val="single" w:sz="4" w:space="0" w:color="auto"/>
              <w:left w:val="single" w:sz="4" w:space="0" w:color="auto"/>
              <w:bottom w:val="single" w:sz="4" w:space="0" w:color="auto"/>
              <w:right w:val="single" w:sz="4" w:space="0" w:color="auto"/>
            </w:tcBorders>
          </w:tcPr>
          <w:p w:rsidR="00B95DA2" w:rsidRPr="00BA543E" w:rsidRDefault="00B95DA2" w:rsidP="00B95DA2">
            <w:pPr>
              <w:widowControl w:val="0"/>
              <w:autoSpaceDE w:val="0"/>
              <w:autoSpaceDN w:val="0"/>
              <w:adjustRightInd w:val="0"/>
              <w:jc w:val="center"/>
              <w:rPr>
                <w:b/>
                <w:sz w:val="18"/>
                <w:szCs w:val="18"/>
              </w:rPr>
            </w:pPr>
            <w:r>
              <w:rPr>
                <w:b/>
                <w:sz w:val="18"/>
                <w:szCs w:val="18"/>
              </w:rPr>
              <w:t>34</w:t>
            </w:r>
          </w:p>
        </w:tc>
      </w:tr>
      <w:tr w:rsidR="00B95DA2" w:rsidRPr="00BA543E" w:rsidTr="00920241">
        <w:trPr>
          <w:gridAfter w:val="1"/>
          <w:wAfter w:w="1842" w:type="dxa"/>
        </w:trPr>
        <w:tc>
          <w:tcPr>
            <w:tcW w:w="709" w:type="dxa"/>
            <w:tcBorders>
              <w:top w:val="single" w:sz="4" w:space="0" w:color="auto"/>
              <w:left w:val="single" w:sz="4" w:space="0" w:color="auto"/>
              <w:bottom w:val="single" w:sz="4" w:space="0" w:color="auto"/>
              <w:right w:val="single" w:sz="4" w:space="0" w:color="auto"/>
            </w:tcBorders>
            <w:hideMark/>
          </w:tcPr>
          <w:p w:rsidR="00B95DA2" w:rsidRPr="00BA543E" w:rsidRDefault="00B95DA2" w:rsidP="00B95DA2">
            <w:pPr>
              <w:widowControl w:val="0"/>
              <w:autoSpaceDE w:val="0"/>
              <w:autoSpaceDN w:val="0"/>
              <w:adjustRightInd w:val="0"/>
              <w:jc w:val="center"/>
              <w:rPr>
                <w:sz w:val="18"/>
                <w:szCs w:val="18"/>
              </w:rPr>
            </w:pPr>
            <w:r w:rsidRPr="00BA543E">
              <w:rPr>
                <w:sz w:val="18"/>
                <w:szCs w:val="18"/>
              </w:rPr>
              <w:t>1.5</w:t>
            </w:r>
          </w:p>
        </w:tc>
        <w:tc>
          <w:tcPr>
            <w:tcW w:w="5387" w:type="dxa"/>
            <w:tcBorders>
              <w:top w:val="single" w:sz="4" w:space="0" w:color="auto"/>
              <w:left w:val="single" w:sz="4" w:space="0" w:color="auto"/>
              <w:bottom w:val="single" w:sz="4" w:space="0" w:color="auto"/>
              <w:right w:val="single" w:sz="4" w:space="0" w:color="auto"/>
            </w:tcBorders>
            <w:hideMark/>
          </w:tcPr>
          <w:p w:rsidR="00B95DA2" w:rsidRPr="00BA543E" w:rsidRDefault="00B95DA2" w:rsidP="00B95DA2">
            <w:pPr>
              <w:widowControl w:val="0"/>
              <w:autoSpaceDE w:val="0"/>
              <w:autoSpaceDN w:val="0"/>
              <w:adjustRightInd w:val="0"/>
              <w:rPr>
                <w:sz w:val="18"/>
                <w:szCs w:val="18"/>
              </w:rPr>
            </w:pPr>
            <w:r w:rsidRPr="00BA543E">
              <w:rPr>
                <w:sz w:val="18"/>
                <w:szCs w:val="18"/>
              </w:rPr>
              <w:t>Численность/удельный вес численности учащихся, успевающих на “4”и “5”по результатам промежуточной аттестации, в общей численности учащихся</w:t>
            </w:r>
          </w:p>
        </w:tc>
        <w:tc>
          <w:tcPr>
            <w:tcW w:w="1134" w:type="dxa"/>
            <w:tcBorders>
              <w:top w:val="single" w:sz="4" w:space="0" w:color="auto"/>
              <w:left w:val="single" w:sz="4" w:space="0" w:color="auto"/>
              <w:bottom w:val="single" w:sz="4" w:space="0" w:color="auto"/>
              <w:right w:val="single" w:sz="4" w:space="0" w:color="auto"/>
            </w:tcBorders>
          </w:tcPr>
          <w:p w:rsidR="00B95DA2" w:rsidRPr="00BA543E" w:rsidRDefault="00B95DA2" w:rsidP="00B95DA2">
            <w:pPr>
              <w:widowControl w:val="0"/>
              <w:autoSpaceDE w:val="0"/>
              <w:autoSpaceDN w:val="0"/>
              <w:adjustRightInd w:val="0"/>
              <w:jc w:val="center"/>
              <w:rPr>
                <w:sz w:val="18"/>
                <w:szCs w:val="18"/>
              </w:rPr>
            </w:pPr>
            <w:r w:rsidRPr="00BA543E">
              <w:rPr>
                <w:sz w:val="18"/>
                <w:szCs w:val="18"/>
              </w:rPr>
              <w:t>236учащихся,</w:t>
            </w:r>
          </w:p>
          <w:p w:rsidR="00B95DA2" w:rsidRPr="00BA543E" w:rsidRDefault="00B95DA2" w:rsidP="00B95DA2">
            <w:pPr>
              <w:widowControl w:val="0"/>
              <w:autoSpaceDE w:val="0"/>
              <w:autoSpaceDN w:val="0"/>
              <w:adjustRightInd w:val="0"/>
              <w:jc w:val="center"/>
              <w:rPr>
                <w:sz w:val="18"/>
                <w:szCs w:val="18"/>
              </w:rPr>
            </w:pPr>
            <w:r w:rsidRPr="00BA543E">
              <w:rPr>
                <w:sz w:val="18"/>
                <w:szCs w:val="18"/>
              </w:rPr>
              <w:t>49,4%</w:t>
            </w:r>
          </w:p>
        </w:tc>
        <w:tc>
          <w:tcPr>
            <w:tcW w:w="1134" w:type="dxa"/>
            <w:tcBorders>
              <w:top w:val="single" w:sz="4" w:space="0" w:color="auto"/>
              <w:left w:val="single" w:sz="4" w:space="0" w:color="auto"/>
              <w:bottom w:val="single" w:sz="4" w:space="0" w:color="auto"/>
              <w:right w:val="single" w:sz="4" w:space="0" w:color="auto"/>
            </w:tcBorders>
          </w:tcPr>
          <w:p w:rsidR="00B95DA2" w:rsidRPr="00BA543E" w:rsidRDefault="00B95DA2" w:rsidP="00B95DA2">
            <w:pPr>
              <w:widowControl w:val="0"/>
              <w:autoSpaceDE w:val="0"/>
              <w:autoSpaceDN w:val="0"/>
              <w:adjustRightInd w:val="0"/>
              <w:jc w:val="center"/>
              <w:rPr>
                <w:b/>
                <w:sz w:val="18"/>
                <w:szCs w:val="18"/>
                <w:highlight w:val="yellow"/>
              </w:rPr>
            </w:pPr>
            <w:r w:rsidRPr="00BA543E">
              <w:rPr>
                <w:b/>
                <w:sz w:val="18"/>
                <w:szCs w:val="18"/>
              </w:rPr>
              <w:t>252 учащихся, 50.5%</w:t>
            </w:r>
          </w:p>
        </w:tc>
        <w:tc>
          <w:tcPr>
            <w:tcW w:w="1275" w:type="dxa"/>
            <w:tcBorders>
              <w:top w:val="single" w:sz="4" w:space="0" w:color="auto"/>
              <w:left w:val="single" w:sz="4" w:space="0" w:color="auto"/>
              <w:bottom w:val="single" w:sz="4" w:space="0" w:color="auto"/>
              <w:right w:val="single" w:sz="4" w:space="0" w:color="auto"/>
            </w:tcBorders>
          </w:tcPr>
          <w:p w:rsidR="00B95DA2" w:rsidRDefault="00B95DA2" w:rsidP="00B95DA2">
            <w:pPr>
              <w:widowControl w:val="0"/>
              <w:autoSpaceDE w:val="0"/>
              <w:autoSpaceDN w:val="0"/>
              <w:adjustRightInd w:val="0"/>
              <w:jc w:val="center"/>
              <w:rPr>
                <w:b/>
                <w:sz w:val="18"/>
                <w:szCs w:val="18"/>
              </w:rPr>
            </w:pPr>
            <w:r>
              <w:rPr>
                <w:b/>
                <w:sz w:val="18"/>
                <w:szCs w:val="18"/>
              </w:rPr>
              <w:t>287 учащихся,</w:t>
            </w:r>
          </w:p>
          <w:p w:rsidR="00B95DA2" w:rsidRPr="00BA543E" w:rsidRDefault="00B95DA2" w:rsidP="00B95DA2">
            <w:pPr>
              <w:widowControl w:val="0"/>
              <w:autoSpaceDE w:val="0"/>
              <w:autoSpaceDN w:val="0"/>
              <w:adjustRightInd w:val="0"/>
              <w:jc w:val="center"/>
              <w:rPr>
                <w:b/>
                <w:sz w:val="18"/>
                <w:szCs w:val="18"/>
              </w:rPr>
            </w:pPr>
            <w:r>
              <w:rPr>
                <w:b/>
                <w:sz w:val="18"/>
                <w:szCs w:val="18"/>
              </w:rPr>
              <w:t>52,5</w:t>
            </w:r>
          </w:p>
        </w:tc>
      </w:tr>
      <w:tr w:rsidR="00B95DA2" w:rsidRPr="00BA543E" w:rsidTr="00920241">
        <w:trPr>
          <w:gridAfter w:val="1"/>
          <w:wAfter w:w="1842" w:type="dxa"/>
        </w:trPr>
        <w:tc>
          <w:tcPr>
            <w:tcW w:w="709" w:type="dxa"/>
            <w:tcBorders>
              <w:top w:val="single" w:sz="4" w:space="0" w:color="auto"/>
              <w:left w:val="single" w:sz="4" w:space="0" w:color="auto"/>
              <w:bottom w:val="single" w:sz="4" w:space="0" w:color="auto"/>
              <w:right w:val="single" w:sz="4" w:space="0" w:color="auto"/>
            </w:tcBorders>
            <w:hideMark/>
          </w:tcPr>
          <w:p w:rsidR="00B95DA2" w:rsidRPr="00BA543E" w:rsidRDefault="00B95DA2" w:rsidP="00B95DA2">
            <w:pPr>
              <w:widowControl w:val="0"/>
              <w:autoSpaceDE w:val="0"/>
              <w:autoSpaceDN w:val="0"/>
              <w:adjustRightInd w:val="0"/>
              <w:jc w:val="center"/>
              <w:rPr>
                <w:sz w:val="18"/>
                <w:szCs w:val="18"/>
              </w:rPr>
            </w:pPr>
            <w:r w:rsidRPr="00BA543E">
              <w:rPr>
                <w:sz w:val="18"/>
                <w:szCs w:val="18"/>
              </w:rPr>
              <w:t>1.6</w:t>
            </w:r>
          </w:p>
        </w:tc>
        <w:tc>
          <w:tcPr>
            <w:tcW w:w="5387" w:type="dxa"/>
            <w:tcBorders>
              <w:top w:val="single" w:sz="4" w:space="0" w:color="auto"/>
              <w:left w:val="single" w:sz="4" w:space="0" w:color="auto"/>
              <w:bottom w:val="single" w:sz="4" w:space="0" w:color="auto"/>
              <w:right w:val="single" w:sz="4" w:space="0" w:color="auto"/>
            </w:tcBorders>
            <w:hideMark/>
          </w:tcPr>
          <w:p w:rsidR="00B95DA2" w:rsidRPr="00BA543E" w:rsidRDefault="00B95DA2" w:rsidP="00B95DA2">
            <w:pPr>
              <w:widowControl w:val="0"/>
              <w:autoSpaceDE w:val="0"/>
              <w:autoSpaceDN w:val="0"/>
              <w:adjustRightInd w:val="0"/>
              <w:rPr>
                <w:sz w:val="18"/>
                <w:szCs w:val="18"/>
              </w:rPr>
            </w:pPr>
            <w:r w:rsidRPr="00BA543E">
              <w:rPr>
                <w:sz w:val="18"/>
                <w:szCs w:val="18"/>
              </w:rPr>
              <w:t>Средний балл государственной итоговой аттестации выпускников 9 класса по русскому языку</w:t>
            </w:r>
          </w:p>
        </w:tc>
        <w:tc>
          <w:tcPr>
            <w:tcW w:w="1134" w:type="dxa"/>
            <w:tcBorders>
              <w:top w:val="single" w:sz="4" w:space="0" w:color="auto"/>
              <w:left w:val="single" w:sz="4" w:space="0" w:color="auto"/>
              <w:bottom w:val="single" w:sz="4" w:space="0" w:color="auto"/>
              <w:right w:val="single" w:sz="4" w:space="0" w:color="auto"/>
            </w:tcBorders>
          </w:tcPr>
          <w:p w:rsidR="00B95DA2" w:rsidRPr="00BA543E" w:rsidRDefault="00B95DA2" w:rsidP="00B95DA2">
            <w:pPr>
              <w:widowControl w:val="0"/>
              <w:autoSpaceDE w:val="0"/>
              <w:autoSpaceDN w:val="0"/>
              <w:adjustRightInd w:val="0"/>
              <w:jc w:val="center"/>
              <w:rPr>
                <w:sz w:val="18"/>
                <w:szCs w:val="18"/>
                <w:highlight w:val="yellow"/>
              </w:rPr>
            </w:pPr>
            <w:r w:rsidRPr="00BA543E">
              <w:rPr>
                <w:sz w:val="18"/>
                <w:szCs w:val="18"/>
              </w:rPr>
              <w:t xml:space="preserve">58,6 </w:t>
            </w:r>
          </w:p>
        </w:tc>
        <w:tc>
          <w:tcPr>
            <w:tcW w:w="1134" w:type="dxa"/>
            <w:tcBorders>
              <w:top w:val="single" w:sz="4" w:space="0" w:color="auto"/>
              <w:left w:val="single" w:sz="4" w:space="0" w:color="auto"/>
              <w:bottom w:val="single" w:sz="4" w:space="0" w:color="auto"/>
              <w:right w:val="single" w:sz="4" w:space="0" w:color="auto"/>
            </w:tcBorders>
          </w:tcPr>
          <w:p w:rsidR="00B95DA2" w:rsidRPr="00BA543E" w:rsidRDefault="00B95DA2" w:rsidP="00B95DA2">
            <w:pPr>
              <w:widowControl w:val="0"/>
              <w:autoSpaceDE w:val="0"/>
              <w:autoSpaceDN w:val="0"/>
              <w:adjustRightInd w:val="0"/>
              <w:jc w:val="center"/>
              <w:rPr>
                <w:b/>
                <w:sz w:val="18"/>
                <w:szCs w:val="18"/>
                <w:highlight w:val="yellow"/>
              </w:rPr>
            </w:pPr>
            <w:r w:rsidRPr="00BA543E">
              <w:rPr>
                <w:b/>
                <w:sz w:val="18"/>
                <w:szCs w:val="18"/>
              </w:rPr>
              <w:t xml:space="preserve">47,5 </w:t>
            </w:r>
          </w:p>
        </w:tc>
        <w:tc>
          <w:tcPr>
            <w:tcW w:w="1275" w:type="dxa"/>
            <w:tcBorders>
              <w:top w:val="single" w:sz="4" w:space="0" w:color="auto"/>
              <w:left w:val="single" w:sz="4" w:space="0" w:color="auto"/>
              <w:bottom w:val="single" w:sz="4" w:space="0" w:color="auto"/>
              <w:right w:val="single" w:sz="4" w:space="0" w:color="auto"/>
            </w:tcBorders>
          </w:tcPr>
          <w:p w:rsidR="00B95DA2" w:rsidRPr="00BA543E" w:rsidRDefault="00B95DA2" w:rsidP="00B95DA2">
            <w:pPr>
              <w:widowControl w:val="0"/>
              <w:autoSpaceDE w:val="0"/>
              <w:autoSpaceDN w:val="0"/>
              <w:adjustRightInd w:val="0"/>
              <w:jc w:val="center"/>
              <w:rPr>
                <w:b/>
                <w:sz w:val="18"/>
                <w:szCs w:val="18"/>
              </w:rPr>
            </w:pPr>
            <w:r>
              <w:rPr>
                <w:b/>
                <w:sz w:val="18"/>
                <w:szCs w:val="18"/>
              </w:rPr>
              <w:t>-</w:t>
            </w:r>
          </w:p>
        </w:tc>
      </w:tr>
      <w:tr w:rsidR="00B95DA2" w:rsidRPr="00BA543E" w:rsidTr="00920241">
        <w:trPr>
          <w:gridAfter w:val="1"/>
          <w:wAfter w:w="1842" w:type="dxa"/>
        </w:trPr>
        <w:tc>
          <w:tcPr>
            <w:tcW w:w="709" w:type="dxa"/>
            <w:tcBorders>
              <w:top w:val="single" w:sz="4" w:space="0" w:color="auto"/>
              <w:left w:val="single" w:sz="4" w:space="0" w:color="auto"/>
              <w:bottom w:val="single" w:sz="4" w:space="0" w:color="auto"/>
              <w:right w:val="single" w:sz="4" w:space="0" w:color="auto"/>
            </w:tcBorders>
            <w:hideMark/>
          </w:tcPr>
          <w:p w:rsidR="00B95DA2" w:rsidRPr="00BA543E" w:rsidRDefault="00B95DA2" w:rsidP="00B95DA2">
            <w:pPr>
              <w:widowControl w:val="0"/>
              <w:autoSpaceDE w:val="0"/>
              <w:autoSpaceDN w:val="0"/>
              <w:adjustRightInd w:val="0"/>
              <w:jc w:val="center"/>
              <w:rPr>
                <w:sz w:val="18"/>
                <w:szCs w:val="18"/>
              </w:rPr>
            </w:pPr>
            <w:r w:rsidRPr="00BA543E">
              <w:rPr>
                <w:sz w:val="18"/>
                <w:szCs w:val="18"/>
              </w:rPr>
              <w:t>1.7</w:t>
            </w:r>
          </w:p>
        </w:tc>
        <w:tc>
          <w:tcPr>
            <w:tcW w:w="5387" w:type="dxa"/>
            <w:tcBorders>
              <w:top w:val="single" w:sz="4" w:space="0" w:color="auto"/>
              <w:left w:val="single" w:sz="4" w:space="0" w:color="auto"/>
              <w:bottom w:val="single" w:sz="4" w:space="0" w:color="auto"/>
              <w:right w:val="single" w:sz="4" w:space="0" w:color="auto"/>
            </w:tcBorders>
            <w:hideMark/>
          </w:tcPr>
          <w:p w:rsidR="00B95DA2" w:rsidRPr="00BA543E" w:rsidRDefault="00B95DA2" w:rsidP="00B95DA2">
            <w:pPr>
              <w:widowControl w:val="0"/>
              <w:autoSpaceDE w:val="0"/>
              <w:autoSpaceDN w:val="0"/>
              <w:adjustRightInd w:val="0"/>
              <w:rPr>
                <w:sz w:val="18"/>
                <w:szCs w:val="18"/>
              </w:rPr>
            </w:pPr>
            <w:r w:rsidRPr="00BA543E">
              <w:rPr>
                <w:sz w:val="18"/>
                <w:szCs w:val="18"/>
              </w:rPr>
              <w:t>Средний балл государственной итоговой аттестации выпускников 9 класса по математике</w:t>
            </w:r>
          </w:p>
        </w:tc>
        <w:tc>
          <w:tcPr>
            <w:tcW w:w="1134" w:type="dxa"/>
            <w:tcBorders>
              <w:top w:val="single" w:sz="4" w:space="0" w:color="auto"/>
              <w:left w:val="single" w:sz="4" w:space="0" w:color="auto"/>
              <w:bottom w:val="single" w:sz="4" w:space="0" w:color="auto"/>
              <w:right w:val="single" w:sz="4" w:space="0" w:color="auto"/>
            </w:tcBorders>
          </w:tcPr>
          <w:p w:rsidR="00B95DA2" w:rsidRPr="00BA543E" w:rsidRDefault="00B95DA2" w:rsidP="00B95DA2">
            <w:pPr>
              <w:widowControl w:val="0"/>
              <w:autoSpaceDE w:val="0"/>
              <w:autoSpaceDN w:val="0"/>
              <w:adjustRightInd w:val="0"/>
              <w:jc w:val="center"/>
              <w:rPr>
                <w:sz w:val="18"/>
                <w:szCs w:val="18"/>
                <w:highlight w:val="yellow"/>
              </w:rPr>
            </w:pPr>
            <w:r w:rsidRPr="00BA543E">
              <w:rPr>
                <w:sz w:val="18"/>
                <w:szCs w:val="18"/>
              </w:rPr>
              <w:t xml:space="preserve">53,4 </w:t>
            </w:r>
          </w:p>
        </w:tc>
        <w:tc>
          <w:tcPr>
            <w:tcW w:w="1134" w:type="dxa"/>
            <w:tcBorders>
              <w:top w:val="single" w:sz="4" w:space="0" w:color="auto"/>
              <w:left w:val="single" w:sz="4" w:space="0" w:color="auto"/>
              <w:bottom w:val="single" w:sz="4" w:space="0" w:color="auto"/>
              <w:right w:val="single" w:sz="4" w:space="0" w:color="auto"/>
            </w:tcBorders>
          </w:tcPr>
          <w:p w:rsidR="00B95DA2" w:rsidRPr="00BA543E" w:rsidRDefault="00B95DA2" w:rsidP="00B95DA2">
            <w:pPr>
              <w:widowControl w:val="0"/>
              <w:autoSpaceDE w:val="0"/>
              <w:autoSpaceDN w:val="0"/>
              <w:adjustRightInd w:val="0"/>
              <w:jc w:val="center"/>
              <w:rPr>
                <w:b/>
                <w:sz w:val="18"/>
                <w:szCs w:val="18"/>
                <w:highlight w:val="yellow"/>
              </w:rPr>
            </w:pPr>
            <w:r w:rsidRPr="00BA543E">
              <w:rPr>
                <w:b/>
                <w:sz w:val="18"/>
                <w:szCs w:val="18"/>
              </w:rPr>
              <w:t xml:space="preserve">47,8 </w:t>
            </w:r>
          </w:p>
        </w:tc>
        <w:tc>
          <w:tcPr>
            <w:tcW w:w="1275" w:type="dxa"/>
            <w:tcBorders>
              <w:top w:val="single" w:sz="4" w:space="0" w:color="auto"/>
              <w:left w:val="single" w:sz="4" w:space="0" w:color="auto"/>
              <w:bottom w:val="single" w:sz="4" w:space="0" w:color="auto"/>
              <w:right w:val="single" w:sz="4" w:space="0" w:color="auto"/>
            </w:tcBorders>
          </w:tcPr>
          <w:p w:rsidR="00B95DA2" w:rsidRPr="00BA543E" w:rsidRDefault="00B95DA2" w:rsidP="00B95DA2">
            <w:pPr>
              <w:widowControl w:val="0"/>
              <w:autoSpaceDE w:val="0"/>
              <w:autoSpaceDN w:val="0"/>
              <w:adjustRightInd w:val="0"/>
              <w:jc w:val="center"/>
              <w:rPr>
                <w:b/>
                <w:sz w:val="18"/>
                <w:szCs w:val="18"/>
              </w:rPr>
            </w:pPr>
            <w:r>
              <w:rPr>
                <w:b/>
                <w:sz w:val="18"/>
                <w:szCs w:val="18"/>
              </w:rPr>
              <w:t>-</w:t>
            </w:r>
          </w:p>
        </w:tc>
      </w:tr>
      <w:tr w:rsidR="00B95DA2" w:rsidRPr="00BA543E" w:rsidTr="00920241">
        <w:trPr>
          <w:gridAfter w:val="1"/>
          <w:wAfter w:w="1842" w:type="dxa"/>
        </w:trPr>
        <w:tc>
          <w:tcPr>
            <w:tcW w:w="709" w:type="dxa"/>
            <w:tcBorders>
              <w:top w:val="single" w:sz="4" w:space="0" w:color="auto"/>
              <w:left w:val="single" w:sz="4" w:space="0" w:color="auto"/>
              <w:bottom w:val="single" w:sz="4" w:space="0" w:color="auto"/>
              <w:right w:val="single" w:sz="4" w:space="0" w:color="auto"/>
            </w:tcBorders>
            <w:hideMark/>
          </w:tcPr>
          <w:p w:rsidR="00B95DA2" w:rsidRPr="00BA543E" w:rsidRDefault="00B95DA2" w:rsidP="00B95DA2">
            <w:pPr>
              <w:widowControl w:val="0"/>
              <w:autoSpaceDE w:val="0"/>
              <w:autoSpaceDN w:val="0"/>
              <w:adjustRightInd w:val="0"/>
              <w:jc w:val="center"/>
              <w:rPr>
                <w:sz w:val="18"/>
                <w:szCs w:val="18"/>
              </w:rPr>
            </w:pPr>
            <w:r w:rsidRPr="00BA543E">
              <w:rPr>
                <w:sz w:val="18"/>
                <w:szCs w:val="18"/>
              </w:rPr>
              <w:t>1.8</w:t>
            </w:r>
          </w:p>
        </w:tc>
        <w:tc>
          <w:tcPr>
            <w:tcW w:w="5387" w:type="dxa"/>
            <w:tcBorders>
              <w:top w:val="single" w:sz="4" w:space="0" w:color="auto"/>
              <w:left w:val="single" w:sz="4" w:space="0" w:color="auto"/>
              <w:bottom w:val="single" w:sz="4" w:space="0" w:color="auto"/>
              <w:right w:val="single" w:sz="4" w:space="0" w:color="auto"/>
            </w:tcBorders>
            <w:hideMark/>
          </w:tcPr>
          <w:p w:rsidR="00B95DA2" w:rsidRPr="00BA543E" w:rsidRDefault="00B95DA2" w:rsidP="00B95DA2">
            <w:pPr>
              <w:widowControl w:val="0"/>
              <w:autoSpaceDE w:val="0"/>
              <w:autoSpaceDN w:val="0"/>
              <w:adjustRightInd w:val="0"/>
              <w:rPr>
                <w:sz w:val="18"/>
                <w:szCs w:val="18"/>
              </w:rPr>
            </w:pPr>
            <w:r w:rsidRPr="00BA543E">
              <w:rPr>
                <w:sz w:val="18"/>
                <w:szCs w:val="18"/>
              </w:rPr>
              <w:t>Средний балл единого государственного экзамена выпускников 11 класса по русскому языку</w:t>
            </w:r>
          </w:p>
        </w:tc>
        <w:tc>
          <w:tcPr>
            <w:tcW w:w="1134" w:type="dxa"/>
            <w:tcBorders>
              <w:top w:val="single" w:sz="4" w:space="0" w:color="auto"/>
              <w:left w:val="single" w:sz="4" w:space="0" w:color="auto"/>
              <w:bottom w:val="single" w:sz="4" w:space="0" w:color="auto"/>
              <w:right w:val="single" w:sz="4" w:space="0" w:color="auto"/>
            </w:tcBorders>
          </w:tcPr>
          <w:p w:rsidR="00B95DA2" w:rsidRPr="00BA543E" w:rsidRDefault="00B95DA2" w:rsidP="00B95DA2">
            <w:pPr>
              <w:widowControl w:val="0"/>
              <w:autoSpaceDE w:val="0"/>
              <w:autoSpaceDN w:val="0"/>
              <w:adjustRightInd w:val="0"/>
              <w:jc w:val="center"/>
              <w:rPr>
                <w:sz w:val="18"/>
                <w:szCs w:val="18"/>
                <w:highlight w:val="yellow"/>
              </w:rPr>
            </w:pPr>
            <w:r w:rsidRPr="00BA543E">
              <w:rPr>
                <w:sz w:val="18"/>
                <w:szCs w:val="18"/>
              </w:rPr>
              <w:t>69,0</w:t>
            </w:r>
          </w:p>
        </w:tc>
        <w:tc>
          <w:tcPr>
            <w:tcW w:w="1134" w:type="dxa"/>
            <w:tcBorders>
              <w:top w:val="single" w:sz="4" w:space="0" w:color="auto"/>
              <w:left w:val="single" w:sz="4" w:space="0" w:color="auto"/>
              <w:bottom w:val="single" w:sz="4" w:space="0" w:color="auto"/>
              <w:right w:val="single" w:sz="4" w:space="0" w:color="auto"/>
            </w:tcBorders>
          </w:tcPr>
          <w:p w:rsidR="00B95DA2" w:rsidRPr="00BA543E" w:rsidRDefault="00B95DA2" w:rsidP="00B95DA2">
            <w:pPr>
              <w:widowControl w:val="0"/>
              <w:autoSpaceDE w:val="0"/>
              <w:autoSpaceDN w:val="0"/>
              <w:adjustRightInd w:val="0"/>
              <w:jc w:val="center"/>
              <w:rPr>
                <w:b/>
                <w:sz w:val="18"/>
                <w:szCs w:val="18"/>
                <w:highlight w:val="yellow"/>
              </w:rPr>
            </w:pPr>
            <w:r w:rsidRPr="00BA543E">
              <w:rPr>
                <w:b/>
                <w:sz w:val="18"/>
                <w:szCs w:val="18"/>
              </w:rPr>
              <w:t>75,0</w:t>
            </w:r>
          </w:p>
        </w:tc>
        <w:tc>
          <w:tcPr>
            <w:tcW w:w="1275" w:type="dxa"/>
            <w:tcBorders>
              <w:top w:val="single" w:sz="4" w:space="0" w:color="auto"/>
              <w:left w:val="single" w:sz="4" w:space="0" w:color="auto"/>
              <w:bottom w:val="single" w:sz="4" w:space="0" w:color="auto"/>
              <w:right w:val="single" w:sz="4" w:space="0" w:color="auto"/>
            </w:tcBorders>
          </w:tcPr>
          <w:p w:rsidR="00B95DA2" w:rsidRPr="00BA543E" w:rsidRDefault="00B95DA2" w:rsidP="00B95DA2">
            <w:pPr>
              <w:widowControl w:val="0"/>
              <w:autoSpaceDE w:val="0"/>
              <w:autoSpaceDN w:val="0"/>
              <w:adjustRightInd w:val="0"/>
              <w:jc w:val="center"/>
              <w:rPr>
                <w:b/>
                <w:sz w:val="18"/>
                <w:szCs w:val="18"/>
              </w:rPr>
            </w:pPr>
            <w:r>
              <w:rPr>
                <w:b/>
                <w:sz w:val="18"/>
                <w:szCs w:val="18"/>
              </w:rPr>
              <w:t>73,0</w:t>
            </w:r>
          </w:p>
        </w:tc>
      </w:tr>
      <w:tr w:rsidR="00B95DA2" w:rsidRPr="00BA543E" w:rsidTr="00920241">
        <w:trPr>
          <w:gridAfter w:val="1"/>
          <w:wAfter w:w="1842" w:type="dxa"/>
        </w:trPr>
        <w:tc>
          <w:tcPr>
            <w:tcW w:w="709" w:type="dxa"/>
            <w:tcBorders>
              <w:top w:val="single" w:sz="4" w:space="0" w:color="auto"/>
              <w:left w:val="single" w:sz="4" w:space="0" w:color="auto"/>
              <w:bottom w:val="single" w:sz="4" w:space="0" w:color="auto"/>
              <w:right w:val="single" w:sz="4" w:space="0" w:color="auto"/>
            </w:tcBorders>
            <w:hideMark/>
          </w:tcPr>
          <w:p w:rsidR="00B95DA2" w:rsidRPr="00BA543E" w:rsidRDefault="00B95DA2" w:rsidP="00B95DA2">
            <w:pPr>
              <w:widowControl w:val="0"/>
              <w:autoSpaceDE w:val="0"/>
              <w:autoSpaceDN w:val="0"/>
              <w:adjustRightInd w:val="0"/>
              <w:jc w:val="center"/>
              <w:rPr>
                <w:sz w:val="18"/>
                <w:szCs w:val="18"/>
              </w:rPr>
            </w:pPr>
            <w:r w:rsidRPr="00BA543E">
              <w:rPr>
                <w:sz w:val="18"/>
                <w:szCs w:val="18"/>
              </w:rPr>
              <w:t>1.9</w:t>
            </w:r>
          </w:p>
        </w:tc>
        <w:tc>
          <w:tcPr>
            <w:tcW w:w="5387" w:type="dxa"/>
            <w:tcBorders>
              <w:top w:val="single" w:sz="4" w:space="0" w:color="auto"/>
              <w:left w:val="single" w:sz="4" w:space="0" w:color="auto"/>
              <w:bottom w:val="single" w:sz="4" w:space="0" w:color="auto"/>
              <w:right w:val="single" w:sz="4" w:space="0" w:color="auto"/>
            </w:tcBorders>
            <w:hideMark/>
          </w:tcPr>
          <w:p w:rsidR="00B95DA2" w:rsidRPr="00BA543E" w:rsidRDefault="00B95DA2" w:rsidP="00B95DA2">
            <w:pPr>
              <w:widowControl w:val="0"/>
              <w:autoSpaceDE w:val="0"/>
              <w:autoSpaceDN w:val="0"/>
              <w:adjustRightInd w:val="0"/>
              <w:rPr>
                <w:sz w:val="18"/>
                <w:szCs w:val="18"/>
              </w:rPr>
            </w:pPr>
            <w:r w:rsidRPr="00BA543E">
              <w:rPr>
                <w:sz w:val="18"/>
                <w:szCs w:val="18"/>
              </w:rPr>
              <w:t>Средний балл единого государственного экзамена выпускников 11 класса по математике</w:t>
            </w:r>
          </w:p>
        </w:tc>
        <w:tc>
          <w:tcPr>
            <w:tcW w:w="1134" w:type="dxa"/>
            <w:tcBorders>
              <w:top w:val="single" w:sz="4" w:space="0" w:color="auto"/>
              <w:left w:val="single" w:sz="4" w:space="0" w:color="auto"/>
              <w:bottom w:val="single" w:sz="4" w:space="0" w:color="auto"/>
              <w:right w:val="single" w:sz="4" w:space="0" w:color="auto"/>
            </w:tcBorders>
          </w:tcPr>
          <w:p w:rsidR="00B95DA2" w:rsidRPr="00BA543E" w:rsidRDefault="00B95DA2" w:rsidP="00B95DA2">
            <w:pPr>
              <w:widowControl w:val="0"/>
              <w:autoSpaceDE w:val="0"/>
              <w:autoSpaceDN w:val="0"/>
              <w:adjustRightInd w:val="0"/>
              <w:jc w:val="center"/>
              <w:rPr>
                <w:sz w:val="18"/>
                <w:szCs w:val="18"/>
                <w:highlight w:val="yellow"/>
              </w:rPr>
            </w:pPr>
            <w:r w:rsidRPr="00BA543E">
              <w:rPr>
                <w:sz w:val="18"/>
                <w:szCs w:val="18"/>
              </w:rPr>
              <w:t xml:space="preserve">69,0 </w:t>
            </w:r>
          </w:p>
        </w:tc>
        <w:tc>
          <w:tcPr>
            <w:tcW w:w="1134" w:type="dxa"/>
            <w:tcBorders>
              <w:top w:val="single" w:sz="4" w:space="0" w:color="auto"/>
              <w:left w:val="single" w:sz="4" w:space="0" w:color="auto"/>
              <w:bottom w:val="single" w:sz="4" w:space="0" w:color="auto"/>
              <w:right w:val="single" w:sz="4" w:space="0" w:color="auto"/>
            </w:tcBorders>
          </w:tcPr>
          <w:p w:rsidR="00B95DA2" w:rsidRPr="00BA543E" w:rsidRDefault="00B95DA2" w:rsidP="00B95DA2">
            <w:pPr>
              <w:widowControl w:val="0"/>
              <w:autoSpaceDE w:val="0"/>
              <w:autoSpaceDN w:val="0"/>
              <w:adjustRightInd w:val="0"/>
              <w:jc w:val="center"/>
              <w:rPr>
                <w:b/>
                <w:sz w:val="18"/>
                <w:szCs w:val="18"/>
                <w:highlight w:val="yellow"/>
              </w:rPr>
            </w:pPr>
            <w:r w:rsidRPr="00BA543E">
              <w:rPr>
                <w:b/>
                <w:sz w:val="18"/>
                <w:szCs w:val="18"/>
              </w:rPr>
              <w:t xml:space="preserve">68,0 </w:t>
            </w:r>
          </w:p>
        </w:tc>
        <w:tc>
          <w:tcPr>
            <w:tcW w:w="1275" w:type="dxa"/>
            <w:tcBorders>
              <w:top w:val="single" w:sz="4" w:space="0" w:color="auto"/>
              <w:left w:val="single" w:sz="4" w:space="0" w:color="auto"/>
              <w:bottom w:val="single" w:sz="4" w:space="0" w:color="auto"/>
              <w:right w:val="single" w:sz="4" w:space="0" w:color="auto"/>
            </w:tcBorders>
          </w:tcPr>
          <w:p w:rsidR="00B95DA2" w:rsidRPr="00BA543E" w:rsidRDefault="00B95DA2" w:rsidP="00B95DA2">
            <w:pPr>
              <w:widowControl w:val="0"/>
              <w:autoSpaceDE w:val="0"/>
              <w:autoSpaceDN w:val="0"/>
              <w:adjustRightInd w:val="0"/>
              <w:jc w:val="center"/>
              <w:rPr>
                <w:b/>
                <w:sz w:val="18"/>
                <w:szCs w:val="18"/>
              </w:rPr>
            </w:pPr>
            <w:r>
              <w:rPr>
                <w:b/>
                <w:sz w:val="18"/>
                <w:szCs w:val="18"/>
              </w:rPr>
              <w:t>60,0</w:t>
            </w:r>
          </w:p>
        </w:tc>
      </w:tr>
      <w:tr w:rsidR="00B95DA2" w:rsidRPr="00BA543E" w:rsidTr="00920241">
        <w:trPr>
          <w:gridAfter w:val="1"/>
          <w:wAfter w:w="1842" w:type="dxa"/>
        </w:trPr>
        <w:tc>
          <w:tcPr>
            <w:tcW w:w="709" w:type="dxa"/>
            <w:tcBorders>
              <w:top w:val="single" w:sz="4" w:space="0" w:color="auto"/>
              <w:left w:val="single" w:sz="4" w:space="0" w:color="auto"/>
              <w:bottom w:val="single" w:sz="4" w:space="0" w:color="auto"/>
              <w:right w:val="single" w:sz="4" w:space="0" w:color="auto"/>
            </w:tcBorders>
            <w:hideMark/>
          </w:tcPr>
          <w:p w:rsidR="00B95DA2" w:rsidRPr="00BA543E" w:rsidRDefault="00B95DA2" w:rsidP="00B95DA2">
            <w:pPr>
              <w:widowControl w:val="0"/>
              <w:autoSpaceDE w:val="0"/>
              <w:autoSpaceDN w:val="0"/>
              <w:adjustRightInd w:val="0"/>
              <w:jc w:val="center"/>
              <w:rPr>
                <w:sz w:val="18"/>
                <w:szCs w:val="18"/>
              </w:rPr>
            </w:pPr>
            <w:r w:rsidRPr="00BA543E">
              <w:rPr>
                <w:sz w:val="18"/>
                <w:szCs w:val="18"/>
              </w:rPr>
              <w:t>1.10</w:t>
            </w:r>
          </w:p>
        </w:tc>
        <w:tc>
          <w:tcPr>
            <w:tcW w:w="5387" w:type="dxa"/>
            <w:tcBorders>
              <w:top w:val="single" w:sz="4" w:space="0" w:color="auto"/>
              <w:left w:val="single" w:sz="4" w:space="0" w:color="auto"/>
              <w:bottom w:val="single" w:sz="4" w:space="0" w:color="auto"/>
              <w:right w:val="single" w:sz="4" w:space="0" w:color="auto"/>
            </w:tcBorders>
            <w:hideMark/>
          </w:tcPr>
          <w:p w:rsidR="00B95DA2" w:rsidRPr="00BA543E" w:rsidRDefault="00B95DA2" w:rsidP="00B95DA2">
            <w:pPr>
              <w:widowControl w:val="0"/>
              <w:autoSpaceDE w:val="0"/>
              <w:autoSpaceDN w:val="0"/>
              <w:adjustRightInd w:val="0"/>
              <w:rPr>
                <w:sz w:val="18"/>
                <w:szCs w:val="18"/>
              </w:rPr>
            </w:pPr>
            <w:r w:rsidRPr="00BA543E">
              <w:rPr>
                <w:sz w:val="18"/>
                <w:szCs w:val="18"/>
              </w:rPr>
              <w:t>Численность/удельный вес численности выпускников 9 класса, получивших неудовлетворительные результаты на государственной итоговой аттестации по русскому языку, в общей численности выпускников 9 класса</w:t>
            </w:r>
          </w:p>
        </w:tc>
        <w:tc>
          <w:tcPr>
            <w:tcW w:w="1134" w:type="dxa"/>
            <w:tcBorders>
              <w:top w:val="single" w:sz="4" w:space="0" w:color="auto"/>
              <w:left w:val="single" w:sz="4" w:space="0" w:color="auto"/>
              <w:bottom w:val="single" w:sz="4" w:space="0" w:color="auto"/>
              <w:right w:val="single" w:sz="4" w:space="0" w:color="auto"/>
            </w:tcBorders>
          </w:tcPr>
          <w:p w:rsidR="00B95DA2" w:rsidRPr="00BA543E" w:rsidRDefault="00B95DA2" w:rsidP="00B95DA2">
            <w:pPr>
              <w:widowControl w:val="0"/>
              <w:autoSpaceDE w:val="0"/>
              <w:autoSpaceDN w:val="0"/>
              <w:adjustRightInd w:val="0"/>
              <w:jc w:val="center"/>
              <w:rPr>
                <w:sz w:val="18"/>
                <w:szCs w:val="18"/>
                <w:highlight w:val="yellow"/>
              </w:rPr>
            </w:pPr>
            <w:r w:rsidRPr="00BA543E">
              <w:rPr>
                <w:sz w:val="18"/>
                <w:szCs w:val="18"/>
              </w:rPr>
              <w:t>0 учащихся, 0%</w:t>
            </w:r>
          </w:p>
        </w:tc>
        <w:tc>
          <w:tcPr>
            <w:tcW w:w="1134" w:type="dxa"/>
            <w:tcBorders>
              <w:top w:val="single" w:sz="4" w:space="0" w:color="auto"/>
              <w:left w:val="single" w:sz="4" w:space="0" w:color="auto"/>
              <w:bottom w:val="single" w:sz="4" w:space="0" w:color="auto"/>
              <w:right w:val="single" w:sz="4" w:space="0" w:color="auto"/>
            </w:tcBorders>
          </w:tcPr>
          <w:p w:rsidR="00B95DA2" w:rsidRPr="00BA543E" w:rsidRDefault="00B95DA2" w:rsidP="00B95DA2">
            <w:pPr>
              <w:widowControl w:val="0"/>
              <w:autoSpaceDE w:val="0"/>
              <w:autoSpaceDN w:val="0"/>
              <w:adjustRightInd w:val="0"/>
              <w:jc w:val="center"/>
              <w:rPr>
                <w:b/>
                <w:sz w:val="18"/>
                <w:szCs w:val="18"/>
                <w:highlight w:val="yellow"/>
              </w:rPr>
            </w:pPr>
            <w:r w:rsidRPr="00BA543E">
              <w:rPr>
                <w:b/>
                <w:sz w:val="18"/>
                <w:szCs w:val="18"/>
              </w:rPr>
              <w:t>0 учащихся, 0%</w:t>
            </w:r>
          </w:p>
        </w:tc>
        <w:tc>
          <w:tcPr>
            <w:tcW w:w="1275" w:type="dxa"/>
            <w:tcBorders>
              <w:top w:val="single" w:sz="4" w:space="0" w:color="auto"/>
              <w:left w:val="single" w:sz="4" w:space="0" w:color="auto"/>
              <w:bottom w:val="single" w:sz="4" w:space="0" w:color="auto"/>
              <w:right w:val="single" w:sz="4" w:space="0" w:color="auto"/>
            </w:tcBorders>
          </w:tcPr>
          <w:p w:rsidR="00B95DA2" w:rsidRPr="00BA543E" w:rsidRDefault="00B95DA2" w:rsidP="00B95DA2">
            <w:pPr>
              <w:widowControl w:val="0"/>
              <w:autoSpaceDE w:val="0"/>
              <w:autoSpaceDN w:val="0"/>
              <w:adjustRightInd w:val="0"/>
              <w:jc w:val="center"/>
              <w:rPr>
                <w:b/>
                <w:sz w:val="18"/>
                <w:szCs w:val="18"/>
              </w:rPr>
            </w:pPr>
            <w:r>
              <w:rPr>
                <w:b/>
                <w:sz w:val="18"/>
                <w:szCs w:val="18"/>
              </w:rPr>
              <w:t>-</w:t>
            </w:r>
          </w:p>
        </w:tc>
      </w:tr>
      <w:tr w:rsidR="00B95DA2" w:rsidRPr="00BA543E" w:rsidTr="00920241">
        <w:trPr>
          <w:gridAfter w:val="1"/>
          <w:wAfter w:w="1842" w:type="dxa"/>
        </w:trPr>
        <w:tc>
          <w:tcPr>
            <w:tcW w:w="709" w:type="dxa"/>
            <w:tcBorders>
              <w:top w:val="single" w:sz="4" w:space="0" w:color="auto"/>
              <w:left w:val="single" w:sz="4" w:space="0" w:color="auto"/>
              <w:bottom w:val="single" w:sz="4" w:space="0" w:color="auto"/>
              <w:right w:val="single" w:sz="4" w:space="0" w:color="auto"/>
            </w:tcBorders>
            <w:hideMark/>
          </w:tcPr>
          <w:p w:rsidR="00B95DA2" w:rsidRPr="00BA543E" w:rsidRDefault="00B95DA2" w:rsidP="00B95DA2">
            <w:pPr>
              <w:widowControl w:val="0"/>
              <w:autoSpaceDE w:val="0"/>
              <w:autoSpaceDN w:val="0"/>
              <w:adjustRightInd w:val="0"/>
              <w:jc w:val="center"/>
              <w:rPr>
                <w:sz w:val="18"/>
                <w:szCs w:val="18"/>
              </w:rPr>
            </w:pPr>
            <w:r w:rsidRPr="00BA543E">
              <w:rPr>
                <w:sz w:val="18"/>
                <w:szCs w:val="18"/>
              </w:rPr>
              <w:t>1.11</w:t>
            </w:r>
          </w:p>
        </w:tc>
        <w:tc>
          <w:tcPr>
            <w:tcW w:w="5387" w:type="dxa"/>
            <w:tcBorders>
              <w:top w:val="single" w:sz="4" w:space="0" w:color="auto"/>
              <w:left w:val="single" w:sz="4" w:space="0" w:color="auto"/>
              <w:bottom w:val="single" w:sz="4" w:space="0" w:color="auto"/>
              <w:right w:val="single" w:sz="4" w:space="0" w:color="auto"/>
            </w:tcBorders>
            <w:hideMark/>
          </w:tcPr>
          <w:p w:rsidR="00B95DA2" w:rsidRPr="00BA543E" w:rsidRDefault="00B95DA2" w:rsidP="00B95DA2">
            <w:pPr>
              <w:widowControl w:val="0"/>
              <w:autoSpaceDE w:val="0"/>
              <w:autoSpaceDN w:val="0"/>
              <w:adjustRightInd w:val="0"/>
              <w:rPr>
                <w:sz w:val="18"/>
                <w:szCs w:val="18"/>
              </w:rPr>
            </w:pPr>
            <w:r w:rsidRPr="00BA543E">
              <w:rPr>
                <w:sz w:val="18"/>
                <w:szCs w:val="18"/>
              </w:rPr>
              <w:t>Численность/удельный вес численности выпускников 9 класса, получивших неудовлетворительные результаты на государственной итоговой аттестации по математике, в общей численности выпускников 9 класса</w:t>
            </w:r>
          </w:p>
        </w:tc>
        <w:tc>
          <w:tcPr>
            <w:tcW w:w="1134" w:type="dxa"/>
            <w:tcBorders>
              <w:top w:val="single" w:sz="4" w:space="0" w:color="auto"/>
              <w:left w:val="single" w:sz="4" w:space="0" w:color="auto"/>
              <w:bottom w:val="single" w:sz="4" w:space="0" w:color="auto"/>
              <w:right w:val="single" w:sz="4" w:space="0" w:color="auto"/>
            </w:tcBorders>
          </w:tcPr>
          <w:p w:rsidR="00B95DA2" w:rsidRPr="00BA543E" w:rsidRDefault="00B95DA2" w:rsidP="00B95DA2">
            <w:pPr>
              <w:widowControl w:val="0"/>
              <w:autoSpaceDE w:val="0"/>
              <w:autoSpaceDN w:val="0"/>
              <w:adjustRightInd w:val="0"/>
              <w:jc w:val="center"/>
              <w:rPr>
                <w:sz w:val="18"/>
                <w:szCs w:val="18"/>
                <w:highlight w:val="yellow"/>
              </w:rPr>
            </w:pPr>
            <w:r w:rsidRPr="00BA543E">
              <w:rPr>
                <w:sz w:val="18"/>
                <w:szCs w:val="18"/>
              </w:rPr>
              <w:t>2 учащихся, 0,4%</w:t>
            </w:r>
          </w:p>
        </w:tc>
        <w:tc>
          <w:tcPr>
            <w:tcW w:w="1134" w:type="dxa"/>
            <w:tcBorders>
              <w:top w:val="single" w:sz="4" w:space="0" w:color="auto"/>
              <w:left w:val="single" w:sz="4" w:space="0" w:color="auto"/>
              <w:bottom w:val="single" w:sz="4" w:space="0" w:color="auto"/>
              <w:right w:val="single" w:sz="4" w:space="0" w:color="auto"/>
            </w:tcBorders>
          </w:tcPr>
          <w:p w:rsidR="00B95DA2" w:rsidRPr="00BA543E" w:rsidRDefault="00B95DA2" w:rsidP="00B95DA2">
            <w:pPr>
              <w:widowControl w:val="0"/>
              <w:autoSpaceDE w:val="0"/>
              <w:autoSpaceDN w:val="0"/>
              <w:adjustRightInd w:val="0"/>
              <w:jc w:val="center"/>
              <w:rPr>
                <w:b/>
                <w:sz w:val="18"/>
                <w:szCs w:val="18"/>
                <w:highlight w:val="yellow"/>
              </w:rPr>
            </w:pPr>
            <w:r w:rsidRPr="00BA543E">
              <w:rPr>
                <w:b/>
                <w:sz w:val="18"/>
                <w:szCs w:val="18"/>
              </w:rPr>
              <w:t>1 учащийся, 2,9%</w:t>
            </w:r>
          </w:p>
        </w:tc>
        <w:tc>
          <w:tcPr>
            <w:tcW w:w="1275" w:type="dxa"/>
            <w:tcBorders>
              <w:top w:val="single" w:sz="4" w:space="0" w:color="auto"/>
              <w:left w:val="single" w:sz="4" w:space="0" w:color="auto"/>
              <w:bottom w:val="single" w:sz="4" w:space="0" w:color="auto"/>
              <w:right w:val="single" w:sz="4" w:space="0" w:color="auto"/>
            </w:tcBorders>
          </w:tcPr>
          <w:p w:rsidR="00B95DA2" w:rsidRPr="00BA543E" w:rsidRDefault="00B95DA2" w:rsidP="00B95DA2">
            <w:pPr>
              <w:widowControl w:val="0"/>
              <w:autoSpaceDE w:val="0"/>
              <w:autoSpaceDN w:val="0"/>
              <w:adjustRightInd w:val="0"/>
              <w:jc w:val="center"/>
              <w:rPr>
                <w:b/>
                <w:sz w:val="18"/>
                <w:szCs w:val="18"/>
              </w:rPr>
            </w:pPr>
            <w:r>
              <w:rPr>
                <w:b/>
                <w:sz w:val="18"/>
                <w:szCs w:val="18"/>
              </w:rPr>
              <w:t>-</w:t>
            </w:r>
          </w:p>
        </w:tc>
      </w:tr>
      <w:tr w:rsidR="00B95DA2" w:rsidRPr="00BA543E" w:rsidTr="00920241">
        <w:trPr>
          <w:gridAfter w:val="1"/>
          <w:wAfter w:w="1842" w:type="dxa"/>
        </w:trPr>
        <w:tc>
          <w:tcPr>
            <w:tcW w:w="709" w:type="dxa"/>
            <w:tcBorders>
              <w:top w:val="single" w:sz="4" w:space="0" w:color="auto"/>
              <w:left w:val="single" w:sz="4" w:space="0" w:color="auto"/>
              <w:bottom w:val="single" w:sz="4" w:space="0" w:color="auto"/>
              <w:right w:val="single" w:sz="4" w:space="0" w:color="auto"/>
            </w:tcBorders>
            <w:hideMark/>
          </w:tcPr>
          <w:p w:rsidR="00B95DA2" w:rsidRPr="00BA543E" w:rsidRDefault="00B95DA2" w:rsidP="00B95DA2">
            <w:pPr>
              <w:widowControl w:val="0"/>
              <w:autoSpaceDE w:val="0"/>
              <w:autoSpaceDN w:val="0"/>
              <w:adjustRightInd w:val="0"/>
              <w:jc w:val="center"/>
              <w:rPr>
                <w:sz w:val="18"/>
                <w:szCs w:val="18"/>
              </w:rPr>
            </w:pPr>
            <w:r w:rsidRPr="00BA543E">
              <w:rPr>
                <w:sz w:val="18"/>
                <w:szCs w:val="18"/>
              </w:rPr>
              <w:t>1.12</w:t>
            </w:r>
          </w:p>
        </w:tc>
        <w:tc>
          <w:tcPr>
            <w:tcW w:w="5387" w:type="dxa"/>
            <w:tcBorders>
              <w:top w:val="single" w:sz="4" w:space="0" w:color="auto"/>
              <w:left w:val="single" w:sz="4" w:space="0" w:color="auto"/>
              <w:bottom w:val="single" w:sz="4" w:space="0" w:color="auto"/>
              <w:right w:val="single" w:sz="4" w:space="0" w:color="auto"/>
            </w:tcBorders>
            <w:hideMark/>
          </w:tcPr>
          <w:p w:rsidR="00B95DA2" w:rsidRPr="00BA543E" w:rsidRDefault="00B95DA2" w:rsidP="00B95DA2">
            <w:pPr>
              <w:widowControl w:val="0"/>
              <w:autoSpaceDE w:val="0"/>
              <w:autoSpaceDN w:val="0"/>
              <w:adjustRightInd w:val="0"/>
              <w:rPr>
                <w:sz w:val="18"/>
                <w:szCs w:val="18"/>
              </w:rPr>
            </w:pPr>
            <w:r w:rsidRPr="00BA543E">
              <w:rPr>
                <w:sz w:val="18"/>
                <w:szCs w:val="18"/>
              </w:rPr>
              <w:t>Численность/удельный вес численности выпускников 11 класса, получивших результаты ниже установленного минимального количества баллов единого государственного экзамена по русскому языку, в общей численности выпускников 11 класса</w:t>
            </w:r>
          </w:p>
        </w:tc>
        <w:tc>
          <w:tcPr>
            <w:tcW w:w="1134" w:type="dxa"/>
            <w:tcBorders>
              <w:top w:val="single" w:sz="4" w:space="0" w:color="auto"/>
              <w:left w:val="single" w:sz="4" w:space="0" w:color="auto"/>
              <w:bottom w:val="single" w:sz="4" w:space="0" w:color="auto"/>
              <w:right w:val="single" w:sz="4" w:space="0" w:color="auto"/>
            </w:tcBorders>
          </w:tcPr>
          <w:p w:rsidR="00B95DA2" w:rsidRPr="00BA543E" w:rsidRDefault="00B95DA2" w:rsidP="00B95DA2">
            <w:pPr>
              <w:widowControl w:val="0"/>
              <w:autoSpaceDE w:val="0"/>
              <w:autoSpaceDN w:val="0"/>
              <w:adjustRightInd w:val="0"/>
              <w:jc w:val="center"/>
              <w:rPr>
                <w:sz w:val="18"/>
                <w:szCs w:val="18"/>
                <w:highlight w:val="yellow"/>
              </w:rPr>
            </w:pPr>
            <w:r w:rsidRPr="00BA543E">
              <w:rPr>
                <w:sz w:val="18"/>
                <w:szCs w:val="18"/>
              </w:rPr>
              <w:t>0 учащихся, 0%</w:t>
            </w:r>
          </w:p>
        </w:tc>
        <w:tc>
          <w:tcPr>
            <w:tcW w:w="1134" w:type="dxa"/>
            <w:tcBorders>
              <w:top w:val="single" w:sz="4" w:space="0" w:color="auto"/>
              <w:left w:val="single" w:sz="4" w:space="0" w:color="auto"/>
              <w:bottom w:val="single" w:sz="4" w:space="0" w:color="auto"/>
              <w:right w:val="single" w:sz="4" w:space="0" w:color="auto"/>
            </w:tcBorders>
          </w:tcPr>
          <w:p w:rsidR="00B95DA2" w:rsidRPr="00BA543E" w:rsidRDefault="00B95DA2" w:rsidP="00B95DA2">
            <w:pPr>
              <w:widowControl w:val="0"/>
              <w:autoSpaceDE w:val="0"/>
              <w:autoSpaceDN w:val="0"/>
              <w:adjustRightInd w:val="0"/>
              <w:jc w:val="center"/>
              <w:rPr>
                <w:b/>
                <w:sz w:val="18"/>
                <w:szCs w:val="18"/>
                <w:highlight w:val="yellow"/>
              </w:rPr>
            </w:pPr>
            <w:r w:rsidRPr="00BA543E">
              <w:rPr>
                <w:b/>
                <w:sz w:val="18"/>
                <w:szCs w:val="18"/>
              </w:rPr>
              <w:t>0 учащихся, 0%</w:t>
            </w:r>
          </w:p>
        </w:tc>
        <w:tc>
          <w:tcPr>
            <w:tcW w:w="1275" w:type="dxa"/>
            <w:tcBorders>
              <w:top w:val="single" w:sz="4" w:space="0" w:color="auto"/>
              <w:left w:val="single" w:sz="4" w:space="0" w:color="auto"/>
              <w:bottom w:val="single" w:sz="4" w:space="0" w:color="auto"/>
              <w:right w:val="single" w:sz="4" w:space="0" w:color="auto"/>
            </w:tcBorders>
          </w:tcPr>
          <w:p w:rsidR="00B95DA2" w:rsidRDefault="00B95DA2" w:rsidP="00B95DA2">
            <w:pPr>
              <w:widowControl w:val="0"/>
              <w:autoSpaceDE w:val="0"/>
              <w:autoSpaceDN w:val="0"/>
              <w:adjustRightInd w:val="0"/>
              <w:jc w:val="center"/>
              <w:rPr>
                <w:b/>
                <w:sz w:val="18"/>
                <w:szCs w:val="18"/>
              </w:rPr>
            </w:pPr>
            <w:r w:rsidRPr="00BA543E">
              <w:rPr>
                <w:b/>
                <w:sz w:val="18"/>
                <w:szCs w:val="18"/>
              </w:rPr>
              <w:t>0</w:t>
            </w:r>
          </w:p>
          <w:p w:rsidR="00B95DA2" w:rsidRPr="00BA543E" w:rsidRDefault="00B95DA2" w:rsidP="00B95DA2">
            <w:pPr>
              <w:widowControl w:val="0"/>
              <w:autoSpaceDE w:val="0"/>
              <w:autoSpaceDN w:val="0"/>
              <w:adjustRightInd w:val="0"/>
              <w:jc w:val="center"/>
              <w:rPr>
                <w:b/>
                <w:sz w:val="18"/>
                <w:szCs w:val="18"/>
              </w:rPr>
            </w:pPr>
            <w:r w:rsidRPr="00BA543E">
              <w:rPr>
                <w:b/>
                <w:sz w:val="18"/>
                <w:szCs w:val="18"/>
              </w:rPr>
              <w:t xml:space="preserve"> учащихся, 0%</w:t>
            </w:r>
          </w:p>
        </w:tc>
      </w:tr>
      <w:tr w:rsidR="00B95DA2" w:rsidRPr="00BA543E" w:rsidTr="00920241">
        <w:trPr>
          <w:gridAfter w:val="1"/>
          <w:wAfter w:w="1842" w:type="dxa"/>
        </w:trPr>
        <w:tc>
          <w:tcPr>
            <w:tcW w:w="709" w:type="dxa"/>
            <w:tcBorders>
              <w:top w:val="single" w:sz="4" w:space="0" w:color="auto"/>
              <w:left w:val="single" w:sz="4" w:space="0" w:color="auto"/>
              <w:bottom w:val="single" w:sz="4" w:space="0" w:color="auto"/>
              <w:right w:val="single" w:sz="4" w:space="0" w:color="auto"/>
            </w:tcBorders>
            <w:hideMark/>
          </w:tcPr>
          <w:p w:rsidR="00B95DA2" w:rsidRPr="00BA543E" w:rsidRDefault="00B95DA2" w:rsidP="00B95DA2">
            <w:pPr>
              <w:widowControl w:val="0"/>
              <w:autoSpaceDE w:val="0"/>
              <w:autoSpaceDN w:val="0"/>
              <w:adjustRightInd w:val="0"/>
              <w:jc w:val="center"/>
              <w:rPr>
                <w:sz w:val="18"/>
                <w:szCs w:val="18"/>
              </w:rPr>
            </w:pPr>
            <w:r w:rsidRPr="00BA543E">
              <w:rPr>
                <w:sz w:val="18"/>
                <w:szCs w:val="18"/>
              </w:rPr>
              <w:t>1.13</w:t>
            </w:r>
          </w:p>
        </w:tc>
        <w:tc>
          <w:tcPr>
            <w:tcW w:w="5387" w:type="dxa"/>
            <w:tcBorders>
              <w:top w:val="single" w:sz="4" w:space="0" w:color="auto"/>
              <w:left w:val="single" w:sz="4" w:space="0" w:color="auto"/>
              <w:bottom w:val="single" w:sz="4" w:space="0" w:color="auto"/>
              <w:right w:val="single" w:sz="4" w:space="0" w:color="auto"/>
            </w:tcBorders>
            <w:hideMark/>
          </w:tcPr>
          <w:p w:rsidR="00B95DA2" w:rsidRPr="00BA543E" w:rsidRDefault="00B95DA2" w:rsidP="00B95DA2">
            <w:pPr>
              <w:widowControl w:val="0"/>
              <w:autoSpaceDE w:val="0"/>
              <w:autoSpaceDN w:val="0"/>
              <w:adjustRightInd w:val="0"/>
              <w:rPr>
                <w:sz w:val="18"/>
                <w:szCs w:val="18"/>
              </w:rPr>
            </w:pPr>
            <w:r w:rsidRPr="00BA543E">
              <w:rPr>
                <w:sz w:val="18"/>
                <w:szCs w:val="18"/>
              </w:rPr>
              <w:t>Численность/удельный вес численности выпускников 11 класса, получивших результаты ниже установленного минимального количества баллов единого государственного экзамена по математике, в общей численности выпускников 11 класса</w:t>
            </w:r>
          </w:p>
        </w:tc>
        <w:tc>
          <w:tcPr>
            <w:tcW w:w="1134" w:type="dxa"/>
            <w:tcBorders>
              <w:top w:val="single" w:sz="4" w:space="0" w:color="auto"/>
              <w:left w:val="single" w:sz="4" w:space="0" w:color="auto"/>
              <w:bottom w:val="single" w:sz="4" w:space="0" w:color="auto"/>
              <w:right w:val="single" w:sz="4" w:space="0" w:color="auto"/>
            </w:tcBorders>
          </w:tcPr>
          <w:p w:rsidR="00B95DA2" w:rsidRPr="00BA543E" w:rsidRDefault="00B95DA2" w:rsidP="00B95DA2">
            <w:pPr>
              <w:widowControl w:val="0"/>
              <w:autoSpaceDE w:val="0"/>
              <w:autoSpaceDN w:val="0"/>
              <w:adjustRightInd w:val="0"/>
              <w:jc w:val="center"/>
              <w:rPr>
                <w:sz w:val="18"/>
                <w:szCs w:val="18"/>
                <w:highlight w:val="yellow"/>
              </w:rPr>
            </w:pPr>
            <w:r w:rsidRPr="00BA543E">
              <w:rPr>
                <w:sz w:val="18"/>
                <w:szCs w:val="18"/>
              </w:rPr>
              <w:t>0 учащихся, 0%</w:t>
            </w:r>
          </w:p>
        </w:tc>
        <w:tc>
          <w:tcPr>
            <w:tcW w:w="1134" w:type="dxa"/>
            <w:tcBorders>
              <w:top w:val="single" w:sz="4" w:space="0" w:color="auto"/>
              <w:left w:val="single" w:sz="4" w:space="0" w:color="auto"/>
              <w:bottom w:val="single" w:sz="4" w:space="0" w:color="auto"/>
              <w:right w:val="single" w:sz="4" w:space="0" w:color="auto"/>
            </w:tcBorders>
          </w:tcPr>
          <w:p w:rsidR="00B95DA2" w:rsidRPr="00BA543E" w:rsidRDefault="00B95DA2" w:rsidP="00B95DA2">
            <w:pPr>
              <w:widowControl w:val="0"/>
              <w:autoSpaceDE w:val="0"/>
              <w:autoSpaceDN w:val="0"/>
              <w:adjustRightInd w:val="0"/>
              <w:jc w:val="center"/>
              <w:rPr>
                <w:b/>
                <w:sz w:val="18"/>
                <w:szCs w:val="18"/>
                <w:highlight w:val="yellow"/>
              </w:rPr>
            </w:pPr>
            <w:r w:rsidRPr="00BA543E">
              <w:rPr>
                <w:b/>
                <w:sz w:val="18"/>
                <w:szCs w:val="18"/>
              </w:rPr>
              <w:t>0 учащихся, 0%</w:t>
            </w:r>
          </w:p>
        </w:tc>
        <w:tc>
          <w:tcPr>
            <w:tcW w:w="1275" w:type="dxa"/>
            <w:tcBorders>
              <w:top w:val="single" w:sz="4" w:space="0" w:color="auto"/>
              <w:left w:val="single" w:sz="4" w:space="0" w:color="auto"/>
              <w:bottom w:val="single" w:sz="4" w:space="0" w:color="auto"/>
              <w:right w:val="single" w:sz="4" w:space="0" w:color="auto"/>
            </w:tcBorders>
          </w:tcPr>
          <w:p w:rsidR="00B95DA2" w:rsidRDefault="00B95DA2" w:rsidP="00B95DA2">
            <w:pPr>
              <w:widowControl w:val="0"/>
              <w:autoSpaceDE w:val="0"/>
              <w:autoSpaceDN w:val="0"/>
              <w:adjustRightInd w:val="0"/>
              <w:jc w:val="center"/>
              <w:rPr>
                <w:b/>
                <w:sz w:val="18"/>
                <w:szCs w:val="18"/>
              </w:rPr>
            </w:pPr>
            <w:r w:rsidRPr="00BA543E">
              <w:rPr>
                <w:b/>
                <w:sz w:val="18"/>
                <w:szCs w:val="18"/>
              </w:rPr>
              <w:t xml:space="preserve">0 </w:t>
            </w:r>
          </w:p>
          <w:p w:rsidR="00B95DA2" w:rsidRPr="00BA543E" w:rsidRDefault="00B95DA2" w:rsidP="00B95DA2">
            <w:pPr>
              <w:widowControl w:val="0"/>
              <w:autoSpaceDE w:val="0"/>
              <w:autoSpaceDN w:val="0"/>
              <w:adjustRightInd w:val="0"/>
              <w:jc w:val="center"/>
              <w:rPr>
                <w:b/>
                <w:sz w:val="18"/>
                <w:szCs w:val="18"/>
              </w:rPr>
            </w:pPr>
            <w:r w:rsidRPr="00BA543E">
              <w:rPr>
                <w:b/>
                <w:sz w:val="18"/>
                <w:szCs w:val="18"/>
              </w:rPr>
              <w:t>учащихся, 0%</w:t>
            </w:r>
          </w:p>
        </w:tc>
      </w:tr>
      <w:tr w:rsidR="00B95DA2" w:rsidRPr="00BA543E" w:rsidTr="00920241">
        <w:trPr>
          <w:gridAfter w:val="1"/>
          <w:wAfter w:w="1842" w:type="dxa"/>
        </w:trPr>
        <w:tc>
          <w:tcPr>
            <w:tcW w:w="709" w:type="dxa"/>
            <w:tcBorders>
              <w:top w:val="single" w:sz="4" w:space="0" w:color="auto"/>
              <w:left w:val="single" w:sz="4" w:space="0" w:color="auto"/>
              <w:bottom w:val="single" w:sz="4" w:space="0" w:color="auto"/>
              <w:right w:val="single" w:sz="4" w:space="0" w:color="auto"/>
            </w:tcBorders>
            <w:hideMark/>
          </w:tcPr>
          <w:p w:rsidR="00B95DA2" w:rsidRPr="00BA543E" w:rsidRDefault="00B95DA2" w:rsidP="00B95DA2">
            <w:pPr>
              <w:widowControl w:val="0"/>
              <w:autoSpaceDE w:val="0"/>
              <w:autoSpaceDN w:val="0"/>
              <w:adjustRightInd w:val="0"/>
              <w:jc w:val="center"/>
              <w:rPr>
                <w:sz w:val="18"/>
                <w:szCs w:val="18"/>
              </w:rPr>
            </w:pPr>
            <w:r w:rsidRPr="00BA543E">
              <w:rPr>
                <w:sz w:val="18"/>
                <w:szCs w:val="18"/>
              </w:rPr>
              <w:t>1.14</w:t>
            </w:r>
          </w:p>
        </w:tc>
        <w:tc>
          <w:tcPr>
            <w:tcW w:w="5387" w:type="dxa"/>
            <w:tcBorders>
              <w:top w:val="single" w:sz="4" w:space="0" w:color="auto"/>
              <w:left w:val="single" w:sz="4" w:space="0" w:color="auto"/>
              <w:bottom w:val="single" w:sz="4" w:space="0" w:color="auto"/>
              <w:right w:val="single" w:sz="4" w:space="0" w:color="auto"/>
            </w:tcBorders>
            <w:hideMark/>
          </w:tcPr>
          <w:p w:rsidR="00B95DA2" w:rsidRPr="00BA543E" w:rsidRDefault="00B95DA2" w:rsidP="00B95DA2">
            <w:pPr>
              <w:widowControl w:val="0"/>
              <w:autoSpaceDE w:val="0"/>
              <w:autoSpaceDN w:val="0"/>
              <w:adjustRightInd w:val="0"/>
              <w:rPr>
                <w:sz w:val="18"/>
                <w:szCs w:val="18"/>
              </w:rPr>
            </w:pPr>
            <w:r w:rsidRPr="00BA543E">
              <w:rPr>
                <w:sz w:val="18"/>
                <w:szCs w:val="18"/>
              </w:rPr>
              <w:t>Численность/удельный вес численности выпускников 9 класса, не получивших аттестаты об основном общем образовании, в общей численности выпускников 9 класса</w:t>
            </w:r>
          </w:p>
        </w:tc>
        <w:tc>
          <w:tcPr>
            <w:tcW w:w="1134" w:type="dxa"/>
            <w:tcBorders>
              <w:top w:val="single" w:sz="4" w:space="0" w:color="auto"/>
              <w:left w:val="single" w:sz="4" w:space="0" w:color="auto"/>
              <w:bottom w:val="single" w:sz="4" w:space="0" w:color="auto"/>
              <w:right w:val="single" w:sz="4" w:space="0" w:color="auto"/>
            </w:tcBorders>
          </w:tcPr>
          <w:p w:rsidR="00B95DA2" w:rsidRPr="00BA543E" w:rsidRDefault="00B95DA2" w:rsidP="00B95DA2">
            <w:pPr>
              <w:widowControl w:val="0"/>
              <w:autoSpaceDE w:val="0"/>
              <w:autoSpaceDN w:val="0"/>
              <w:adjustRightInd w:val="0"/>
              <w:jc w:val="center"/>
              <w:rPr>
                <w:sz w:val="18"/>
                <w:szCs w:val="18"/>
                <w:highlight w:val="yellow"/>
              </w:rPr>
            </w:pPr>
            <w:r w:rsidRPr="00BA543E">
              <w:rPr>
                <w:sz w:val="18"/>
                <w:szCs w:val="18"/>
              </w:rPr>
              <w:t>2 учащихся, 0,4%</w:t>
            </w:r>
          </w:p>
        </w:tc>
        <w:tc>
          <w:tcPr>
            <w:tcW w:w="1134" w:type="dxa"/>
            <w:tcBorders>
              <w:top w:val="single" w:sz="4" w:space="0" w:color="auto"/>
              <w:left w:val="single" w:sz="4" w:space="0" w:color="auto"/>
              <w:bottom w:val="single" w:sz="4" w:space="0" w:color="auto"/>
              <w:right w:val="single" w:sz="4" w:space="0" w:color="auto"/>
            </w:tcBorders>
          </w:tcPr>
          <w:p w:rsidR="00B95DA2" w:rsidRPr="00BA543E" w:rsidRDefault="00B95DA2" w:rsidP="00B95DA2">
            <w:pPr>
              <w:widowControl w:val="0"/>
              <w:autoSpaceDE w:val="0"/>
              <w:autoSpaceDN w:val="0"/>
              <w:adjustRightInd w:val="0"/>
              <w:jc w:val="center"/>
              <w:rPr>
                <w:b/>
                <w:sz w:val="18"/>
                <w:szCs w:val="18"/>
                <w:highlight w:val="yellow"/>
              </w:rPr>
            </w:pPr>
            <w:r w:rsidRPr="00BA543E">
              <w:rPr>
                <w:b/>
                <w:sz w:val="18"/>
                <w:szCs w:val="18"/>
              </w:rPr>
              <w:t>1 учащийся, 2,9%</w:t>
            </w:r>
          </w:p>
        </w:tc>
        <w:tc>
          <w:tcPr>
            <w:tcW w:w="1275" w:type="dxa"/>
            <w:tcBorders>
              <w:top w:val="single" w:sz="4" w:space="0" w:color="auto"/>
              <w:left w:val="single" w:sz="4" w:space="0" w:color="auto"/>
              <w:bottom w:val="single" w:sz="4" w:space="0" w:color="auto"/>
              <w:right w:val="single" w:sz="4" w:space="0" w:color="auto"/>
            </w:tcBorders>
          </w:tcPr>
          <w:p w:rsidR="00B95DA2" w:rsidRPr="004466E2" w:rsidRDefault="00B95DA2" w:rsidP="00B95DA2">
            <w:pPr>
              <w:widowControl w:val="0"/>
              <w:autoSpaceDE w:val="0"/>
              <w:autoSpaceDN w:val="0"/>
              <w:adjustRightInd w:val="0"/>
              <w:jc w:val="center"/>
              <w:rPr>
                <w:b/>
                <w:sz w:val="20"/>
                <w:szCs w:val="20"/>
              </w:rPr>
            </w:pPr>
            <w:r w:rsidRPr="004466E2">
              <w:rPr>
                <w:b/>
                <w:sz w:val="20"/>
                <w:szCs w:val="20"/>
              </w:rPr>
              <w:t>1 учащийся, 1,4%</w:t>
            </w:r>
          </w:p>
        </w:tc>
      </w:tr>
      <w:tr w:rsidR="00B95DA2" w:rsidRPr="00BA543E" w:rsidTr="00920241">
        <w:trPr>
          <w:gridAfter w:val="1"/>
          <w:wAfter w:w="1842" w:type="dxa"/>
        </w:trPr>
        <w:tc>
          <w:tcPr>
            <w:tcW w:w="709" w:type="dxa"/>
            <w:tcBorders>
              <w:top w:val="single" w:sz="4" w:space="0" w:color="auto"/>
              <w:left w:val="single" w:sz="4" w:space="0" w:color="auto"/>
              <w:bottom w:val="single" w:sz="4" w:space="0" w:color="auto"/>
              <w:right w:val="single" w:sz="4" w:space="0" w:color="auto"/>
            </w:tcBorders>
            <w:hideMark/>
          </w:tcPr>
          <w:p w:rsidR="00B95DA2" w:rsidRPr="00BA543E" w:rsidRDefault="00B95DA2" w:rsidP="00B95DA2">
            <w:pPr>
              <w:widowControl w:val="0"/>
              <w:autoSpaceDE w:val="0"/>
              <w:autoSpaceDN w:val="0"/>
              <w:adjustRightInd w:val="0"/>
              <w:jc w:val="center"/>
              <w:rPr>
                <w:sz w:val="18"/>
                <w:szCs w:val="18"/>
              </w:rPr>
            </w:pPr>
            <w:r w:rsidRPr="00BA543E">
              <w:rPr>
                <w:sz w:val="18"/>
                <w:szCs w:val="18"/>
              </w:rPr>
              <w:t>1.15</w:t>
            </w:r>
          </w:p>
        </w:tc>
        <w:tc>
          <w:tcPr>
            <w:tcW w:w="5387" w:type="dxa"/>
            <w:tcBorders>
              <w:top w:val="single" w:sz="4" w:space="0" w:color="auto"/>
              <w:left w:val="single" w:sz="4" w:space="0" w:color="auto"/>
              <w:bottom w:val="single" w:sz="4" w:space="0" w:color="auto"/>
              <w:right w:val="single" w:sz="4" w:space="0" w:color="auto"/>
            </w:tcBorders>
            <w:hideMark/>
          </w:tcPr>
          <w:p w:rsidR="00B95DA2" w:rsidRPr="00BA543E" w:rsidRDefault="00B95DA2" w:rsidP="00B95DA2">
            <w:pPr>
              <w:widowControl w:val="0"/>
              <w:autoSpaceDE w:val="0"/>
              <w:autoSpaceDN w:val="0"/>
              <w:adjustRightInd w:val="0"/>
              <w:rPr>
                <w:sz w:val="18"/>
                <w:szCs w:val="18"/>
              </w:rPr>
            </w:pPr>
            <w:r w:rsidRPr="00BA543E">
              <w:rPr>
                <w:sz w:val="18"/>
                <w:szCs w:val="18"/>
              </w:rPr>
              <w:t xml:space="preserve">Численность/удельный вес численности выпускников 11 класса, </w:t>
            </w:r>
            <w:r w:rsidRPr="00BA543E">
              <w:rPr>
                <w:sz w:val="18"/>
                <w:szCs w:val="18"/>
              </w:rPr>
              <w:lastRenderedPageBreak/>
              <w:t>не получивших аттестаты о среднем общем образовании, в общей численности выпускников 11 класса</w:t>
            </w:r>
          </w:p>
        </w:tc>
        <w:tc>
          <w:tcPr>
            <w:tcW w:w="1134" w:type="dxa"/>
            <w:tcBorders>
              <w:top w:val="single" w:sz="4" w:space="0" w:color="auto"/>
              <w:left w:val="single" w:sz="4" w:space="0" w:color="auto"/>
              <w:bottom w:val="single" w:sz="4" w:space="0" w:color="auto"/>
              <w:right w:val="single" w:sz="4" w:space="0" w:color="auto"/>
            </w:tcBorders>
          </w:tcPr>
          <w:p w:rsidR="00B95DA2" w:rsidRPr="00BA543E" w:rsidRDefault="00B95DA2" w:rsidP="00B95DA2">
            <w:pPr>
              <w:widowControl w:val="0"/>
              <w:autoSpaceDE w:val="0"/>
              <w:autoSpaceDN w:val="0"/>
              <w:adjustRightInd w:val="0"/>
              <w:jc w:val="center"/>
              <w:rPr>
                <w:sz w:val="18"/>
                <w:szCs w:val="18"/>
                <w:highlight w:val="yellow"/>
              </w:rPr>
            </w:pPr>
            <w:r w:rsidRPr="00BA543E">
              <w:rPr>
                <w:sz w:val="18"/>
                <w:szCs w:val="18"/>
              </w:rPr>
              <w:lastRenderedPageBreak/>
              <w:t xml:space="preserve">0 </w:t>
            </w:r>
            <w:r w:rsidRPr="00BA543E">
              <w:rPr>
                <w:sz w:val="18"/>
                <w:szCs w:val="18"/>
              </w:rPr>
              <w:lastRenderedPageBreak/>
              <w:t>учащихся, 0%</w:t>
            </w:r>
          </w:p>
        </w:tc>
        <w:tc>
          <w:tcPr>
            <w:tcW w:w="1134" w:type="dxa"/>
            <w:tcBorders>
              <w:top w:val="single" w:sz="4" w:space="0" w:color="auto"/>
              <w:left w:val="single" w:sz="4" w:space="0" w:color="auto"/>
              <w:bottom w:val="single" w:sz="4" w:space="0" w:color="auto"/>
              <w:right w:val="single" w:sz="4" w:space="0" w:color="auto"/>
            </w:tcBorders>
          </w:tcPr>
          <w:p w:rsidR="00B95DA2" w:rsidRPr="00BA543E" w:rsidRDefault="00B95DA2" w:rsidP="00B95DA2">
            <w:pPr>
              <w:widowControl w:val="0"/>
              <w:autoSpaceDE w:val="0"/>
              <w:autoSpaceDN w:val="0"/>
              <w:adjustRightInd w:val="0"/>
              <w:jc w:val="center"/>
              <w:rPr>
                <w:b/>
                <w:sz w:val="18"/>
                <w:szCs w:val="18"/>
                <w:highlight w:val="yellow"/>
              </w:rPr>
            </w:pPr>
            <w:r w:rsidRPr="00BA543E">
              <w:rPr>
                <w:b/>
                <w:sz w:val="18"/>
                <w:szCs w:val="18"/>
              </w:rPr>
              <w:lastRenderedPageBreak/>
              <w:t xml:space="preserve">0 </w:t>
            </w:r>
            <w:r w:rsidRPr="00BA543E">
              <w:rPr>
                <w:b/>
                <w:sz w:val="18"/>
                <w:szCs w:val="18"/>
              </w:rPr>
              <w:lastRenderedPageBreak/>
              <w:t>учащихся, 0%</w:t>
            </w:r>
          </w:p>
        </w:tc>
        <w:tc>
          <w:tcPr>
            <w:tcW w:w="1275" w:type="dxa"/>
            <w:tcBorders>
              <w:top w:val="single" w:sz="4" w:space="0" w:color="auto"/>
              <w:left w:val="single" w:sz="4" w:space="0" w:color="auto"/>
              <w:bottom w:val="single" w:sz="4" w:space="0" w:color="auto"/>
              <w:right w:val="single" w:sz="4" w:space="0" w:color="auto"/>
            </w:tcBorders>
          </w:tcPr>
          <w:p w:rsidR="00B95DA2" w:rsidRDefault="00B95DA2" w:rsidP="00B95DA2">
            <w:pPr>
              <w:widowControl w:val="0"/>
              <w:autoSpaceDE w:val="0"/>
              <w:autoSpaceDN w:val="0"/>
              <w:adjustRightInd w:val="0"/>
              <w:jc w:val="center"/>
              <w:rPr>
                <w:b/>
                <w:sz w:val="18"/>
                <w:szCs w:val="18"/>
              </w:rPr>
            </w:pPr>
            <w:r w:rsidRPr="00BA543E">
              <w:rPr>
                <w:b/>
                <w:sz w:val="18"/>
                <w:szCs w:val="18"/>
              </w:rPr>
              <w:lastRenderedPageBreak/>
              <w:t>0</w:t>
            </w:r>
          </w:p>
          <w:p w:rsidR="00B95DA2" w:rsidRPr="00BA543E" w:rsidRDefault="00B95DA2" w:rsidP="00B95DA2">
            <w:pPr>
              <w:widowControl w:val="0"/>
              <w:autoSpaceDE w:val="0"/>
              <w:autoSpaceDN w:val="0"/>
              <w:adjustRightInd w:val="0"/>
              <w:jc w:val="center"/>
              <w:rPr>
                <w:b/>
                <w:sz w:val="18"/>
                <w:szCs w:val="18"/>
              </w:rPr>
            </w:pPr>
            <w:r w:rsidRPr="00BA543E">
              <w:rPr>
                <w:b/>
                <w:sz w:val="18"/>
                <w:szCs w:val="18"/>
              </w:rPr>
              <w:lastRenderedPageBreak/>
              <w:t xml:space="preserve"> учащихся, 0%</w:t>
            </w:r>
          </w:p>
        </w:tc>
      </w:tr>
      <w:tr w:rsidR="00B95DA2" w:rsidRPr="00BA543E" w:rsidTr="00920241">
        <w:trPr>
          <w:gridAfter w:val="1"/>
          <w:wAfter w:w="1842" w:type="dxa"/>
        </w:trPr>
        <w:tc>
          <w:tcPr>
            <w:tcW w:w="709" w:type="dxa"/>
            <w:tcBorders>
              <w:top w:val="single" w:sz="4" w:space="0" w:color="auto"/>
              <w:left w:val="single" w:sz="4" w:space="0" w:color="auto"/>
              <w:bottom w:val="single" w:sz="4" w:space="0" w:color="auto"/>
              <w:right w:val="single" w:sz="4" w:space="0" w:color="auto"/>
            </w:tcBorders>
            <w:hideMark/>
          </w:tcPr>
          <w:p w:rsidR="00B95DA2" w:rsidRPr="00BA543E" w:rsidRDefault="00B95DA2" w:rsidP="00B95DA2">
            <w:pPr>
              <w:widowControl w:val="0"/>
              <w:autoSpaceDE w:val="0"/>
              <w:autoSpaceDN w:val="0"/>
              <w:adjustRightInd w:val="0"/>
              <w:jc w:val="center"/>
              <w:rPr>
                <w:sz w:val="18"/>
                <w:szCs w:val="18"/>
              </w:rPr>
            </w:pPr>
            <w:r w:rsidRPr="00BA543E">
              <w:rPr>
                <w:sz w:val="18"/>
                <w:szCs w:val="18"/>
              </w:rPr>
              <w:lastRenderedPageBreak/>
              <w:t>1.16</w:t>
            </w:r>
          </w:p>
        </w:tc>
        <w:tc>
          <w:tcPr>
            <w:tcW w:w="5387" w:type="dxa"/>
            <w:tcBorders>
              <w:top w:val="single" w:sz="4" w:space="0" w:color="auto"/>
              <w:left w:val="single" w:sz="4" w:space="0" w:color="auto"/>
              <w:bottom w:val="single" w:sz="4" w:space="0" w:color="auto"/>
              <w:right w:val="single" w:sz="4" w:space="0" w:color="auto"/>
            </w:tcBorders>
            <w:hideMark/>
          </w:tcPr>
          <w:p w:rsidR="00B95DA2" w:rsidRPr="00BA543E" w:rsidRDefault="00B95DA2" w:rsidP="00B95DA2">
            <w:pPr>
              <w:widowControl w:val="0"/>
              <w:autoSpaceDE w:val="0"/>
              <w:autoSpaceDN w:val="0"/>
              <w:adjustRightInd w:val="0"/>
              <w:rPr>
                <w:sz w:val="18"/>
                <w:szCs w:val="18"/>
              </w:rPr>
            </w:pPr>
            <w:r w:rsidRPr="00BA543E">
              <w:rPr>
                <w:sz w:val="18"/>
                <w:szCs w:val="18"/>
              </w:rPr>
              <w:t>Численность/удельный вес численности выпускников 9 класса, получивших аттестаты об основном общем образовании с отличием, в общей численности выпускников 9 класса</w:t>
            </w:r>
          </w:p>
        </w:tc>
        <w:tc>
          <w:tcPr>
            <w:tcW w:w="1134" w:type="dxa"/>
            <w:tcBorders>
              <w:top w:val="single" w:sz="4" w:space="0" w:color="auto"/>
              <w:left w:val="single" w:sz="4" w:space="0" w:color="auto"/>
              <w:bottom w:val="single" w:sz="4" w:space="0" w:color="auto"/>
              <w:right w:val="single" w:sz="4" w:space="0" w:color="auto"/>
            </w:tcBorders>
          </w:tcPr>
          <w:p w:rsidR="00B95DA2" w:rsidRPr="00BA543E" w:rsidRDefault="00B95DA2" w:rsidP="00B95DA2">
            <w:pPr>
              <w:widowControl w:val="0"/>
              <w:autoSpaceDE w:val="0"/>
              <w:autoSpaceDN w:val="0"/>
              <w:adjustRightInd w:val="0"/>
              <w:jc w:val="center"/>
              <w:rPr>
                <w:sz w:val="18"/>
                <w:szCs w:val="18"/>
                <w:highlight w:val="yellow"/>
              </w:rPr>
            </w:pPr>
            <w:r w:rsidRPr="00BA543E">
              <w:rPr>
                <w:sz w:val="18"/>
                <w:szCs w:val="18"/>
              </w:rPr>
              <w:t>5 учащихся, 11,1%</w:t>
            </w:r>
          </w:p>
        </w:tc>
        <w:tc>
          <w:tcPr>
            <w:tcW w:w="1134" w:type="dxa"/>
            <w:tcBorders>
              <w:top w:val="single" w:sz="4" w:space="0" w:color="auto"/>
              <w:left w:val="single" w:sz="4" w:space="0" w:color="auto"/>
              <w:bottom w:val="single" w:sz="4" w:space="0" w:color="auto"/>
              <w:right w:val="single" w:sz="4" w:space="0" w:color="auto"/>
            </w:tcBorders>
          </w:tcPr>
          <w:p w:rsidR="00B95DA2" w:rsidRPr="00BA543E" w:rsidRDefault="00B95DA2" w:rsidP="00B95DA2">
            <w:pPr>
              <w:widowControl w:val="0"/>
              <w:autoSpaceDE w:val="0"/>
              <w:autoSpaceDN w:val="0"/>
              <w:adjustRightInd w:val="0"/>
              <w:jc w:val="center"/>
              <w:rPr>
                <w:b/>
                <w:sz w:val="18"/>
                <w:szCs w:val="18"/>
              </w:rPr>
            </w:pPr>
            <w:r w:rsidRPr="00BA543E">
              <w:rPr>
                <w:b/>
                <w:sz w:val="18"/>
                <w:szCs w:val="18"/>
              </w:rPr>
              <w:t>1 учащийся, 2,9%</w:t>
            </w:r>
          </w:p>
        </w:tc>
        <w:tc>
          <w:tcPr>
            <w:tcW w:w="1275" w:type="dxa"/>
            <w:tcBorders>
              <w:top w:val="single" w:sz="4" w:space="0" w:color="auto"/>
              <w:left w:val="single" w:sz="4" w:space="0" w:color="auto"/>
              <w:bottom w:val="single" w:sz="4" w:space="0" w:color="auto"/>
              <w:right w:val="single" w:sz="4" w:space="0" w:color="auto"/>
            </w:tcBorders>
          </w:tcPr>
          <w:p w:rsidR="00B95DA2" w:rsidRPr="004466E2" w:rsidRDefault="00B95DA2" w:rsidP="00B95DA2">
            <w:pPr>
              <w:widowControl w:val="0"/>
              <w:autoSpaceDE w:val="0"/>
              <w:autoSpaceDN w:val="0"/>
              <w:adjustRightInd w:val="0"/>
              <w:jc w:val="center"/>
              <w:rPr>
                <w:b/>
                <w:sz w:val="20"/>
                <w:szCs w:val="20"/>
              </w:rPr>
            </w:pPr>
            <w:r w:rsidRPr="004466E2">
              <w:rPr>
                <w:b/>
                <w:sz w:val="20"/>
                <w:szCs w:val="20"/>
              </w:rPr>
              <w:t>4 учащихся, 5,6%</w:t>
            </w:r>
          </w:p>
        </w:tc>
      </w:tr>
      <w:tr w:rsidR="00B95DA2" w:rsidRPr="00BA543E" w:rsidTr="00920241">
        <w:trPr>
          <w:gridAfter w:val="1"/>
          <w:wAfter w:w="1842" w:type="dxa"/>
        </w:trPr>
        <w:tc>
          <w:tcPr>
            <w:tcW w:w="709" w:type="dxa"/>
            <w:tcBorders>
              <w:top w:val="single" w:sz="4" w:space="0" w:color="auto"/>
              <w:left w:val="single" w:sz="4" w:space="0" w:color="auto"/>
              <w:bottom w:val="single" w:sz="4" w:space="0" w:color="auto"/>
              <w:right w:val="single" w:sz="4" w:space="0" w:color="auto"/>
            </w:tcBorders>
            <w:hideMark/>
          </w:tcPr>
          <w:p w:rsidR="00B95DA2" w:rsidRPr="00BA543E" w:rsidRDefault="00B95DA2" w:rsidP="00B95DA2">
            <w:pPr>
              <w:widowControl w:val="0"/>
              <w:autoSpaceDE w:val="0"/>
              <w:autoSpaceDN w:val="0"/>
              <w:adjustRightInd w:val="0"/>
              <w:jc w:val="center"/>
              <w:rPr>
                <w:sz w:val="18"/>
                <w:szCs w:val="18"/>
              </w:rPr>
            </w:pPr>
            <w:r w:rsidRPr="00BA543E">
              <w:rPr>
                <w:sz w:val="18"/>
                <w:szCs w:val="18"/>
              </w:rPr>
              <w:t>1.17</w:t>
            </w:r>
          </w:p>
        </w:tc>
        <w:tc>
          <w:tcPr>
            <w:tcW w:w="5387" w:type="dxa"/>
            <w:tcBorders>
              <w:top w:val="single" w:sz="4" w:space="0" w:color="auto"/>
              <w:left w:val="single" w:sz="4" w:space="0" w:color="auto"/>
              <w:bottom w:val="single" w:sz="4" w:space="0" w:color="auto"/>
              <w:right w:val="single" w:sz="4" w:space="0" w:color="auto"/>
            </w:tcBorders>
            <w:hideMark/>
          </w:tcPr>
          <w:p w:rsidR="00B95DA2" w:rsidRPr="00BA543E" w:rsidRDefault="00B95DA2" w:rsidP="00B95DA2">
            <w:pPr>
              <w:widowControl w:val="0"/>
              <w:autoSpaceDE w:val="0"/>
              <w:autoSpaceDN w:val="0"/>
              <w:adjustRightInd w:val="0"/>
              <w:rPr>
                <w:sz w:val="18"/>
                <w:szCs w:val="18"/>
              </w:rPr>
            </w:pPr>
            <w:r w:rsidRPr="00BA543E">
              <w:rPr>
                <w:sz w:val="18"/>
                <w:szCs w:val="18"/>
              </w:rPr>
              <w:t>Численность/удельный вес численности выпускников 11 класса, получивших аттестаты о среднем общем образовании с отличием, в общей численности выпускников 11 класса</w:t>
            </w:r>
          </w:p>
        </w:tc>
        <w:tc>
          <w:tcPr>
            <w:tcW w:w="1134" w:type="dxa"/>
            <w:tcBorders>
              <w:top w:val="single" w:sz="4" w:space="0" w:color="auto"/>
              <w:left w:val="single" w:sz="4" w:space="0" w:color="auto"/>
              <w:bottom w:val="single" w:sz="4" w:space="0" w:color="auto"/>
              <w:right w:val="single" w:sz="4" w:space="0" w:color="auto"/>
            </w:tcBorders>
          </w:tcPr>
          <w:p w:rsidR="00B95DA2" w:rsidRPr="00BA543E" w:rsidRDefault="00B95DA2" w:rsidP="00B95DA2">
            <w:pPr>
              <w:widowControl w:val="0"/>
              <w:autoSpaceDE w:val="0"/>
              <w:autoSpaceDN w:val="0"/>
              <w:adjustRightInd w:val="0"/>
              <w:jc w:val="center"/>
              <w:rPr>
                <w:sz w:val="18"/>
                <w:szCs w:val="18"/>
              </w:rPr>
            </w:pPr>
            <w:r w:rsidRPr="00BA543E">
              <w:rPr>
                <w:sz w:val="18"/>
                <w:szCs w:val="18"/>
              </w:rPr>
              <w:t>3 учащихся, 18,8%</w:t>
            </w:r>
          </w:p>
        </w:tc>
        <w:tc>
          <w:tcPr>
            <w:tcW w:w="1134" w:type="dxa"/>
            <w:tcBorders>
              <w:top w:val="single" w:sz="4" w:space="0" w:color="auto"/>
              <w:left w:val="single" w:sz="4" w:space="0" w:color="auto"/>
              <w:bottom w:val="single" w:sz="4" w:space="0" w:color="auto"/>
              <w:right w:val="single" w:sz="4" w:space="0" w:color="auto"/>
            </w:tcBorders>
          </w:tcPr>
          <w:p w:rsidR="00B95DA2" w:rsidRPr="00BA543E" w:rsidRDefault="00B95DA2" w:rsidP="00B95DA2">
            <w:pPr>
              <w:widowControl w:val="0"/>
              <w:autoSpaceDE w:val="0"/>
              <w:autoSpaceDN w:val="0"/>
              <w:adjustRightInd w:val="0"/>
              <w:jc w:val="center"/>
              <w:rPr>
                <w:b/>
                <w:sz w:val="18"/>
                <w:szCs w:val="18"/>
                <w:highlight w:val="yellow"/>
              </w:rPr>
            </w:pPr>
            <w:r w:rsidRPr="00BA543E">
              <w:rPr>
                <w:b/>
                <w:sz w:val="18"/>
                <w:szCs w:val="18"/>
              </w:rPr>
              <w:t>1 учащийся, 10%</w:t>
            </w:r>
          </w:p>
        </w:tc>
        <w:tc>
          <w:tcPr>
            <w:tcW w:w="1275" w:type="dxa"/>
            <w:tcBorders>
              <w:top w:val="single" w:sz="4" w:space="0" w:color="auto"/>
              <w:left w:val="single" w:sz="4" w:space="0" w:color="auto"/>
              <w:bottom w:val="single" w:sz="4" w:space="0" w:color="auto"/>
              <w:right w:val="single" w:sz="4" w:space="0" w:color="auto"/>
            </w:tcBorders>
          </w:tcPr>
          <w:p w:rsidR="00B95DA2" w:rsidRPr="004466E2" w:rsidRDefault="00B95DA2" w:rsidP="00B95DA2">
            <w:pPr>
              <w:widowControl w:val="0"/>
              <w:autoSpaceDE w:val="0"/>
              <w:autoSpaceDN w:val="0"/>
              <w:adjustRightInd w:val="0"/>
              <w:jc w:val="center"/>
              <w:rPr>
                <w:b/>
                <w:sz w:val="20"/>
                <w:szCs w:val="20"/>
              </w:rPr>
            </w:pPr>
            <w:r w:rsidRPr="004466E2">
              <w:rPr>
                <w:b/>
                <w:sz w:val="20"/>
                <w:szCs w:val="20"/>
              </w:rPr>
              <w:t>0 учащихся, 0%</w:t>
            </w:r>
          </w:p>
        </w:tc>
      </w:tr>
      <w:tr w:rsidR="00B95DA2" w:rsidRPr="00BA543E" w:rsidTr="00920241">
        <w:trPr>
          <w:gridAfter w:val="1"/>
          <w:wAfter w:w="1842" w:type="dxa"/>
        </w:trPr>
        <w:tc>
          <w:tcPr>
            <w:tcW w:w="709" w:type="dxa"/>
            <w:tcBorders>
              <w:top w:val="single" w:sz="4" w:space="0" w:color="auto"/>
              <w:left w:val="single" w:sz="4" w:space="0" w:color="auto"/>
              <w:bottom w:val="single" w:sz="4" w:space="0" w:color="auto"/>
              <w:right w:val="single" w:sz="4" w:space="0" w:color="auto"/>
            </w:tcBorders>
            <w:hideMark/>
          </w:tcPr>
          <w:p w:rsidR="00B95DA2" w:rsidRPr="00BA543E" w:rsidRDefault="00B95DA2" w:rsidP="00B95DA2">
            <w:pPr>
              <w:widowControl w:val="0"/>
              <w:autoSpaceDE w:val="0"/>
              <w:autoSpaceDN w:val="0"/>
              <w:adjustRightInd w:val="0"/>
              <w:jc w:val="center"/>
              <w:rPr>
                <w:sz w:val="18"/>
                <w:szCs w:val="18"/>
              </w:rPr>
            </w:pPr>
            <w:r w:rsidRPr="00BA543E">
              <w:rPr>
                <w:sz w:val="18"/>
                <w:szCs w:val="18"/>
              </w:rPr>
              <w:t>1.18</w:t>
            </w:r>
          </w:p>
        </w:tc>
        <w:tc>
          <w:tcPr>
            <w:tcW w:w="5387" w:type="dxa"/>
            <w:tcBorders>
              <w:top w:val="single" w:sz="4" w:space="0" w:color="auto"/>
              <w:left w:val="single" w:sz="4" w:space="0" w:color="auto"/>
              <w:bottom w:val="single" w:sz="4" w:space="0" w:color="auto"/>
              <w:right w:val="single" w:sz="4" w:space="0" w:color="auto"/>
            </w:tcBorders>
            <w:hideMark/>
          </w:tcPr>
          <w:p w:rsidR="00B95DA2" w:rsidRPr="00BA543E" w:rsidRDefault="00B95DA2" w:rsidP="00B95DA2">
            <w:pPr>
              <w:widowControl w:val="0"/>
              <w:autoSpaceDE w:val="0"/>
              <w:autoSpaceDN w:val="0"/>
              <w:adjustRightInd w:val="0"/>
              <w:rPr>
                <w:color w:val="000000"/>
                <w:sz w:val="18"/>
                <w:szCs w:val="18"/>
              </w:rPr>
            </w:pPr>
            <w:r w:rsidRPr="00BA543E">
              <w:rPr>
                <w:color w:val="000000"/>
                <w:sz w:val="18"/>
                <w:szCs w:val="18"/>
              </w:rPr>
              <w:t>Численность/удельный вес численности учащихся, принявших участие в различных олимпиадах, смотрах, конкурсах, в общей численности учащихся</w:t>
            </w:r>
          </w:p>
        </w:tc>
        <w:tc>
          <w:tcPr>
            <w:tcW w:w="1134" w:type="dxa"/>
            <w:tcBorders>
              <w:top w:val="single" w:sz="4" w:space="0" w:color="auto"/>
              <w:left w:val="single" w:sz="4" w:space="0" w:color="auto"/>
              <w:bottom w:val="single" w:sz="4" w:space="0" w:color="auto"/>
              <w:right w:val="single" w:sz="4" w:space="0" w:color="auto"/>
            </w:tcBorders>
          </w:tcPr>
          <w:p w:rsidR="00B95DA2" w:rsidRPr="00BA543E" w:rsidRDefault="00B95DA2" w:rsidP="00B95DA2">
            <w:pPr>
              <w:widowControl w:val="0"/>
              <w:autoSpaceDE w:val="0"/>
              <w:autoSpaceDN w:val="0"/>
              <w:adjustRightInd w:val="0"/>
              <w:jc w:val="center"/>
              <w:rPr>
                <w:b/>
                <w:color w:val="FF0000"/>
                <w:sz w:val="18"/>
                <w:szCs w:val="18"/>
                <w:highlight w:val="yellow"/>
              </w:rPr>
            </w:pPr>
            <w:r w:rsidRPr="00BA543E">
              <w:rPr>
                <w:sz w:val="18"/>
                <w:szCs w:val="18"/>
              </w:rPr>
              <w:t>497/90,20%</w:t>
            </w:r>
          </w:p>
        </w:tc>
        <w:tc>
          <w:tcPr>
            <w:tcW w:w="1134" w:type="dxa"/>
            <w:tcBorders>
              <w:top w:val="single" w:sz="4" w:space="0" w:color="auto"/>
              <w:left w:val="single" w:sz="4" w:space="0" w:color="auto"/>
              <w:bottom w:val="single" w:sz="4" w:space="0" w:color="auto"/>
              <w:right w:val="single" w:sz="4" w:space="0" w:color="auto"/>
            </w:tcBorders>
          </w:tcPr>
          <w:p w:rsidR="00B95DA2" w:rsidRPr="00BA543E" w:rsidRDefault="00B95DA2" w:rsidP="00B95DA2">
            <w:pPr>
              <w:widowControl w:val="0"/>
              <w:autoSpaceDE w:val="0"/>
              <w:autoSpaceDN w:val="0"/>
              <w:adjustRightInd w:val="0"/>
              <w:jc w:val="center"/>
              <w:rPr>
                <w:b/>
                <w:sz w:val="18"/>
                <w:szCs w:val="18"/>
                <w:highlight w:val="yellow"/>
              </w:rPr>
            </w:pPr>
            <w:r w:rsidRPr="00BA543E">
              <w:rPr>
                <w:b/>
                <w:sz w:val="18"/>
                <w:szCs w:val="18"/>
              </w:rPr>
              <w:t>0 учащихся, 0%</w:t>
            </w:r>
          </w:p>
        </w:tc>
        <w:tc>
          <w:tcPr>
            <w:tcW w:w="1275" w:type="dxa"/>
            <w:tcBorders>
              <w:top w:val="single" w:sz="4" w:space="0" w:color="auto"/>
              <w:left w:val="single" w:sz="4" w:space="0" w:color="auto"/>
              <w:bottom w:val="single" w:sz="4" w:space="0" w:color="auto"/>
              <w:right w:val="single" w:sz="4" w:space="0" w:color="auto"/>
            </w:tcBorders>
          </w:tcPr>
          <w:p w:rsidR="00B95DA2" w:rsidRPr="00BA543E" w:rsidRDefault="00B95DA2" w:rsidP="00B95DA2">
            <w:pPr>
              <w:widowControl w:val="0"/>
              <w:autoSpaceDE w:val="0"/>
              <w:autoSpaceDN w:val="0"/>
              <w:adjustRightInd w:val="0"/>
              <w:jc w:val="center"/>
              <w:rPr>
                <w:b/>
                <w:sz w:val="18"/>
                <w:szCs w:val="18"/>
              </w:rPr>
            </w:pPr>
          </w:p>
        </w:tc>
      </w:tr>
      <w:tr w:rsidR="00B95DA2" w:rsidRPr="00BA543E" w:rsidTr="00920241">
        <w:trPr>
          <w:gridAfter w:val="1"/>
          <w:wAfter w:w="1842" w:type="dxa"/>
        </w:trPr>
        <w:tc>
          <w:tcPr>
            <w:tcW w:w="709" w:type="dxa"/>
            <w:tcBorders>
              <w:top w:val="single" w:sz="4" w:space="0" w:color="auto"/>
              <w:left w:val="single" w:sz="4" w:space="0" w:color="auto"/>
              <w:bottom w:val="single" w:sz="4" w:space="0" w:color="auto"/>
              <w:right w:val="single" w:sz="4" w:space="0" w:color="auto"/>
            </w:tcBorders>
            <w:hideMark/>
          </w:tcPr>
          <w:p w:rsidR="00B95DA2" w:rsidRPr="00BA543E" w:rsidRDefault="00B95DA2" w:rsidP="00B95DA2">
            <w:pPr>
              <w:widowControl w:val="0"/>
              <w:autoSpaceDE w:val="0"/>
              <w:autoSpaceDN w:val="0"/>
              <w:adjustRightInd w:val="0"/>
              <w:jc w:val="center"/>
              <w:rPr>
                <w:sz w:val="18"/>
                <w:szCs w:val="18"/>
              </w:rPr>
            </w:pPr>
            <w:r w:rsidRPr="00BA543E">
              <w:rPr>
                <w:sz w:val="18"/>
                <w:szCs w:val="18"/>
              </w:rPr>
              <w:t>1.19</w:t>
            </w:r>
          </w:p>
        </w:tc>
        <w:tc>
          <w:tcPr>
            <w:tcW w:w="5387" w:type="dxa"/>
            <w:tcBorders>
              <w:top w:val="single" w:sz="4" w:space="0" w:color="auto"/>
              <w:left w:val="single" w:sz="4" w:space="0" w:color="auto"/>
              <w:bottom w:val="single" w:sz="4" w:space="0" w:color="auto"/>
              <w:right w:val="single" w:sz="4" w:space="0" w:color="auto"/>
            </w:tcBorders>
            <w:hideMark/>
          </w:tcPr>
          <w:p w:rsidR="00B95DA2" w:rsidRPr="00BA543E" w:rsidRDefault="00B95DA2" w:rsidP="00B95DA2">
            <w:pPr>
              <w:widowControl w:val="0"/>
              <w:autoSpaceDE w:val="0"/>
              <w:autoSpaceDN w:val="0"/>
              <w:adjustRightInd w:val="0"/>
              <w:rPr>
                <w:color w:val="000000"/>
                <w:sz w:val="18"/>
                <w:szCs w:val="18"/>
              </w:rPr>
            </w:pPr>
            <w:r w:rsidRPr="00BA543E">
              <w:rPr>
                <w:color w:val="000000"/>
                <w:sz w:val="18"/>
                <w:szCs w:val="18"/>
              </w:rPr>
              <w:t>Численность/удельный вес численности учащихся-победителей и призеров олимпиад, смотров, конкурсов, в общей численности учащихся, в том числе:</w:t>
            </w:r>
          </w:p>
        </w:tc>
        <w:tc>
          <w:tcPr>
            <w:tcW w:w="1134" w:type="dxa"/>
            <w:tcBorders>
              <w:top w:val="single" w:sz="4" w:space="0" w:color="auto"/>
              <w:left w:val="single" w:sz="4" w:space="0" w:color="auto"/>
              <w:bottom w:val="single" w:sz="4" w:space="0" w:color="auto"/>
              <w:right w:val="single" w:sz="4" w:space="0" w:color="auto"/>
            </w:tcBorders>
          </w:tcPr>
          <w:p w:rsidR="00B95DA2" w:rsidRPr="00BA543E" w:rsidRDefault="00B95DA2" w:rsidP="00B95DA2">
            <w:pPr>
              <w:widowControl w:val="0"/>
              <w:autoSpaceDE w:val="0"/>
              <w:autoSpaceDN w:val="0"/>
              <w:adjustRightInd w:val="0"/>
              <w:jc w:val="center"/>
              <w:rPr>
                <w:b/>
                <w:color w:val="FF0000"/>
                <w:sz w:val="18"/>
                <w:szCs w:val="18"/>
                <w:highlight w:val="yellow"/>
              </w:rPr>
            </w:pPr>
          </w:p>
        </w:tc>
        <w:tc>
          <w:tcPr>
            <w:tcW w:w="1134" w:type="dxa"/>
            <w:tcBorders>
              <w:top w:val="single" w:sz="4" w:space="0" w:color="auto"/>
              <w:left w:val="single" w:sz="4" w:space="0" w:color="auto"/>
              <w:bottom w:val="single" w:sz="4" w:space="0" w:color="auto"/>
              <w:right w:val="single" w:sz="4" w:space="0" w:color="auto"/>
            </w:tcBorders>
          </w:tcPr>
          <w:p w:rsidR="00B95DA2" w:rsidRPr="00BA543E" w:rsidRDefault="00B95DA2" w:rsidP="00B95DA2">
            <w:pPr>
              <w:widowControl w:val="0"/>
              <w:autoSpaceDE w:val="0"/>
              <w:autoSpaceDN w:val="0"/>
              <w:adjustRightInd w:val="0"/>
              <w:jc w:val="center"/>
              <w:rPr>
                <w:b/>
                <w:sz w:val="18"/>
                <w:szCs w:val="18"/>
                <w:highlight w:val="yellow"/>
              </w:rPr>
            </w:pPr>
            <w:r w:rsidRPr="00BA543E">
              <w:rPr>
                <w:b/>
                <w:sz w:val="18"/>
                <w:szCs w:val="18"/>
              </w:rPr>
              <w:t>0 учащихся, 0%</w:t>
            </w:r>
          </w:p>
        </w:tc>
        <w:tc>
          <w:tcPr>
            <w:tcW w:w="1275" w:type="dxa"/>
            <w:tcBorders>
              <w:top w:val="single" w:sz="4" w:space="0" w:color="auto"/>
              <w:left w:val="single" w:sz="4" w:space="0" w:color="auto"/>
              <w:bottom w:val="single" w:sz="4" w:space="0" w:color="auto"/>
              <w:right w:val="single" w:sz="4" w:space="0" w:color="auto"/>
            </w:tcBorders>
          </w:tcPr>
          <w:p w:rsidR="00B95DA2" w:rsidRPr="00BA543E" w:rsidRDefault="00B95DA2" w:rsidP="00B95DA2">
            <w:pPr>
              <w:widowControl w:val="0"/>
              <w:autoSpaceDE w:val="0"/>
              <w:autoSpaceDN w:val="0"/>
              <w:adjustRightInd w:val="0"/>
              <w:jc w:val="center"/>
              <w:rPr>
                <w:b/>
                <w:sz w:val="18"/>
                <w:szCs w:val="18"/>
              </w:rPr>
            </w:pPr>
          </w:p>
        </w:tc>
      </w:tr>
      <w:tr w:rsidR="00B95DA2" w:rsidRPr="00BA543E" w:rsidTr="00920241">
        <w:trPr>
          <w:gridAfter w:val="1"/>
          <w:wAfter w:w="1842" w:type="dxa"/>
        </w:trPr>
        <w:tc>
          <w:tcPr>
            <w:tcW w:w="709" w:type="dxa"/>
            <w:tcBorders>
              <w:top w:val="single" w:sz="4" w:space="0" w:color="auto"/>
              <w:left w:val="single" w:sz="4" w:space="0" w:color="auto"/>
              <w:bottom w:val="single" w:sz="4" w:space="0" w:color="auto"/>
              <w:right w:val="single" w:sz="4" w:space="0" w:color="auto"/>
            </w:tcBorders>
            <w:hideMark/>
          </w:tcPr>
          <w:p w:rsidR="00B95DA2" w:rsidRPr="00BA543E" w:rsidRDefault="00B95DA2" w:rsidP="00B95DA2">
            <w:pPr>
              <w:widowControl w:val="0"/>
              <w:autoSpaceDE w:val="0"/>
              <w:autoSpaceDN w:val="0"/>
              <w:adjustRightInd w:val="0"/>
              <w:jc w:val="center"/>
              <w:rPr>
                <w:sz w:val="18"/>
                <w:szCs w:val="18"/>
              </w:rPr>
            </w:pPr>
            <w:r w:rsidRPr="00BA543E">
              <w:rPr>
                <w:sz w:val="18"/>
                <w:szCs w:val="18"/>
              </w:rPr>
              <w:t>1.19.1</w:t>
            </w:r>
          </w:p>
        </w:tc>
        <w:tc>
          <w:tcPr>
            <w:tcW w:w="5387" w:type="dxa"/>
            <w:tcBorders>
              <w:top w:val="single" w:sz="4" w:space="0" w:color="auto"/>
              <w:left w:val="single" w:sz="4" w:space="0" w:color="auto"/>
              <w:bottom w:val="single" w:sz="4" w:space="0" w:color="auto"/>
              <w:right w:val="single" w:sz="4" w:space="0" w:color="auto"/>
            </w:tcBorders>
            <w:hideMark/>
          </w:tcPr>
          <w:p w:rsidR="00B95DA2" w:rsidRPr="00BA543E" w:rsidRDefault="00B95DA2" w:rsidP="00B95DA2">
            <w:pPr>
              <w:widowControl w:val="0"/>
              <w:autoSpaceDE w:val="0"/>
              <w:autoSpaceDN w:val="0"/>
              <w:adjustRightInd w:val="0"/>
              <w:rPr>
                <w:color w:val="000000"/>
                <w:sz w:val="18"/>
                <w:szCs w:val="18"/>
              </w:rPr>
            </w:pPr>
            <w:r w:rsidRPr="00BA543E">
              <w:rPr>
                <w:color w:val="000000"/>
                <w:sz w:val="18"/>
                <w:szCs w:val="18"/>
              </w:rPr>
              <w:t>Регионального уровня</w:t>
            </w:r>
          </w:p>
        </w:tc>
        <w:tc>
          <w:tcPr>
            <w:tcW w:w="1134" w:type="dxa"/>
            <w:tcBorders>
              <w:top w:val="single" w:sz="4" w:space="0" w:color="auto"/>
              <w:left w:val="single" w:sz="4" w:space="0" w:color="auto"/>
              <w:bottom w:val="single" w:sz="4" w:space="0" w:color="auto"/>
              <w:right w:val="single" w:sz="4" w:space="0" w:color="auto"/>
            </w:tcBorders>
          </w:tcPr>
          <w:p w:rsidR="00B95DA2" w:rsidRPr="00BA543E" w:rsidRDefault="00B95DA2" w:rsidP="00B95DA2">
            <w:pPr>
              <w:spacing w:after="160" w:line="259" w:lineRule="auto"/>
              <w:jc w:val="center"/>
              <w:rPr>
                <w:sz w:val="18"/>
                <w:szCs w:val="18"/>
              </w:rPr>
            </w:pPr>
            <w:r w:rsidRPr="00BA543E">
              <w:rPr>
                <w:sz w:val="18"/>
                <w:szCs w:val="18"/>
              </w:rPr>
              <w:t>51/9,26%</w:t>
            </w:r>
          </w:p>
        </w:tc>
        <w:tc>
          <w:tcPr>
            <w:tcW w:w="1134" w:type="dxa"/>
            <w:tcBorders>
              <w:top w:val="single" w:sz="4" w:space="0" w:color="auto"/>
              <w:left w:val="single" w:sz="4" w:space="0" w:color="auto"/>
              <w:bottom w:val="single" w:sz="4" w:space="0" w:color="auto"/>
              <w:right w:val="single" w:sz="4" w:space="0" w:color="auto"/>
            </w:tcBorders>
          </w:tcPr>
          <w:p w:rsidR="00B95DA2" w:rsidRPr="00BA543E" w:rsidRDefault="00B95DA2" w:rsidP="00B95DA2">
            <w:pPr>
              <w:widowControl w:val="0"/>
              <w:autoSpaceDE w:val="0"/>
              <w:autoSpaceDN w:val="0"/>
              <w:adjustRightInd w:val="0"/>
              <w:jc w:val="center"/>
              <w:rPr>
                <w:b/>
                <w:sz w:val="18"/>
                <w:szCs w:val="18"/>
                <w:highlight w:val="yellow"/>
              </w:rPr>
            </w:pPr>
            <w:r w:rsidRPr="00BA543E">
              <w:rPr>
                <w:b/>
                <w:sz w:val="18"/>
                <w:szCs w:val="18"/>
              </w:rPr>
              <w:t>0 учащихся, 0%</w:t>
            </w:r>
          </w:p>
        </w:tc>
        <w:tc>
          <w:tcPr>
            <w:tcW w:w="1275" w:type="dxa"/>
            <w:tcBorders>
              <w:top w:val="single" w:sz="4" w:space="0" w:color="auto"/>
              <w:left w:val="single" w:sz="4" w:space="0" w:color="auto"/>
              <w:bottom w:val="single" w:sz="4" w:space="0" w:color="auto"/>
              <w:right w:val="single" w:sz="4" w:space="0" w:color="auto"/>
            </w:tcBorders>
          </w:tcPr>
          <w:p w:rsidR="00B95DA2" w:rsidRPr="00BA543E" w:rsidRDefault="00B95DA2" w:rsidP="00B95DA2">
            <w:pPr>
              <w:widowControl w:val="0"/>
              <w:autoSpaceDE w:val="0"/>
              <w:autoSpaceDN w:val="0"/>
              <w:adjustRightInd w:val="0"/>
              <w:jc w:val="center"/>
              <w:rPr>
                <w:b/>
                <w:sz w:val="18"/>
                <w:szCs w:val="18"/>
              </w:rPr>
            </w:pPr>
          </w:p>
        </w:tc>
      </w:tr>
      <w:tr w:rsidR="00B95DA2" w:rsidRPr="00BA543E" w:rsidTr="00920241">
        <w:trPr>
          <w:gridAfter w:val="1"/>
          <w:wAfter w:w="1842" w:type="dxa"/>
        </w:trPr>
        <w:tc>
          <w:tcPr>
            <w:tcW w:w="709" w:type="dxa"/>
            <w:tcBorders>
              <w:top w:val="single" w:sz="4" w:space="0" w:color="auto"/>
              <w:left w:val="single" w:sz="4" w:space="0" w:color="auto"/>
              <w:bottom w:val="single" w:sz="4" w:space="0" w:color="auto"/>
              <w:right w:val="single" w:sz="4" w:space="0" w:color="auto"/>
            </w:tcBorders>
            <w:hideMark/>
          </w:tcPr>
          <w:p w:rsidR="00B95DA2" w:rsidRPr="00BA543E" w:rsidRDefault="00B95DA2" w:rsidP="00B95DA2">
            <w:pPr>
              <w:widowControl w:val="0"/>
              <w:autoSpaceDE w:val="0"/>
              <w:autoSpaceDN w:val="0"/>
              <w:adjustRightInd w:val="0"/>
              <w:jc w:val="center"/>
              <w:rPr>
                <w:sz w:val="18"/>
                <w:szCs w:val="18"/>
              </w:rPr>
            </w:pPr>
            <w:r w:rsidRPr="00BA543E">
              <w:rPr>
                <w:sz w:val="18"/>
                <w:szCs w:val="18"/>
              </w:rPr>
              <w:t>1.19.2</w:t>
            </w:r>
          </w:p>
        </w:tc>
        <w:tc>
          <w:tcPr>
            <w:tcW w:w="5387" w:type="dxa"/>
            <w:tcBorders>
              <w:top w:val="single" w:sz="4" w:space="0" w:color="auto"/>
              <w:left w:val="single" w:sz="4" w:space="0" w:color="auto"/>
              <w:bottom w:val="single" w:sz="4" w:space="0" w:color="auto"/>
              <w:right w:val="single" w:sz="4" w:space="0" w:color="auto"/>
            </w:tcBorders>
            <w:hideMark/>
          </w:tcPr>
          <w:p w:rsidR="00B95DA2" w:rsidRPr="00BA543E" w:rsidRDefault="00B95DA2" w:rsidP="00B95DA2">
            <w:pPr>
              <w:widowControl w:val="0"/>
              <w:autoSpaceDE w:val="0"/>
              <w:autoSpaceDN w:val="0"/>
              <w:adjustRightInd w:val="0"/>
              <w:rPr>
                <w:color w:val="000000"/>
                <w:sz w:val="18"/>
                <w:szCs w:val="18"/>
              </w:rPr>
            </w:pPr>
            <w:r w:rsidRPr="00BA543E">
              <w:rPr>
                <w:color w:val="000000"/>
                <w:sz w:val="18"/>
                <w:szCs w:val="18"/>
              </w:rPr>
              <w:t>Федерального уровня</w:t>
            </w:r>
          </w:p>
        </w:tc>
        <w:tc>
          <w:tcPr>
            <w:tcW w:w="1134" w:type="dxa"/>
            <w:tcBorders>
              <w:top w:val="single" w:sz="4" w:space="0" w:color="auto"/>
              <w:left w:val="single" w:sz="4" w:space="0" w:color="auto"/>
              <w:bottom w:val="single" w:sz="4" w:space="0" w:color="auto"/>
              <w:right w:val="single" w:sz="4" w:space="0" w:color="auto"/>
            </w:tcBorders>
          </w:tcPr>
          <w:p w:rsidR="00B95DA2" w:rsidRPr="00BA543E" w:rsidRDefault="00B95DA2" w:rsidP="00B95DA2">
            <w:pPr>
              <w:spacing w:after="160" w:line="259" w:lineRule="auto"/>
              <w:jc w:val="center"/>
              <w:rPr>
                <w:sz w:val="18"/>
                <w:szCs w:val="18"/>
              </w:rPr>
            </w:pPr>
            <w:r w:rsidRPr="00BA543E">
              <w:rPr>
                <w:sz w:val="18"/>
                <w:szCs w:val="18"/>
              </w:rPr>
              <w:t>167/30,31%</w:t>
            </w:r>
          </w:p>
        </w:tc>
        <w:tc>
          <w:tcPr>
            <w:tcW w:w="1134" w:type="dxa"/>
            <w:tcBorders>
              <w:top w:val="single" w:sz="4" w:space="0" w:color="auto"/>
              <w:left w:val="single" w:sz="4" w:space="0" w:color="auto"/>
              <w:bottom w:val="single" w:sz="4" w:space="0" w:color="auto"/>
              <w:right w:val="single" w:sz="4" w:space="0" w:color="auto"/>
            </w:tcBorders>
          </w:tcPr>
          <w:p w:rsidR="00B95DA2" w:rsidRPr="00BA543E" w:rsidRDefault="00B95DA2" w:rsidP="00B95DA2">
            <w:pPr>
              <w:widowControl w:val="0"/>
              <w:autoSpaceDE w:val="0"/>
              <w:autoSpaceDN w:val="0"/>
              <w:adjustRightInd w:val="0"/>
              <w:jc w:val="center"/>
              <w:rPr>
                <w:b/>
                <w:sz w:val="18"/>
                <w:szCs w:val="18"/>
              </w:rPr>
            </w:pPr>
            <w:r w:rsidRPr="00BA543E">
              <w:rPr>
                <w:b/>
                <w:sz w:val="18"/>
                <w:szCs w:val="18"/>
              </w:rPr>
              <w:t>0 учащихся, 0%</w:t>
            </w:r>
          </w:p>
        </w:tc>
        <w:tc>
          <w:tcPr>
            <w:tcW w:w="1275" w:type="dxa"/>
            <w:tcBorders>
              <w:top w:val="single" w:sz="4" w:space="0" w:color="auto"/>
              <w:left w:val="single" w:sz="4" w:space="0" w:color="auto"/>
              <w:bottom w:val="single" w:sz="4" w:space="0" w:color="auto"/>
              <w:right w:val="single" w:sz="4" w:space="0" w:color="auto"/>
            </w:tcBorders>
          </w:tcPr>
          <w:p w:rsidR="00B95DA2" w:rsidRPr="00BA543E" w:rsidRDefault="00B95DA2" w:rsidP="00B95DA2">
            <w:pPr>
              <w:widowControl w:val="0"/>
              <w:autoSpaceDE w:val="0"/>
              <w:autoSpaceDN w:val="0"/>
              <w:adjustRightInd w:val="0"/>
              <w:jc w:val="center"/>
              <w:rPr>
                <w:b/>
                <w:sz w:val="18"/>
                <w:szCs w:val="18"/>
              </w:rPr>
            </w:pPr>
          </w:p>
        </w:tc>
      </w:tr>
      <w:tr w:rsidR="00B95DA2" w:rsidRPr="00BA543E" w:rsidTr="00920241">
        <w:trPr>
          <w:gridAfter w:val="1"/>
          <w:wAfter w:w="1842" w:type="dxa"/>
        </w:trPr>
        <w:tc>
          <w:tcPr>
            <w:tcW w:w="709" w:type="dxa"/>
            <w:tcBorders>
              <w:top w:val="single" w:sz="4" w:space="0" w:color="auto"/>
              <w:left w:val="single" w:sz="4" w:space="0" w:color="auto"/>
              <w:bottom w:val="single" w:sz="4" w:space="0" w:color="auto"/>
              <w:right w:val="single" w:sz="4" w:space="0" w:color="auto"/>
            </w:tcBorders>
            <w:hideMark/>
          </w:tcPr>
          <w:p w:rsidR="00B95DA2" w:rsidRPr="00BA543E" w:rsidRDefault="00B95DA2" w:rsidP="00B95DA2">
            <w:pPr>
              <w:widowControl w:val="0"/>
              <w:autoSpaceDE w:val="0"/>
              <w:autoSpaceDN w:val="0"/>
              <w:adjustRightInd w:val="0"/>
              <w:jc w:val="center"/>
              <w:rPr>
                <w:sz w:val="18"/>
                <w:szCs w:val="18"/>
              </w:rPr>
            </w:pPr>
            <w:r w:rsidRPr="00BA543E">
              <w:rPr>
                <w:sz w:val="18"/>
                <w:szCs w:val="18"/>
              </w:rPr>
              <w:t>1.19.3</w:t>
            </w:r>
          </w:p>
        </w:tc>
        <w:tc>
          <w:tcPr>
            <w:tcW w:w="5387" w:type="dxa"/>
            <w:tcBorders>
              <w:top w:val="single" w:sz="4" w:space="0" w:color="auto"/>
              <w:left w:val="single" w:sz="4" w:space="0" w:color="auto"/>
              <w:bottom w:val="single" w:sz="4" w:space="0" w:color="auto"/>
              <w:right w:val="single" w:sz="4" w:space="0" w:color="auto"/>
            </w:tcBorders>
            <w:hideMark/>
          </w:tcPr>
          <w:p w:rsidR="00B95DA2" w:rsidRPr="00BA543E" w:rsidRDefault="00B95DA2" w:rsidP="00B95DA2">
            <w:pPr>
              <w:widowControl w:val="0"/>
              <w:autoSpaceDE w:val="0"/>
              <w:autoSpaceDN w:val="0"/>
              <w:adjustRightInd w:val="0"/>
              <w:rPr>
                <w:color w:val="000000"/>
                <w:sz w:val="18"/>
                <w:szCs w:val="18"/>
              </w:rPr>
            </w:pPr>
            <w:r w:rsidRPr="00BA543E">
              <w:rPr>
                <w:color w:val="000000"/>
                <w:sz w:val="18"/>
                <w:szCs w:val="18"/>
              </w:rPr>
              <w:t>Международного уровня</w:t>
            </w:r>
          </w:p>
        </w:tc>
        <w:tc>
          <w:tcPr>
            <w:tcW w:w="1134" w:type="dxa"/>
            <w:tcBorders>
              <w:top w:val="single" w:sz="4" w:space="0" w:color="auto"/>
              <w:left w:val="single" w:sz="4" w:space="0" w:color="auto"/>
              <w:bottom w:val="single" w:sz="4" w:space="0" w:color="auto"/>
              <w:right w:val="single" w:sz="4" w:space="0" w:color="auto"/>
            </w:tcBorders>
          </w:tcPr>
          <w:p w:rsidR="00B95DA2" w:rsidRPr="00BA543E" w:rsidRDefault="00B95DA2" w:rsidP="00B95DA2">
            <w:pPr>
              <w:spacing w:after="160" w:line="259" w:lineRule="auto"/>
              <w:jc w:val="center"/>
              <w:rPr>
                <w:sz w:val="18"/>
                <w:szCs w:val="18"/>
              </w:rPr>
            </w:pPr>
            <w:r w:rsidRPr="00BA543E">
              <w:rPr>
                <w:sz w:val="18"/>
                <w:szCs w:val="18"/>
              </w:rPr>
              <w:t>23/4,17%</w:t>
            </w:r>
          </w:p>
        </w:tc>
        <w:tc>
          <w:tcPr>
            <w:tcW w:w="1134" w:type="dxa"/>
            <w:tcBorders>
              <w:top w:val="single" w:sz="4" w:space="0" w:color="auto"/>
              <w:left w:val="single" w:sz="4" w:space="0" w:color="auto"/>
              <w:bottom w:val="single" w:sz="4" w:space="0" w:color="auto"/>
              <w:right w:val="single" w:sz="4" w:space="0" w:color="auto"/>
            </w:tcBorders>
          </w:tcPr>
          <w:p w:rsidR="00B95DA2" w:rsidRPr="00BA543E" w:rsidRDefault="00B95DA2" w:rsidP="00B95DA2">
            <w:pPr>
              <w:spacing w:after="160" w:line="259" w:lineRule="auto"/>
              <w:jc w:val="center"/>
              <w:rPr>
                <w:sz w:val="18"/>
                <w:szCs w:val="18"/>
              </w:rPr>
            </w:pPr>
          </w:p>
        </w:tc>
        <w:tc>
          <w:tcPr>
            <w:tcW w:w="1275" w:type="dxa"/>
            <w:tcBorders>
              <w:top w:val="single" w:sz="4" w:space="0" w:color="auto"/>
              <w:left w:val="single" w:sz="4" w:space="0" w:color="auto"/>
              <w:bottom w:val="single" w:sz="4" w:space="0" w:color="auto"/>
              <w:right w:val="single" w:sz="4" w:space="0" w:color="auto"/>
            </w:tcBorders>
          </w:tcPr>
          <w:p w:rsidR="00B95DA2" w:rsidRPr="00BA543E" w:rsidRDefault="00B95DA2" w:rsidP="00B95DA2">
            <w:pPr>
              <w:spacing w:after="160" w:line="259" w:lineRule="auto"/>
              <w:jc w:val="center"/>
              <w:rPr>
                <w:sz w:val="18"/>
                <w:szCs w:val="18"/>
              </w:rPr>
            </w:pPr>
          </w:p>
        </w:tc>
      </w:tr>
      <w:tr w:rsidR="00B95DA2" w:rsidRPr="00BA543E" w:rsidTr="00920241">
        <w:trPr>
          <w:gridAfter w:val="1"/>
          <w:wAfter w:w="1842" w:type="dxa"/>
          <w:trHeight w:val="775"/>
        </w:trPr>
        <w:tc>
          <w:tcPr>
            <w:tcW w:w="709" w:type="dxa"/>
            <w:tcBorders>
              <w:top w:val="single" w:sz="4" w:space="0" w:color="auto"/>
              <w:left w:val="single" w:sz="4" w:space="0" w:color="auto"/>
              <w:bottom w:val="single" w:sz="4" w:space="0" w:color="auto"/>
              <w:right w:val="single" w:sz="4" w:space="0" w:color="auto"/>
            </w:tcBorders>
            <w:hideMark/>
          </w:tcPr>
          <w:p w:rsidR="00B95DA2" w:rsidRPr="00BA543E" w:rsidRDefault="00B95DA2" w:rsidP="00B95DA2">
            <w:pPr>
              <w:widowControl w:val="0"/>
              <w:autoSpaceDE w:val="0"/>
              <w:autoSpaceDN w:val="0"/>
              <w:adjustRightInd w:val="0"/>
              <w:jc w:val="center"/>
              <w:rPr>
                <w:sz w:val="18"/>
                <w:szCs w:val="18"/>
              </w:rPr>
            </w:pPr>
            <w:r w:rsidRPr="00BA543E">
              <w:rPr>
                <w:sz w:val="18"/>
                <w:szCs w:val="18"/>
              </w:rPr>
              <w:t>1.20</w:t>
            </w:r>
          </w:p>
        </w:tc>
        <w:tc>
          <w:tcPr>
            <w:tcW w:w="5387" w:type="dxa"/>
            <w:tcBorders>
              <w:top w:val="single" w:sz="4" w:space="0" w:color="auto"/>
              <w:left w:val="single" w:sz="4" w:space="0" w:color="auto"/>
              <w:bottom w:val="single" w:sz="4" w:space="0" w:color="auto"/>
              <w:right w:val="single" w:sz="4" w:space="0" w:color="auto"/>
            </w:tcBorders>
            <w:hideMark/>
          </w:tcPr>
          <w:p w:rsidR="00B95DA2" w:rsidRPr="00BA543E" w:rsidRDefault="00B95DA2" w:rsidP="00B95DA2">
            <w:pPr>
              <w:widowControl w:val="0"/>
              <w:autoSpaceDE w:val="0"/>
              <w:autoSpaceDN w:val="0"/>
              <w:adjustRightInd w:val="0"/>
              <w:rPr>
                <w:sz w:val="18"/>
                <w:szCs w:val="18"/>
              </w:rPr>
            </w:pPr>
            <w:r w:rsidRPr="00BA543E">
              <w:rPr>
                <w:sz w:val="18"/>
                <w:szCs w:val="18"/>
              </w:rPr>
              <w:t>Численность/удельный вес численности учащихся, получающих образование с углубленным изучением отдельных учебных предметов, в общей численности учащихся</w:t>
            </w:r>
          </w:p>
        </w:tc>
        <w:tc>
          <w:tcPr>
            <w:tcW w:w="1134" w:type="dxa"/>
            <w:tcBorders>
              <w:top w:val="single" w:sz="4" w:space="0" w:color="auto"/>
              <w:left w:val="single" w:sz="4" w:space="0" w:color="auto"/>
              <w:bottom w:val="single" w:sz="4" w:space="0" w:color="auto"/>
              <w:right w:val="single" w:sz="4" w:space="0" w:color="auto"/>
            </w:tcBorders>
          </w:tcPr>
          <w:p w:rsidR="00B95DA2" w:rsidRPr="00BA543E" w:rsidRDefault="00B95DA2" w:rsidP="00B95DA2">
            <w:pPr>
              <w:widowControl w:val="0"/>
              <w:autoSpaceDE w:val="0"/>
              <w:autoSpaceDN w:val="0"/>
              <w:adjustRightInd w:val="0"/>
              <w:jc w:val="center"/>
              <w:rPr>
                <w:sz w:val="18"/>
                <w:szCs w:val="18"/>
              </w:rPr>
            </w:pPr>
            <w:r w:rsidRPr="00BA543E">
              <w:rPr>
                <w:sz w:val="18"/>
                <w:szCs w:val="18"/>
              </w:rPr>
              <w:t>0 учащихся, 0%</w:t>
            </w:r>
          </w:p>
        </w:tc>
        <w:tc>
          <w:tcPr>
            <w:tcW w:w="1134" w:type="dxa"/>
            <w:tcBorders>
              <w:top w:val="single" w:sz="4" w:space="0" w:color="auto"/>
              <w:left w:val="single" w:sz="4" w:space="0" w:color="auto"/>
              <w:bottom w:val="single" w:sz="4" w:space="0" w:color="auto"/>
              <w:right w:val="single" w:sz="4" w:space="0" w:color="auto"/>
            </w:tcBorders>
          </w:tcPr>
          <w:p w:rsidR="00B95DA2" w:rsidRPr="00BA543E" w:rsidRDefault="00B95DA2" w:rsidP="00B95DA2">
            <w:pPr>
              <w:widowControl w:val="0"/>
              <w:autoSpaceDE w:val="0"/>
              <w:autoSpaceDN w:val="0"/>
              <w:adjustRightInd w:val="0"/>
              <w:jc w:val="center"/>
              <w:rPr>
                <w:sz w:val="18"/>
                <w:szCs w:val="18"/>
              </w:rPr>
            </w:pPr>
            <w:r w:rsidRPr="00BA543E">
              <w:rPr>
                <w:sz w:val="18"/>
                <w:szCs w:val="18"/>
              </w:rPr>
              <w:t>0 учащихся, 0%</w:t>
            </w:r>
          </w:p>
        </w:tc>
        <w:tc>
          <w:tcPr>
            <w:tcW w:w="1275" w:type="dxa"/>
            <w:tcBorders>
              <w:top w:val="single" w:sz="4" w:space="0" w:color="auto"/>
              <w:left w:val="single" w:sz="4" w:space="0" w:color="auto"/>
              <w:bottom w:val="single" w:sz="4" w:space="0" w:color="auto"/>
              <w:right w:val="single" w:sz="4" w:space="0" w:color="auto"/>
            </w:tcBorders>
          </w:tcPr>
          <w:p w:rsidR="00B95DA2" w:rsidRPr="004466E2" w:rsidRDefault="00B95DA2" w:rsidP="00B95DA2">
            <w:pPr>
              <w:widowControl w:val="0"/>
              <w:autoSpaceDE w:val="0"/>
              <w:autoSpaceDN w:val="0"/>
              <w:adjustRightInd w:val="0"/>
              <w:jc w:val="center"/>
              <w:rPr>
                <w:sz w:val="20"/>
                <w:szCs w:val="20"/>
              </w:rPr>
            </w:pPr>
            <w:r w:rsidRPr="004466E2">
              <w:rPr>
                <w:b/>
                <w:sz w:val="20"/>
                <w:szCs w:val="20"/>
              </w:rPr>
              <w:t>0 учащихся, 0%</w:t>
            </w:r>
          </w:p>
        </w:tc>
      </w:tr>
      <w:tr w:rsidR="00B95DA2" w:rsidRPr="00BA543E" w:rsidTr="00920241">
        <w:trPr>
          <w:gridAfter w:val="1"/>
          <w:wAfter w:w="1842" w:type="dxa"/>
        </w:trPr>
        <w:tc>
          <w:tcPr>
            <w:tcW w:w="709" w:type="dxa"/>
            <w:tcBorders>
              <w:top w:val="single" w:sz="4" w:space="0" w:color="auto"/>
              <w:left w:val="single" w:sz="4" w:space="0" w:color="auto"/>
              <w:bottom w:val="single" w:sz="4" w:space="0" w:color="auto"/>
              <w:right w:val="single" w:sz="4" w:space="0" w:color="auto"/>
            </w:tcBorders>
            <w:hideMark/>
          </w:tcPr>
          <w:p w:rsidR="00B95DA2" w:rsidRPr="00BA543E" w:rsidRDefault="00B95DA2" w:rsidP="00B95DA2">
            <w:pPr>
              <w:widowControl w:val="0"/>
              <w:autoSpaceDE w:val="0"/>
              <w:autoSpaceDN w:val="0"/>
              <w:adjustRightInd w:val="0"/>
              <w:jc w:val="center"/>
              <w:rPr>
                <w:sz w:val="18"/>
                <w:szCs w:val="18"/>
              </w:rPr>
            </w:pPr>
            <w:r w:rsidRPr="00BA543E">
              <w:rPr>
                <w:sz w:val="18"/>
                <w:szCs w:val="18"/>
              </w:rPr>
              <w:t>1.21</w:t>
            </w:r>
          </w:p>
        </w:tc>
        <w:tc>
          <w:tcPr>
            <w:tcW w:w="5387" w:type="dxa"/>
            <w:tcBorders>
              <w:top w:val="single" w:sz="4" w:space="0" w:color="auto"/>
              <w:left w:val="single" w:sz="4" w:space="0" w:color="auto"/>
              <w:bottom w:val="single" w:sz="4" w:space="0" w:color="auto"/>
              <w:right w:val="single" w:sz="4" w:space="0" w:color="auto"/>
            </w:tcBorders>
            <w:hideMark/>
          </w:tcPr>
          <w:p w:rsidR="00B95DA2" w:rsidRPr="00BA543E" w:rsidRDefault="00B95DA2" w:rsidP="00B95DA2">
            <w:pPr>
              <w:widowControl w:val="0"/>
              <w:autoSpaceDE w:val="0"/>
              <w:autoSpaceDN w:val="0"/>
              <w:adjustRightInd w:val="0"/>
              <w:rPr>
                <w:sz w:val="18"/>
                <w:szCs w:val="18"/>
              </w:rPr>
            </w:pPr>
            <w:r w:rsidRPr="00BA543E">
              <w:rPr>
                <w:sz w:val="18"/>
                <w:szCs w:val="18"/>
              </w:rPr>
              <w:t>Численность/удельный вес численности учащихся, получающих образование в рамках профильного обучения, в общей численности учащихся</w:t>
            </w:r>
          </w:p>
        </w:tc>
        <w:tc>
          <w:tcPr>
            <w:tcW w:w="1134" w:type="dxa"/>
            <w:tcBorders>
              <w:top w:val="single" w:sz="4" w:space="0" w:color="auto"/>
              <w:left w:val="single" w:sz="4" w:space="0" w:color="auto"/>
              <w:bottom w:val="single" w:sz="4" w:space="0" w:color="auto"/>
              <w:right w:val="single" w:sz="4" w:space="0" w:color="auto"/>
            </w:tcBorders>
          </w:tcPr>
          <w:p w:rsidR="00B95DA2" w:rsidRPr="00BA543E" w:rsidRDefault="00B95DA2" w:rsidP="00B95DA2">
            <w:pPr>
              <w:widowControl w:val="0"/>
              <w:autoSpaceDE w:val="0"/>
              <w:autoSpaceDN w:val="0"/>
              <w:adjustRightInd w:val="0"/>
              <w:jc w:val="center"/>
              <w:rPr>
                <w:sz w:val="18"/>
                <w:szCs w:val="18"/>
              </w:rPr>
            </w:pPr>
            <w:r w:rsidRPr="00BA543E">
              <w:rPr>
                <w:sz w:val="18"/>
                <w:szCs w:val="18"/>
              </w:rPr>
              <w:t>0 учащихся, 0%</w:t>
            </w:r>
          </w:p>
        </w:tc>
        <w:tc>
          <w:tcPr>
            <w:tcW w:w="1134" w:type="dxa"/>
            <w:tcBorders>
              <w:top w:val="single" w:sz="4" w:space="0" w:color="auto"/>
              <w:left w:val="single" w:sz="4" w:space="0" w:color="auto"/>
              <w:bottom w:val="single" w:sz="4" w:space="0" w:color="auto"/>
              <w:right w:val="single" w:sz="4" w:space="0" w:color="auto"/>
            </w:tcBorders>
          </w:tcPr>
          <w:p w:rsidR="00B95DA2" w:rsidRPr="00BA543E" w:rsidRDefault="00B95DA2" w:rsidP="00B95DA2">
            <w:pPr>
              <w:widowControl w:val="0"/>
              <w:autoSpaceDE w:val="0"/>
              <w:autoSpaceDN w:val="0"/>
              <w:adjustRightInd w:val="0"/>
              <w:jc w:val="center"/>
              <w:rPr>
                <w:sz w:val="18"/>
                <w:szCs w:val="18"/>
              </w:rPr>
            </w:pPr>
            <w:r w:rsidRPr="00BA543E">
              <w:rPr>
                <w:sz w:val="18"/>
                <w:szCs w:val="18"/>
              </w:rPr>
              <w:t>0 учащихся, 0%</w:t>
            </w:r>
          </w:p>
        </w:tc>
        <w:tc>
          <w:tcPr>
            <w:tcW w:w="1275" w:type="dxa"/>
            <w:tcBorders>
              <w:top w:val="single" w:sz="4" w:space="0" w:color="auto"/>
              <w:left w:val="single" w:sz="4" w:space="0" w:color="auto"/>
              <w:bottom w:val="single" w:sz="4" w:space="0" w:color="auto"/>
              <w:right w:val="single" w:sz="4" w:space="0" w:color="auto"/>
            </w:tcBorders>
          </w:tcPr>
          <w:p w:rsidR="00B95DA2" w:rsidRPr="004466E2" w:rsidRDefault="00B95DA2" w:rsidP="00B95DA2">
            <w:pPr>
              <w:widowControl w:val="0"/>
              <w:autoSpaceDE w:val="0"/>
              <w:autoSpaceDN w:val="0"/>
              <w:adjustRightInd w:val="0"/>
              <w:jc w:val="center"/>
              <w:rPr>
                <w:sz w:val="20"/>
                <w:szCs w:val="20"/>
              </w:rPr>
            </w:pPr>
            <w:r w:rsidRPr="004466E2">
              <w:rPr>
                <w:b/>
                <w:sz w:val="20"/>
                <w:szCs w:val="20"/>
              </w:rPr>
              <w:t>0 учащихся, 0%</w:t>
            </w:r>
          </w:p>
        </w:tc>
      </w:tr>
      <w:tr w:rsidR="00B95DA2" w:rsidRPr="00BA543E" w:rsidTr="00920241">
        <w:trPr>
          <w:gridAfter w:val="1"/>
          <w:wAfter w:w="1842" w:type="dxa"/>
        </w:trPr>
        <w:tc>
          <w:tcPr>
            <w:tcW w:w="709" w:type="dxa"/>
            <w:tcBorders>
              <w:top w:val="single" w:sz="4" w:space="0" w:color="auto"/>
              <w:left w:val="single" w:sz="4" w:space="0" w:color="auto"/>
              <w:bottom w:val="single" w:sz="4" w:space="0" w:color="auto"/>
              <w:right w:val="single" w:sz="4" w:space="0" w:color="auto"/>
            </w:tcBorders>
            <w:hideMark/>
          </w:tcPr>
          <w:p w:rsidR="00B95DA2" w:rsidRPr="00BA543E" w:rsidRDefault="00B95DA2" w:rsidP="00B95DA2">
            <w:pPr>
              <w:widowControl w:val="0"/>
              <w:autoSpaceDE w:val="0"/>
              <w:autoSpaceDN w:val="0"/>
              <w:adjustRightInd w:val="0"/>
              <w:jc w:val="center"/>
              <w:rPr>
                <w:sz w:val="18"/>
                <w:szCs w:val="18"/>
              </w:rPr>
            </w:pPr>
            <w:r w:rsidRPr="00BA543E">
              <w:rPr>
                <w:sz w:val="18"/>
                <w:szCs w:val="18"/>
              </w:rPr>
              <w:t>1.22</w:t>
            </w:r>
          </w:p>
        </w:tc>
        <w:tc>
          <w:tcPr>
            <w:tcW w:w="5387" w:type="dxa"/>
            <w:tcBorders>
              <w:top w:val="single" w:sz="4" w:space="0" w:color="auto"/>
              <w:left w:val="single" w:sz="4" w:space="0" w:color="auto"/>
              <w:bottom w:val="single" w:sz="4" w:space="0" w:color="auto"/>
              <w:right w:val="single" w:sz="4" w:space="0" w:color="auto"/>
            </w:tcBorders>
            <w:hideMark/>
          </w:tcPr>
          <w:p w:rsidR="00B95DA2" w:rsidRPr="00BA543E" w:rsidRDefault="00B95DA2" w:rsidP="00B95DA2">
            <w:pPr>
              <w:widowControl w:val="0"/>
              <w:autoSpaceDE w:val="0"/>
              <w:autoSpaceDN w:val="0"/>
              <w:adjustRightInd w:val="0"/>
              <w:rPr>
                <w:sz w:val="18"/>
                <w:szCs w:val="18"/>
              </w:rPr>
            </w:pPr>
            <w:r w:rsidRPr="00BA543E">
              <w:rPr>
                <w:sz w:val="18"/>
                <w:szCs w:val="18"/>
              </w:rPr>
              <w:t>Численность/удельный вес численности обучающихся с применением дистанционных образовательных технологий, электронного обучения, в общей численности учащихся</w:t>
            </w:r>
          </w:p>
        </w:tc>
        <w:tc>
          <w:tcPr>
            <w:tcW w:w="1134" w:type="dxa"/>
            <w:tcBorders>
              <w:top w:val="single" w:sz="4" w:space="0" w:color="auto"/>
              <w:left w:val="single" w:sz="4" w:space="0" w:color="auto"/>
              <w:bottom w:val="single" w:sz="4" w:space="0" w:color="auto"/>
              <w:right w:val="single" w:sz="4" w:space="0" w:color="auto"/>
            </w:tcBorders>
          </w:tcPr>
          <w:p w:rsidR="00B95DA2" w:rsidRPr="00BA543E" w:rsidRDefault="00B95DA2" w:rsidP="00B95DA2">
            <w:pPr>
              <w:widowControl w:val="0"/>
              <w:autoSpaceDE w:val="0"/>
              <w:autoSpaceDN w:val="0"/>
              <w:adjustRightInd w:val="0"/>
              <w:jc w:val="center"/>
              <w:rPr>
                <w:sz w:val="18"/>
                <w:szCs w:val="18"/>
              </w:rPr>
            </w:pPr>
            <w:r w:rsidRPr="00BA543E">
              <w:rPr>
                <w:sz w:val="18"/>
                <w:szCs w:val="18"/>
              </w:rPr>
              <w:t>0 учащихся, 0%</w:t>
            </w:r>
          </w:p>
        </w:tc>
        <w:tc>
          <w:tcPr>
            <w:tcW w:w="1134" w:type="dxa"/>
            <w:tcBorders>
              <w:top w:val="single" w:sz="4" w:space="0" w:color="auto"/>
              <w:left w:val="single" w:sz="4" w:space="0" w:color="auto"/>
              <w:bottom w:val="single" w:sz="4" w:space="0" w:color="auto"/>
              <w:right w:val="single" w:sz="4" w:space="0" w:color="auto"/>
            </w:tcBorders>
          </w:tcPr>
          <w:p w:rsidR="00B95DA2" w:rsidRPr="00BA543E" w:rsidRDefault="00B95DA2" w:rsidP="00B95DA2">
            <w:pPr>
              <w:widowControl w:val="0"/>
              <w:autoSpaceDE w:val="0"/>
              <w:autoSpaceDN w:val="0"/>
              <w:adjustRightInd w:val="0"/>
              <w:jc w:val="center"/>
              <w:rPr>
                <w:sz w:val="18"/>
                <w:szCs w:val="18"/>
              </w:rPr>
            </w:pPr>
            <w:r w:rsidRPr="00BA543E">
              <w:rPr>
                <w:sz w:val="18"/>
                <w:szCs w:val="18"/>
              </w:rPr>
              <w:t>0 учащихся, 0%</w:t>
            </w:r>
          </w:p>
        </w:tc>
        <w:tc>
          <w:tcPr>
            <w:tcW w:w="1275" w:type="dxa"/>
            <w:tcBorders>
              <w:top w:val="single" w:sz="4" w:space="0" w:color="auto"/>
              <w:left w:val="single" w:sz="4" w:space="0" w:color="auto"/>
              <w:bottom w:val="single" w:sz="4" w:space="0" w:color="auto"/>
              <w:right w:val="single" w:sz="4" w:space="0" w:color="auto"/>
            </w:tcBorders>
          </w:tcPr>
          <w:p w:rsidR="00B95DA2" w:rsidRPr="004466E2" w:rsidRDefault="00B95DA2" w:rsidP="00B95DA2">
            <w:pPr>
              <w:widowControl w:val="0"/>
              <w:autoSpaceDE w:val="0"/>
              <w:autoSpaceDN w:val="0"/>
              <w:adjustRightInd w:val="0"/>
              <w:jc w:val="center"/>
              <w:rPr>
                <w:sz w:val="20"/>
                <w:szCs w:val="20"/>
              </w:rPr>
            </w:pPr>
            <w:r w:rsidRPr="004466E2">
              <w:rPr>
                <w:b/>
                <w:sz w:val="20"/>
                <w:szCs w:val="20"/>
              </w:rPr>
              <w:t>0 учащихся, 0%</w:t>
            </w:r>
          </w:p>
        </w:tc>
      </w:tr>
      <w:tr w:rsidR="00B95DA2" w:rsidRPr="00BA543E" w:rsidTr="00920241">
        <w:trPr>
          <w:gridAfter w:val="1"/>
          <w:wAfter w:w="1842" w:type="dxa"/>
        </w:trPr>
        <w:tc>
          <w:tcPr>
            <w:tcW w:w="709" w:type="dxa"/>
            <w:tcBorders>
              <w:top w:val="single" w:sz="4" w:space="0" w:color="auto"/>
              <w:left w:val="single" w:sz="4" w:space="0" w:color="auto"/>
              <w:bottom w:val="single" w:sz="4" w:space="0" w:color="auto"/>
              <w:right w:val="single" w:sz="4" w:space="0" w:color="auto"/>
            </w:tcBorders>
            <w:hideMark/>
          </w:tcPr>
          <w:p w:rsidR="00B95DA2" w:rsidRPr="00BA543E" w:rsidRDefault="00B95DA2" w:rsidP="00B95DA2">
            <w:pPr>
              <w:widowControl w:val="0"/>
              <w:autoSpaceDE w:val="0"/>
              <w:autoSpaceDN w:val="0"/>
              <w:adjustRightInd w:val="0"/>
              <w:jc w:val="center"/>
              <w:rPr>
                <w:sz w:val="18"/>
                <w:szCs w:val="18"/>
              </w:rPr>
            </w:pPr>
            <w:r w:rsidRPr="00BA543E">
              <w:rPr>
                <w:sz w:val="18"/>
                <w:szCs w:val="18"/>
              </w:rPr>
              <w:t>1.23</w:t>
            </w:r>
          </w:p>
        </w:tc>
        <w:tc>
          <w:tcPr>
            <w:tcW w:w="5387" w:type="dxa"/>
            <w:tcBorders>
              <w:top w:val="single" w:sz="4" w:space="0" w:color="auto"/>
              <w:left w:val="single" w:sz="4" w:space="0" w:color="auto"/>
              <w:bottom w:val="single" w:sz="4" w:space="0" w:color="auto"/>
              <w:right w:val="single" w:sz="4" w:space="0" w:color="auto"/>
            </w:tcBorders>
            <w:hideMark/>
          </w:tcPr>
          <w:p w:rsidR="00B95DA2" w:rsidRPr="00BA543E" w:rsidRDefault="00B95DA2" w:rsidP="00B95DA2">
            <w:pPr>
              <w:widowControl w:val="0"/>
              <w:autoSpaceDE w:val="0"/>
              <w:autoSpaceDN w:val="0"/>
              <w:adjustRightInd w:val="0"/>
              <w:rPr>
                <w:sz w:val="18"/>
                <w:szCs w:val="18"/>
              </w:rPr>
            </w:pPr>
            <w:r w:rsidRPr="00BA543E">
              <w:rPr>
                <w:sz w:val="18"/>
                <w:szCs w:val="18"/>
              </w:rPr>
              <w:t>Численность/удельный вес численности учащихся в рамках сетевой формы реализации образовательных программ, в общей численности учащихся</w:t>
            </w:r>
          </w:p>
        </w:tc>
        <w:tc>
          <w:tcPr>
            <w:tcW w:w="1134" w:type="dxa"/>
            <w:tcBorders>
              <w:top w:val="single" w:sz="4" w:space="0" w:color="auto"/>
              <w:left w:val="single" w:sz="4" w:space="0" w:color="auto"/>
              <w:bottom w:val="single" w:sz="4" w:space="0" w:color="auto"/>
              <w:right w:val="single" w:sz="4" w:space="0" w:color="auto"/>
            </w:tcBorders>
          </w:tcPr>
          <w:p w:rsidR="00B95DA2" w:rsidRPr="00BA543E" w:rsidRDefault="00B95DA2" w:rsidP="00B95DA2">
            <w:pPr>
              <w:widowControl w:val="0"/>
              <w:autoSpaceDE w:val="0"/>
              <w:autoSpaceDN w:val="0"/>
              <w:adjustRightInd w:val="0"/>
              <w:ind w:right="-104"/>
              <w:jc w:val="center"/>
              <w:rPr>
                <w:sz w:val="18"/>
                <w:szCs w:val="18"/>
              </w:rPr>
            </w:pPr>
            <w:r w:rsidRPr="00BA543E">
              <w:rPr>
                <w:sz w:val="18"/>
                <w:szCs w:val="18"/>
              </w:rPr>
              <w:t>0 учащихся, 0%</w:t>
            </w:r>
          </w:p>
        </w:tc>
        <w:tc>
          <w:tcPr>
            <w:tcW w:w="1134" w:type="dxa"/>
            <w:tcBorders>
              <w:top w:val="single" w:sz="4" w:space="0" w:color="auto"/>
              <w:left w:val="single" w:sz="4" w:space="0" w:color="auto"/>
              <w:bottom w:val="single" w:sz="4" w:space="0" w:color="auto"/>
              <w:right w:val="single" w:sz="4" w:space="0" w:color="auto"/>
            </w:tcBorders>
          </w:tcPr>
          <w:p w:rsidR="00B95DA2" w:rsidRPr="00BA543E" w:rsidRDefault="00B95DA2" w:rsidP="00B95DA2">
            <w:pPr>
              <w:widowControl w:val="0"/>
              <w:autoSpaceDE w:val="0"/>
              <w:autoSpaceDN w:val="0"/>
              <w:adjustRightInd w:val="0"/>
              <w:ind w:right="-104"/>
              <w:jc w:val="center"/>
              <w:rPr>
                <w:sz w:val="18"/>
                <w:szCs w:val="18"/>
              </w:rPr>
            </w:pPr>
            <w:r w:rsidRPr="00BA543E">
              <w:rPr>
                <w:sz w:val="18"/>
                <w:szCs w:val="18"/>
              </w:rPr>
              <w:t>0 учащихся, 0%</w:t>
            </w:r>
          </w:p>
        </w:tc>
        <w:tc>
          <w:tcPr>
            <w:tcW w:w="1275" w:type="dxa"/>
            <w:tcBorders>
              <w:top w:val="single" w:sz="4" w:space="0" w:color="auto"/>
              <w:left w:val="single" w:sz="4" w:space="0" w:color="auto"/>
              <w:bottom w:val="single" w:sz="4" w:space="0" w:color="auto"/>
              <w:right w:val="single" w:sz="4" w:space="0" w:color="auto"/>
            </w:tcBorders>
          </w:tcPr>
          <w:p w:rsidR="00B95DA2" w:rsidRPr="004466E2" w:rsidRDefault="00B95DA2" w:rsidP="00B95DA2">
            <w:pPr>
              <w:widowControl w:val="0"/>
              <w:autoSpaceDE w:val="0"/>
              <w:autoSpaceDN w:val="0"/>
              <w:adjustRightInd w:val="0"/>
              <w:ind w:right="-104"/>
              <w:jc w:val="center"/>
              <w:rPr>
                <w:sz w:val="20"/>
                <w:szCs w:val="20"/>
              </w:rPr>
            </w:pPr>
            <w:r w:rsidRPr="004466E2">
              <w:rPr>
                <w:b/>
                <w:sz w:val="20"/>
                <w:szCs w:val="20"/>
              </w:rPr>
              <w:t>0 учащихся, 0%</w:t>
            </w:r>
          </w:p>
        </w:tc>
      </w:tr>
      <w:tr w:rsidR="00B95DA2" w:rsidRPr="00BA543E" w:rsidTr="00920241">
        <w:trPr>
          <w:gridAfter w:val="1"/>
          <w:wAfter w:w="1842" w:type="dxa"/>
        </w:trPr>
        <w:tc>
          <w:tcPr>
            <w:tcW w:w="709" w:type="dxa"/>
            <w:tcBorders>
              <w:top w:val="single" w:sz="4" w:space="0" w:color="auto"/>
              <w:left w:val="single" w:sz="4" w:space="0" w:color="auto"/>
              <w:bottom w:val="single" w:sz="4" w:space="0" w:color="auto"/>
              <w:right w:val="single" w:sz="4" w:space="0" w:color="auto"/>
            </w:tcBorders>
            <w:hideMark/>
          </w:tcPr>
          <w:p w:rsidR="00B95DA2" w:rsidRPr="00BA543E" w:rsidRDefault="00B95DA2" w:rsidP="00B95DA2">
            <w:pPr>
              <w:widowControl w:val="0"/>
              <w:autoSpaceDE w:val="0"/>
              <w:autoSpaceDN w:val="0"/>
              <w:adjustRightInd w:val="0"/>
              <w:jc w:val="center"/>
              <w:rPr>
                <w:sz w:val="18"/>
                <w:szCs w:val="18"/>
              </w:rPr>
            </w:pPr>
            <w:r w:rsidRPr="00BA543E">
              <w:rPr>
                <w:sz w:val="18"/>
                <w:szCs w:val="18"/>
              </w:rPr>
              <w:t>1.24</w:t>
            </w:r>
          </w:p>
        </w:tc>
        <w:tc>
          <w:tcPr>
            <w:tcW w:w="5387" w:type="dxa"/>
            <w:tcBorders>
              <w:top w:val="single" w:sz="4" w:space="0" w:color="auto"/>
              <w:left w:val="single" w:sz="4" w:space="0" w:color="auto"/>
              <w:bottom w:val="single" w:sz="4" w:space="0" w:color="auto"/>
              <w:right w:val="single" w:sz="4" w:space="0" w:color="auto"/>
            </w:tcBorders>
            <w:hideMark/>
          </w:tcPr>
          <w:p w:rsidR="00B95DA2" w:rsidRPr="00BA543E" w:rsidRDefault="00B95DA2" w:rsidP="00B95DA2">
            <w:pPr>
              <w:widowControl w:val="0"/>
              <w:autoSpaceDE w:val="0"/>
              <w:autoSpaceDN w:val="0"/>
              <w:adjustRightInd w:val="0"/>
              <w:rPr>
                <w:sz w:val="18"/>
                <w:szCs w:val="18"/>
              </w:rPr>
            </w:pPr>
            <w:r w:rsidRPr="00BA543E">
              <w:rPr>
                <w:sz w:val="18"/>
                <w:szCs w:val="18"/>
              </w:rPr>
              <w:t>Общая численность педагогических работников, в том числе:</w:t>
            </w:r>
          </w:p>
        </w:tc>
        <w:tc>
          <w:tcPr>
            <w:tcW w:w="1134" w:type="dxa"/>
            <w:tcBorders>
              <w:top w:val="single" w:sz="4" w:space="0" w:color="auto"/>
              <w:left w:val="single" w:sz="4" w:space="0" w:color="auto"/>
              <w:bottom w:val="single" w:sz="4" w:space="0" w:color="auto"/>
              <w:right w:val="single" w:sz="4" w:space="0" w:color="auto"/>
            </w:tcBorders>
          </w:tcPr>
          <w:p w:rsidR="00B95DA2" w:rsidRPr="00BA543E" w:rsidRDefault="00B95DA2" w:rsidP="00B95DA2">
            <w:pPr>
              <w:spacing w:after="160" w:line="259" w:lineRule="auto"/>
              <w:jc w:val="center"/>
              <w:rPr>
                <w:sz w:val="18"/>
                <w:szCs w:val="18"/>
              </w:rPr>
            </w:pPr>
            <w:r w:rsidRPr="00BA543E">
              <w:rPr>
                <w:sz w:val="18"/>
                <w:szCs w:val="18"/>
              </w:rPr>
              <w:t>47</w:t>
            </w:r>
          </w:p>
        </w:tc>
        <w:tc>
          <w:tcPr>
            <w:tcW w:w="1134" w:type="dxa"/>
            <w:tcBorders>
              <w:top w:val="single" w:sz="4" w:space="0" w:color="auto"/>
              <w:left w:val="single" w:sz="4" w:space="0" w:color="auto"/>
              <w:bottom w:val="single" w:sz="4" w:space="0" w:color="auto"/>
              <w:right w:val="single" w:sz="4" w:space="0" w:color="auto"/>
            </w:tcBorders>
          </w:tcPr>
          <w:p w:rsidR="00B95DA2" w:rsidRPr="00BA543E" w:rsidRDefault="00B95DA2" w:rsidP="00B95DA2">
            <w:pPr>
              <w:spacing w:after="160" w:line="259" w:lineRule="auto"/>
              <w:jc w:val="center"/>
              <w:rPr>
                <w:sz w:val="18"/>
                <w:szCs w:val="18"/>
                <w:lang w:val="en-US"/>
              </w:rPr>
            </w:pPr>
            <w:r w:rsidRPr="00BA543E">
              <w:rPr>
                <w:sz w:val="18"/>
                <w:szCs w:val="18"/>
                <w:lang w:val="en-US"/>
              </w:rPr>
              <w:t>47</w:t>
            </w:r>
          </w:p>
        </w:tc>
        <w:tc>
          <w:tcPr>
            <w:tcW w:w="1275" w:type="dxa"/>
            <w:tcBorders>
              <w:top w:val="single" w:sz="4" w:space="0" w:color="auto"/>
              <w:left w:val="single" w:sz="4" w:space="0" w:color="auto"/>
              <w:bottom w:val="single" w:sz="4" w:space="0" w:color="auto"/>
              <w:right w:val="single" w:sz="4" w:space="0" w:color="auto"/>
            </w:tcBorders>
          </w:tcPr>
          <w:p w:rsidR="00B95DA2" w:rsidRPr="00B95DA2" w:rsidRDefault="00B95DA2" w:rsidP="00B95DA2">
            <w:pPr>
              <w:spacing w:after="160" w:line="259" w:lineRule="auto"/>
              <w:jc w:val="center"/>
              <w:rPr>
                <w:sz w:val="18"/>
                <w:szCs w:val="18"/>
              </w:rPr>
            </w:pPr>
            <w:r>
              <w:rPr>
                <w:sz w:val="18"/>
                <w:szCs w:val="18"/>
              </w:rPr>
              <w:t>47</w:t>
            </w:r>
          </w:p>
        </w:tc>
      </w:tr>
      <w:tr w:rsidR="00B95DA2" w:rsidRPr="00BA543E" w:rsidTr="00920241">
        <w:trPr>
          <w:gridAfter w:val="1"/>
          <w:wAfter w:w="1842" w:type="dxa"/>
        </w:trPr>
        <w:tc>
          <w:tcPr>
            <w:tcW w:w="709" w:type="dxa"/>
            <w:tcBorders>
              <w:top w:val="single" w:sz="4" w:space="0" w:color="auto"/>
              <w:left w:val="single" w:sz="4" w:space="0" w:color="auto"/>
              <w:bottom w:val="single" w:sz="4" w:space="0" w:color="auto"/>
              <w:right w:val="single" w:sz="4" w:space="0" w:color="auto"/>
            </w:tcBorders>
            <w:hideMark/>
          </w:tcPr>
          <w:p w:rsidR="00B95DA2" w:rsidRPr="00BA543E" w:rsidRDefault="00B95DA2" w:rsidP="00B95DA2">
            <w:pPr>
              <w:widowControl w:val="0"/>
              <w:autoSpaceDE w:val="0"/>
              <w:autoSpaceDN w:val="0"/>
              <w:adjustRightInd w:val="0"/>
              <w:jc w:val="center"/>
              <w:rPr>
                <w:sz w:val="18"/>
                <w:szCs w:val="18"/>
              </w:rPr>
            </w:pPr>
            <w:r w:rsidRPr="00BA543E">
              <w:rPr>
                <w:sz w:val="18"/>
                <w:szCs w:val="18"/>
              </w:rPr>
              <w:t>1.25</w:t>
            </w:r>
          </w:p>
        </w:tc>
        <w:tc>
          <w:tcPr>
            <w:tcW w:w="5387" w:type="dxa"/>
            <w:tcBorders>
              <w:top w:val="single" w:sz="4" w:space="0" w:color="auto"/>
              <w:left w:val="single" w:sz="4" w:space="0" w:color="auto"/>
              <w:bottom w:val="single" w:sz="4" w:space="0" w:color="auto"/>
              <w:right w:val="single" w:sz="4" w:space="0" w:color="auto"/>
            </w:tcBorders>
            <w:hideMark/>
          </w:tcPr>
          <w:p w:rsidR="00B95DA2" w:rsidRPr="00BA543E" w:rsidRDefault="00B95DA2" w:rsidP="00B95DA2">
            <w:pPr>
              <w:widowControl w:val="0"/>
              <w:autoSpaceDE w:val="0"/>
              <w:autoSpaceDN w:val="0"/>
              <w:adjustRightInd w:val="0"/>
              <w:rPr>
                <w:sz w:val="18"/>
                <w:szCs w:val="18"/>
              </w:rPr>
            </w:pPr>
            <w:r w:rsidRPr="00BA543E">
              <w:rPr>
                <w:sz w:val="18"/>
                <w:szCs w:val="18"/>
              </w:rPr>
              <w:t>Численность/удельный вес численности педагогических работников, имеющих высшее образование, в общей численности педагогических работников</w:t>
            </w:r>
          </w:p>
        </w:tc>
        <w:tc>
          <w:tcPr>
            <w:tcW w:w="1134" w:type="dxa"/>
            <w:tcBorders>
              <w:top w:val="single" w:sz="4" w:space="0" w:color="auto"/>
              <w:left w:val="single" w:sz="4" w:space="0" w:color="auto"/>
              <w:bottom w:val="single" w:sz="4" w:space="0" w:color="auto"/>
              <w:right w:val="single" w:sz="4" w:space="0" w:color="auto"/>
            </w:tcBorders>
          </w:tcPr>
          <w:p w:rsidR="00B95DA2" w:rsidRPr="00BA543E" w:rsidRDefault="00B95DA2" w:rsidP="00B95DA2">
            <w:pPr>
              <w:spacing w:after="160" w:line="259" w:lineRule="auto"/>
              <w:jc w:val="center"/>
              <w:rPr>
                <w:sz w:val="18"/>
                <w:szCs w:val="18"/>
              </w:rPr>
            </w:pPr>
            <w:r w:rsidRPr="00BA543E">
              <w:rPr>
                <w:sz w:val="18"/>
                <w:szCs w:val="18"/>
              </w:rPr>
              <w:t>45 педагогов, 95,74%</w:t>
            </w:r>
          </w:p>
        </w:tc>
        <w:tc>
          <w:tcPr>
            <w:tcW w:w="1134" w:type="dxa"/>
            <w:tcBorders>
              <w:top w:val="single" w:sz="4" w:space="0" w:color="auto"/>
              <w:left w:val="single" w:sz="4" w:space="0" w:color="auto"/>
              <w:bottom w:val="single" w:sz="4" w:space="0" w:color="auto"/>
              <w:right w:val="single" w:sz="4" w:space="0" w:color="auto"/>
            </w:tcBorders>
          </w:tcPr>
          <w:p w:rsidR="00B95DA2" w:rsidRPr="00BA543E" w:rsidRDefault="00B95DA2" w:rsidP="00B95DA2">
            <w:pPr>
              <w:spacing w:after="160" w:line="259" w:lineRule="auto"/>
              <w:jc w:val="center"/>
              <w:rPr>
                <w:sz w:val="18"/>
                <w:szCs w:val="18"/>
              </w:rPr>
            </w:pPr>
            <w:r w:rsidRPr="00BA543E">
              <w:rPr>
                <w:sz w:val="18"/>
                <w:szCs w:val="18"/>
              </w:rPr>
              <w:t>45 педагогов, 95,74%</w:t>
            </w:r>
          </w:p>
        </w:tc>
        <w:tc>
          <w:tcPr>
            <w:tcW w:w="1275" w:type="dxa"/>
            <w:tcBorders>
              <w:top w:val="single" w:sz="4" w:space="0" w:color="auto"/>
              <w:left w:val="single" w:sz="4" w:space="0" w:color="auto"/>
              <w:bottom w:val="single" w:sz="4" w:space="0" w:color="auto"/>
              <w:right w:val="single" w:sz="4" w:space="0" w:color="auto"/>
            </w:tcBorders>
          </w:tcPr>
          <w:p w:rsidR="00B95DA2" w:rsidRDefault="00B95DA2" w:rsidP="00B95DA2">
            <w:pPr>
              <w:spacing w:after="160" w:line="259" w:lineRule="auto"/>
              <w:jc w:val="center"/>
              <w:rPr>
                <w:sz w:val="18"/>
                <w:szCs w:val="18"/>
              </w:rPr>
            </w:pPr>
            <w:r>
              <w:rPr>
                <w:sz w:val="18"/>
                <w:szCs w:val="18"/>
              </w:rPr>
              <w:t>45</w:t>
            </w:r>
            <w:r w:rsidRPr="00BA543E">
              <w:rPr>
                <w:sz w:val="18"/>
                <w:szCs w:val="18"/>
              </w:rPr>
              <w:t xml:space="preserve"> педагогов, </w:t>
            </w:r>
          </w:p>
          <w:p w:rsidR="00B95DA2" w:rsidRPr="00BA543E" w:rsidRDefault="00B95DA2" w:rsidP="00B95DA2">
            <w:pPr>
              <w:spacing w:after="160" w:line="259" w:lineRule="auto"/>
              <w:jc w:val="center"/>
              <w:rPr>
                <w:sz w:val="18"/>
                <w:szCs w:val="18"/>
              </w:rPr>
            </w:pPr>
            <w:r w:rsidRPr="00BA543E">
              <w:rPr>
                <w:sz w:val="18"/>
                <w:szCs w:val="18"/>
              </w:rPr>
              <w:t>95,74%</w:t>
            </w:r>
          </w:p>
        </w:tc>
      </w:tr>
      <w:tr w:rsidR="00B95DA2" w:rsidRPr="00BA543E" w:rsidTr="00920241">
        <w:trPr>
          <w:gridAfter w:val="1"/>
          <w:wAfter w:w="1842" w:type="dxa"/>
        </w:trPr>
        <w:tc>
          <w:tcPr>
            <w:tcW w:w="709" w:type="dxa"/>
            <w:tcBorders>
              <w:top w:val="single" w:sz="4" w:space="0" w:color="auto"/>
              <w:left w:val="single" w:sz="4" w:space="0" w:color="auto"/>
              <w:bottom w:val="single" w:sz="4" w:space="0" w:color="auto"/>
              <w:right w:val="single" w:sz="4" w:space="0" w:color="auto"/>
            </w:tcBorders>
            <w:hideMark/>
          </w:tcPr>
          <w:p w:rsidR="00B95DA2" w:rsidRPr="00BA543E" w:rsidRDefault="00B95DA2" w:rsidP="00B95DA2">
            <w:pPr>
              <w:widowControl w:val="0"/>
              <w:autoSpaceDE w:val="0"/>
              <w:autoSpaceDN w:val="0"/>
              <w:adjustRightInd w:val="0"/>
              <w:jc w:val="center"/>
              <w:rPr>
                <w:sz w:val="18"/>
                <w:szCs w:val="18"/>
              </w:rPr>
            </w:pPr>
            <w:r w:rsidRPr="00BA543E">
              <w:rPr>
                <w:sz w:val="18"/>
                <w:szCs w:val="18"/>
              </w:rPr>
              <w:t>1.26</w:t>
            </w:r>
          </w:p>
        </w:tc>
        <w:tc>
          <w:tcPr>
            <w:tcW w:w="5387" w:type="dxa"/>
            <w:tcBorders>
              <w:top w:val="single" w:sz="4" w:space="0" w:color="auto"/>
              <w:left w:val="single" w:sz="4" w:space="0" w:color="auto"/>
              <w:bottom w:val="single" w:sz="4" w:space="0" w:color="auto"/>
              <w:right w:val="single" w:sz="4" w:space="0" w:color="auto"/>
            </w:tcBorders>
            <w:hideMark/>
          </w:tcPr>
          <w:p w:rsidR="00B95DA2" w:rsidRPr="00BA543E" w:rsidRDefault="00B95DA2" w:rsidP="00B95DA2">
            <w:pPr>
              <w:widowControl w:val="0"/>
              <w:autoSpaceDE w:val="0"/>
              <w:autoSpaceDN w:val="0"/>
              <w:adjustRightInd w:val="0"/>
              <w:rPr>
                <w:sz w:val="18"/>
                <w:szCs w:val="18"/>
              </w:rPr>
            </w:pPr>
            <w:r w:rsidRPr="00BA543E">
              <w:rPr>
                <w:sz w:val="18"/>
                <w:szCs w:val="18"/>
              </w:rPr>
              <w:t>Численность/удельный вес численности педагогических работников, имеющих высшее образование педагогической направленности (профиля), в общей численности педагогических работников</w:t>
            </w:r>
          </w:p>
        </w:tc>
        <w:tc>
          <w:tcPr>
            <w:tcW w:w="1134" w:type="dxa"/>
            <w:tcBorders>
              <w:top w:val="single" w:sz="4" w:space="0" w:color="auto"/>
              <w:left w:val="single" w:sz="4" w:space="0" w:color="auto"/>
              <w:bottom w:val="single" w:sz="4" w:space="0" w:color="auto"/>
              <w:right w:val="single" w:sz="4" w:space="0" w:color="auto"/>
            </w:tcBorders>
          </w:tcPr>
          <w:p w:rsidR="00B95DA2" w:rsidRPr="00BA543E" w:rsidRDefault="00B95DA2" w:rsidP="00B95DA2">
            <w:pPr>
              <w:spacing w:after="160" w:line="259" w:lineRule="auto"/>
              <w:jc w:val="center"/>
              <w:rPr>
                <w:sz w:val="18"/>
                <w:szCs w:val="18"/>
              </w:rPr>
            </w:pPr>
            <w:r w:rsidRPr="00BA543E">
              <w:rPr>
                <w:sz w:val="18"/>
                <w:szCs w:val="18"/>
              </w:rPr>
              <w:t>45 педагогов, 95,74%</w:t>
            </w:r>
          </w:p>
        </w:tc>
        <w:tc>
          <w:tcPr>
            <w:tcW w:w="1134" w:type="dxa"/>
            <w:tcBorders>
              <w:top w:val="single" w:sz="4" w:space="0" w:color="auto"/>
              <w:left w:val="single" w:sz="4" w:space="0" w:color="auto"/>
              <w:bottom w:val="single" w:sz="4" w:space="0" w:color="auto"/>
              <w:right w:val="single" w:sz="4" w:space="0" w:color="auto"/>
            </w:tcBorders>
          </w:tcPr>
          <w:p w:rsidR="00B95DA2" w:rsidRPr="00BA543E" w:rsidRDefault="00B95DA2" w:rsidP="00B95DA2">
            <w:pPr>
              <w:spacing w:after="160" w:line="259" w:lineRule="auto"/>
              <w:jc w:val="center"/>
              <w:rPr>
                <w:sz w:val="18"/>
                <w:szCs w:val="18"/>
              </w:rPr>
            </w:pPr>
            <w:r w:rsidRPr="00BA543E">
              <w:rPr>
                <w:sz w:val="18"/>
                <w:szCs w:val="18"/>
              </w:rPr>
              <w:t>45 педагогов, 95,74%</w:t>
            </w:r>
          </w:p>
        </w:tc>
        <w:tc>
          <w:tcPr>
            <w:tcW w:w="1275" w:type="dxa"/>
            <w:tcBorders>
              <w:top w:val="single" w:sz="4" w:space="0" w:color="auto"/>
              <w:left w:val="single" w:sz="4" w:space="0" w:color="auto"/>
              <w:bottom w:val="single" w:sz="4" w:space="0" w:color="auto"/>
              <w:right w:val="single" w:sz="4" w:space="0" w:color="auto"/>
            </w:tcBorders>
          </w:tcPr>
          <w:p w:rsidR="00B95DA2" w:rsidRPr="00BA543E" w:rsidRDefault="00B95DA2" w:rsidP="00B95DA2">
            <w:pPr>
              <w:spacing w:after="160" w:line="259" w:lineRule="auto"/>
              <w:jc w:val="center"/>
              <w:rPr>
                <w:sz w:val="18"/>
                <w:szCs w:val="18"/>
              </w:rPr>
            </w:pPr>
            <w:r>
              <w:rPr>
                <w:sz w:val="18"/>
                <w:szCs w:val="18"/>
              </w:rPr>
              <w:t>45</w:t>
            </w:r>
          </w:p>
        </w:tc>
      </w:tr>
      <w:tr w:rsidR="00B95DA2" w:rsidRPr="00BA543E" w:rsidTr="00920241">
        <w:trPr>
          <w:gridAfter w:val="1"/>
          <w:wAfter w:w="1842" w:type="dxa"/>
        </w:trPr>
        <w:tc>
          <w:tcPr>
            <w:tcW w:w="709" w:type="dxa"/>
            <w:tcBorders>
              <w:top w:val="single" w:sz="4" w:space="0" w:color="auto"/>
              <w:left w:val="single" w:sz="4" w:space="0" w:color="auto"/>
              <w:bottom w:val="single" w:sz="4" w:space="0" w:color="auto"/>
              <w:right w:val="single" w:sz="4" w:space="0" w:color="auto"/>
            </w:tcBorders>
            <w:hideMark/>
          </w:tcPr>
          <w:p w:rsidR="00B95DA2" w:rsidRPr="00BA543E" w:rsidRDefault="00B95DA2" w:rsidP="00B95DA2">
            <w:pPr>
              <w:widowControl w:val="0"/>
              <w:autoSpaceDE w:val="0"/>
              <w:autoSpaceDN w:val="0"/>
              <w:adjustRightInd w:val="0"/>
              <w:jc w:val="center"/>
              <w:rPr>
                <w:sz w:val="18"/>
                <w:szCs w:val="18"/>
              </w:rPr>
            </w:pPr>
            <w:r w:rsidRPr="00BA543E">
              <w:rPr>
                <w:sz w:val="18"/>
                <w:szCs w:val="18"/>
              </w:rPr>
              <w:t>1.27</w:t>
            </w:r>
          </w:p>
        </w:tc>
        <w:tc>
          <w:tcPr>
            <w:tcW w:w="5387" w:type="dxa"/>
            <w:tcBorders>
              <w:top w:val="single" w:sz="4" w:space="0" w:color="auto"/>
              <w:left w:val="single" w:sz="4" w:space="0" w:color="auto"/>
              <w:bottom w:val="single" w:sz="4" w:space="0" w:color="auto"/>
              <w:right w:val="single" w:sz="4" w:space="0" w:color="auto"/>
            </w:tcBorders>
            <w:hideMark/>
          </w:tcPr>
          <w:p w:rsidR="00B95DA2" w:rsidRPr="00BA543E" w:rsidRDefault="00B95DA2" w:rsidP="00B95DA2">
            <w:pPr>
              <w:widowControl w:val="0"/>
              <w:autoSpaceDE w:val="0"/>
              <w:autoSpaceDN w:val="0"/>
              <w:adjustRightInd w:val="0"/>
              <w:rPr>
                <w:sz w:val="18"/>
                <w:szCs w:val="18"/>
              </w:rPr>
            </w:pPr>
            <w:r w:rsidRPr="00BA543E">
              <w:rPr>
                <w:sz w:val="18"/>
                <w:szCs w:val="18"/>
              </w:rPr>
              <w:t>Численность/удельный вес численности педагогических работников, имеющих среднее профессиональное образование, в общей численности педагогических работников</w:t>
            </w:r>
          </w:p>
        </w:tc>
        <w:tc>
          <w:tcPr>
            <w:tcW w:w="1134" w:type="dxa"/>
            <w:tcBorders>
              <w:top w:val="single" w:sz="4" w:space="0" w:color="auto"/>
              <w:left w:val="single" w:sz="4" w:space="0" w:color="auto"/>
              <w:bottom w:val="single" w:sz="4" w:space="0" w:color="auto"/>
              <w:right w:val="single" w:sz="4" w:space="0" w:color="auto"/>
            </w:tcBorders>
          </w:tcPr>
          <w:p w:rsidR="00B95DA2" w:rsidRPr="00BA543E" w:rsidRDefault="00B95DA2" w:rsidP="00B95DA2">
            <w:pPr>
              <w:spacing w:after="160" w:line="259" w:lineRule="auto"/>
              <w:jc w:val="center"/>
              <w:rPr>
                <w:sz w:val="18"/>
                <w:szCs w:val="18"/>
              </w:rPr>
            </w:pPr>
            <w:r w:rsidRPr="00BA543E">
              <w:rPr>
                <w:sz w:val="18"/>
                <w:szCs w:val="18"/>
              </w:rPr>
              <w:t>2 педагога, 4,26%</w:t>
            </w:r>
          </w:p>
        </w:tc>
        <w:tc>
          <w:tcPr>
            <w:tcW w:w="1134" w:type="dxa"/>
            <w:tcBorders>
              <w:top w:val="single" w:sz="4" w:space="0" w:color="auto"/>
              <w:left w:val="single" w:sz="4" w:space="0" w:color="auto"/>
              <w:bottom w:val="single" w:sz="4" w:space="0" w:color="auto"/>
              <w:right w:val="single" w:sz="4" w:space="0" w:color="auto"/>
            </w:tcBorders>
          </w:tcPr>
          <w:p w:rsidR="00B95DA2" w:rsidRPr="00BA543E" w:rsidRDefault="00B95DA2" w:rsidP="00B95DA2">
            <w:pPr>
              <w:spacing w:after="160" w:line="259" w:lineRule="auto"/>
              <w:jc w:val="center"/>
              <w:rPr>
                <w:sz w:val="18"/>
                <w:szCs w:val="18"/>
              </w:rPr>
            </w:pPr>
            <w:r w:rsidRPr="00BA543E">
              <w:rPr>
                <w:sz w:val="18"/>
                <w:szCs w:val="18"/>
              </w:rPr>
              <w:t>2 педагога, 4,26%</w:t>
            </w:r>
          </w:p>
        </w:tc>
        <w:tc>
          <w:tcPr>
            <w:tcW w:w="1275" w:type="dxa"/>
            <w:tcBorders>
              <w:top w:val="single" w:sz="4" w:space="0" w:color="auto"/>
              <w:left w:val="single" w:sz="4" w:space="0" w:color="auto"/>
              <w:bottom w:val="single" w:sz="4" w:space="0" w:color="auto"/>
              <w:right w:val="single" w:sz="4" w:space="0" w:color="auto"/>
            </w:tcBorders>
          </w:tcPr>
          <w:p w:rsidR="00B95DA2" w:rsidRPr="00BA543E" w:rsidRDefault="00B95DA2" w:rsidP="00B95DA2">
            <w:pPr>
              <w:spacing w:after="160" w:line="259" w:lineRule="auto"/>
              <w:jc w:val="center"/>
              <w:rPr>
                <w:sz w:val="18"/>
                <w:szCs w:val="18"/>
              </w:rPr>
            </w:pPr>
            <w:r w:rsidRPr="00BA543E">
              <w:rPr>
                <w:sz w:val="18"/>
                <w:szCs w:val="18"/>
              </w:rPr>
              <w:t>2 педагога, 4,26%</w:t>
            </w:r>
          </w:p>
        </w:tc>
      </w:tr>
      <w:tr w:rsidR="00B95DA2" w:rsidRPr="00BA543E" w:rsidTr="00920241">
        <w:trPr>
          <w:gridAfter w:val="1"/>
          <w:wAfter w:w="1842" w:type="dxa"/>
        </w:trPr>
        <w:tc>
          <w:tcPr>
            <w:tcW w:w="709" w:type="dxa"/>
            <w:tcBorders>
              <w:top w:val="single" w:sz="4" w:space="0" w:color="auto"/>
              <w:left w:val="single" w:sz="4" w:space="0" w:color="auto"/>
              <w:bottom w:val="single" w:sz="4" w:space="0" w:color="auto"/>
              <w:right w:val="single" w:sz="4" w:space="0" w:color="auto"/>
            </w:tcBorders>
            <w:hideMark/>
          </w:tcPr>
          <w:p w:rsidR="00B95DA2" w:rsidRPr="00BA543E" w:rsidRDefault="00B95DA2" w:rsidP="00B95DA2">
            <w:pPr>
              <w:widowControl w:val="0"/>
              <w:autoSpaceDE w:val="0"/>
              <w:autoSpaceDN w:val="0"/>
              <w:adjustRightInd w:val="0"/>
              <w:jc w:val="center"/>
              <w:rPr>
                <w:sz w:val="18"/>
                <w:szCs w:val="18"/>
              </w:rPr>
            </w:pPr>
            <w:r w:rsidRPr="00BA543E">
              <w:rPr>
                <w:sz w:val="18"/>
                <w:szCs w:val="18"/>
              </w:rPr>
              <w:t>1.28</w:t>
            </w:r>
          </w:p>
        </w:tc>
        <w:tc>
          <w:tcPr>
            <w:tcW w:w="5387" w:type="dxa"/>
            <w:tcBorders>
              <w:top w:val="single" w:sz="4" w:space="0" w:color="auto"/>
              <w:left w:val="single" w:sz="4" w:space="0" w:color="auto"/>
              <w:bottom w:val="single" w:sz="4" w:space="0" w:color="auto"/>
              <w:right w:val="single" w:sz="4" w:space="0" w:color="auto"/>
            </w:tcBorders>
            <w:hideMark/>
          </w:tcPr>
          <w:p w:rsidR="00B95DA2" w:rsidRPr="00BA543E" w:rsidRDefault="00B95DA2" w:rsidP="00B95DA2">
            <w:pPr>
              <w:widowControl w:val="0"/>
              <w:autoSpaceDE w:val="0"/>
              <w:autoSpaceDN w:val="0"/>
              <w:adjustRightInd w:val="0"/>
              <w:rPr>
                <w:sz w:val="18"/>
                <w:szCs w:val="18"/>
              </w:rPr>
            </w:pPr>
            <w:r w:rsidRPr="00BA543E">
              <w:rPr>
                <w:sz w:val="18"/>
                <w:szCs w:val="18"/>
              </w:rPr>
              <w:t>Численность/удельный вес численности педагогических работников, имеющих среднее профессиональное образование педагогической направленности (профиля), в общей численности педагогических работников</w:t>
            </w:r>
          </w:p>
        </w:tc>
        <w:tc>
          <w:tcPr>
            <w:tcW w:w="1134" w:type="dxa"/>
            <w:tcBorders>
              <w:top w:val="single" w:sz="4" w:space="0" w:color="auto"/>
              <w:left w:val="single" w:sz="4" w:space="0" w:color="auto"/>
              <w:bottom w:val="single" w:sz="4" w:space="0" w:color="auto"/>
              <w:right w:val="single" w:sz="4" w:space="0" w:color="auto"/>
            </w:tcBorders>
          </w:tcPr>
          <w:p w:rsidR="00B95DA2" w:rsidRPr="00BA543E" w:rsidRDefault="00B95DA2" w:rsidP="00B95DA2">
            <w:pPr>
              <w:spacing w:after="160" w:line="259" w:lineRule="auto"/>
              <w:jc w:val="center"/>
              <w:rPr>
                <w:sz w:val="18"/>
                <w:szCs w:val="18"/>
              </w:rPr>
            </w:pPr>
            <w:r w:rsidRPr="00BA543E">
              <w:rPr>
                <w:sz w:val="18"/>
                <w:szCs w:val="18"/>
              </w:rPr>
              <w:t>2 педагога, 4,26%</w:t>
            </w:r>
          </w:p>
        </w:tc>
        <w:tc>
          <w:tcPr>
            <w:tcW w:w="1134" w:type="dxa"/>
            <w:tcBorders>
              <w:top w:val="single" w:sz="4" w:space="0" w:color="auto"/>
              <w:left w:val="single" w:sz="4" w:space="0" w:color="auto"/>
              <w:bottom w:val="single" w:sz="4" w:space="0" w:color="auto"/>
              <w:right w:val="single" w:sz="4" w:space="0" w:color="auto"/>
            </w:tcBorders>
          </w:tcPr>
          <w:p w:rsidR="00B95DA2" w:rsidRPr="00BA543E" w:rsidRDefault="00B95DA2" w:rsidP="00B95DA2">
            <w:pPr>
              <w:spacing w:after="160" w:line="259" w:lineRule="auto"/>
              <w:jc w:val="center"/>
              <w:rPr>
                <w:sz w:val="18"/>
                <w:szCs w:val="18"/>
              </w:rPr>
            </w:pPr>
            <w:r w:rsidRPr="00BA543E">
              <w:rPr>
                <w:sz w:val="18"/>
                <w:szCs w:val="18"/>
              </w:rPr>
              <w:t>2 педагога, 4,26%</w:t>
            </w:r>
          </w:p>
        </w:tc>
        <w:tc>
          <w:tcPr>
            <w:tcW w:w="1275" w:type="dxa"/>
            <w:tcBorders>
              <w:top w:val="single" w:sz="4" w:space="0" w:color="auto"/>
              <w:left w:val="single" w:sz="4" w:space="0" w:color="auto"/>
              <w:bottom w:val="single" w:sz="4" w:space="0" w:color="auto"/>
              <w:right w:val="single" w:sz="4" w:space="0" w:color="auto"/>
            </w:tcBorders>
          </w:tcPr>
          <w:p w:rsidR="00B95DA2" w:rsidRPr="00BA543E" w:rsidRDefault="00B95DA2" w:rsidP="00B95DA2">
            <w:pPr>
              <w:spacing w:after="160" w:line="259" w:lineRule="auto"/>
              <w:jc w:val="center"/>
              <w:rPr>
                <w:sz w:val="18"/>
                <w:szCs w:val="18"/>
              </w:rPr>
            </w:pPr>
            <w:r w:rsidRPr="00BA543E">
              <w:rPr>
                <w:sz w:val="18"/>
                <w:szCs w:val="18"/>
              </w:rPr>
              <w:t>2 педагога, 4,26%</w:t>
            </w:r>
          </w:p>
        </w:tc>
      </w:tr>
      <w:tr w:rsidR="00B95DA2" w:rsidRPr="00BA543E" w:rsidTr="00920241">
        <w:trPr>
          <w:gridAfter w:val="1"/>
          <w:wAfter w:w="1842" w:type="dxa"/>
        </w:trPr>
        <w:tc>
          <w:tcPr>
            <w:tcW w:w="709" w:type="dxa"/>
            <w:tcBorders>
              <w:top w:val="single" w:sz="4" w:space="0" w:color="auto"/>
              <w:left w:val="single" w:sz="4" w:space="0" w:color="auto"/>
              <w:bottom w:val="single" w:sz="4" w:space="0" w:color="auto"/>
              <w:right w:val="single" w:sz="4" w:space="0" w:color="auto"/>
            </w:tcBorders>
            <w:hideMark/>
          </w:tcPr>
          <w:p w:rsidR="00B95DA2" w:rsidRPr="00BA543E" w:rsidRDefault="00B95DA2" w:rsidP="00B95DA2">
            <w:pPr>
              <w:widowControl w:val="0"/>
              <w:autoSpaceDE w:val="0"/>
              <w:autoSpaceDN w:val="0"/>
              <w:adjustRightInd w:val="0"/>
              <w:jc w:val="center"/>
              <w:rPr>
                <w:sz w:val="18"/>
                <w:szCs w:val="18"/>
              </w:rPr>
            </w:pPr>
            <w:r w:rsidRPr="00BA543E">
              <w:rPr>
                <w:sz w:val="18"/>
                <w:szCs w:val="18"/>
              </w:rPr>
              <w:t>1.29</w:t>
            </w:r>
          </w:p>
        </w:tc>
        <w:tc>
          <w:tcPr>
            <w:tcW w:w="5387" w:type="dxa"/>
            <w:tcBorders>
              <w:top w:val="single" w:sz="4" w:space="0" w:color="auto"/>
              <w:left w:val="single" w:sz="4" w:space="0" w:color="auto"/>
              <w:bottom w:val="single" w:sz="4" w:space="0" w:color="auto"/>
              <w:right w:val="single" w:sz="4" w:space="0" w:color="auto"/>
            </w:tcBorders>
            <w:hideMark/>
          </w:tcPr>
          <w:p w:rsidR="00B95DA2" w:rsidRPr="00BA543E" w:rsidRDefault="00B95DA2" w:rsidP="00B95DA2">
            <w:pPr>
              <w:widowControl w:val="0"/>
              <w:autoSpaceDE w:val="0"/>
              <w:autoSpaceDN w:val="0"/>
              <w:adjustRightInd w:val="0"/>
              <w:rPr>
                <w:color w:val="000000"/>
                <w:sz w:val="18"/>
                <w:szCs w:val="18"/>
              </w:rPr>
            </w:pPr>
            <w:r w:rsidRPr="00BA543E">
              <w:rPr>
                <w:color w:val="000000"/>
                <w:sz w:val="18"/>
                <w:szCs w:val="18"/>
              </w:rPr>
              <w:t>Численность/удельный вес численности педагогических работников, которым по результатам аттестации присвоена квалификационная категория в общей численности педагогических работников, в том числе:</w:t>
            </w:r>
          </w:p>
        </w:tc>
        <w:tc>
          <w:tcPr>
            <w:tcW w:w="1134" w:type="dxa"/>
            <w:tcBorders>
              <w:top w:val="single" w:sz="4" w:space="0" w:color="auto"/>
              <w:left w:val="single" w:sz="4" w:space="0" w:color="auto"/>
              <w:bottom w:val="single" w:sz="4" w:space="0" w:color="auto"/>
              <w:right w:val="single" w:sz="4" w:space="0" w:color="auto"/>
            </w:tcBorders>
          </w:tcPr>
          <w:p w:rsidR="00B95DA2" w:rsidRPr="00BA543E" w:rsidRDefault="00B95DA2" w:rsidP="00B95DA2">
            <w:pPr>
              <w:spacing w:after="160" w:line="259" w:lineRule="auto"/>
              <w:jc w:val="center"/>
              <w:rPr>
                <w:sz w:val="18"/>
                <w:szCs w:val="18"/>
              </w:rPr>
            </w:pPr>
            <w:r w:rsidRPr="00BA543E">
              <w:rPr>
                <w:sz w:val="18"/>
                <w:szCs w:val="18"/>
              </w:rPr>
              <w:t xml:space="preserve">43 </w:t>
            </w:r>
          </w:p>
        </w:tc>
        <w:tc>
          <w:tcPr>
            <w:tcW w:w="1134" w:type="dxa"/>
            <w:tcBorders>
              <w:top w:val="single" w:sz="4" w:space="0" w:color="auto"/>
              <w:left w:val="single" w:sz="4" w:space="0" w:color="auto"/>
              <w:bottom w:val="single" w:sz="4" w:space="0" w:color="auto"/>
              <w:right w:val="single" w:sz="4" w:space="0" w:color="auto"/>
            </w:tcBorders>
          </w:tcPr>
          <w:p w:rsidR="00B95DA2" w:rsidRPr="00BA543E" w:rsidRDefault="00B95DA2" w:rsidP="00B95DA2">
            <w:pPr>
              <w:spacing w:after="160" w:line="259" w:lineRule="auto"/>
              <w:jc w:val="center"/>
              <w:rPr>
                <w:sz w:val="18"/>
                <w:szCs w:val="18"/>
              </w:rPr>
            </w:pPr>
            <w:r w:rsidRPr="00BA543E">
              <w:rPr>
                <w:sz w:val="18"/>
                <w:szCs w:val="18"/>
              </w:rPr>
              <w:t>43</w:t>
            </w:r>
          </w:p>
        </w:tc>
        <w:tc>
          <w:tcPr>
            <w:tcW w:w="1275" w:type="dxa"/>
            <w:tcBorders>
              <w:top w:val="single" w:sz="4" w:space="0" w:color="auto"/>
              <w:left w:val="single" w:sz="4" w:space="0" w:color="auto"/>
              <w:bottom w:val="single" w:sz="4" w:space="0" w:color="auto"/>
              <w:right w:val="single" w:sz="4" w:space="0" w:color="auto"/>
            </w:tcBorders>
          </w:tcPr>
          <w:p w:rsidR="00B95DA2" w:rsidRPr="00BA543E" w:rsidRDefault="00B95DA2" w:rsidP="00B95DA2">
            <w:pPr>
              <w:spacing w:after="160" w:line="259" w:lineRule="auto"/>
              <w:jc w:val="center"/>
              <w:rPr>
                <w:sz w:val="18"/>
                <w:szCs w:val="18"/>
              </w:rPr>
            </w:pPr>
            <w:r>
              <w:rPr>
                <w:sz w:val="18"/>
                <w:szCs w:val="18"/>
              </w:rPr>
              <w:t>32</w:t>
            </w:r>
          </w:p>
        </w:tc>
      </w:tr>
      <w:tr w:rsidR="00B95DA2" w:rsidRPr="00BA543E" w:rsidTr="00920241">
        <w:trPr>
          <w:gridAfter w:val="1"/>
          <w:wAfter w:w="1842" w:type="dxa"/>
        </w:trPr>
        <w:tc>
          <w:tcPr>
            <w:tcW w:w="709" w:type="dxa"/>
            <w:tcBorders>
              <w:top w:val="single" w:sz="4" w:space="0" w:color="auto"/>
              <w:left w:val="single" w:sz="4" w:space="0" w:color="auto"/>
              <w:bottom w:val="single" w:sz="4" w:space="0" w:color="auto"/>
              <w:right w:val="single" w:sz="4" w:space="0" w:color="auto"/>
            </w:tcBorders>
            <w:hideMark/>
          </w:tcPr>
          <w:p w:rsidR="00B95DA2" w:rsidRPr="00BA543E" w:rsidRDefault="00B95DA2" w:rsidP="00B95DA2">
            <w:pPr>
              <w:widowControl w:val="0"/>
              <w:autoSpaceDE w:val="0"/>
              <w:autoSpaceDN w:val="0"/>
              <w:adjustRightInd w:val="0"/>
              <w:jc w:val="center"/>
              <w:rPr>
                <w:sz w:val="18"/>
                <w:szCs w:val="18"/>
              </w:rPr>
            </w:pPr>
            <w:r w:rsidRPr="00BA543E">
              <w:rPr>
                <w:sz w:val="18"/>
                <w:szCs w:val="18"/>
              </w:rPr>
              <w:t>1.29.1</w:t>
            </w:r>
          </w:p>
        </w:tc>
        <w:tc>
          <w:tcPr>
            <w:tcW w:w="5387" w:type="dxa"/>
            <w:tcBorders>
              <w:top w:val="single" w:sz="4" w:space="0" w:color="auto"/>
              <w:left w:val="single" w:sz="4" w:space="0" w:color="auto"/>
              <w:bottom w:val="single" w:sz="4" w:space="0" w:color="auto"/>
              <w:right w:val="single" w:sz="4" w:space="0" w:color="auto"/>
            </w:tcBorders>
            <w:hideMark/>
          </w:tcPr>
          <w:p w:rsidR="00B95DA2" w:rsidRPr="00BA543E" w:rsidRDefault="00B95DA2" w:rsidP="00B95DA2">
            <w:pPr>
              <w:widowControl w:val="0"/>
              <w:autoSpaceDE w:val="0"/>
              <w:autoSpaceDN w:val="0"/>
              <w:adjustRightInd w:val="0"/>
              <w:rPr>
                <w:color w:val="000000"/>
                <w:sz w:val="18"/>
                <w:szCs w:val="18"/>
              </w:rPr>
            </w:pPr>
            <w:r w:rsidRPr="00BA543E">
              <w:rPr>
                <w:color w:val="000000"/>
                <w:sz w:val="18"/>
                <w:szCs w:val="18"/>
              </w:rPr>
              <w:t>Высшая</w:t>
            </w:r>
          </w:p>
        </w:tc>
        <w:tc>
          <w:tcPr>
            <w:tcW w:w="1134" w:type="dxa"/>
            <w:tcBorders>
              <w:top w:val="single" w:sz="4" w:space="0" w:color="auto"/>
              <w:left w:val="single" w:sz="4" w:space="0" w:color="auto"/>
              <w:bottom w:val="single" w:sz="4" w:space="0" w:color="auto"/>
              <w:right w:val="single" w:sz="4" w:space="0" w:color="auto"/>
            </w:tcBorders>
          </w:tcPr>
          <w:p w:rsidR="00B95DA2" w:rsidRPr="00BA543E" w:rsidRDefault="00B95DA2" w:rsidP="00B95DA2">
            <w:pPr>
              <w:spacing w:after="160" w:line="259" w:lineRule="auto"/>
              <w:jc w:val="center"/>
              <w:rPr>
                <w:sz w:val="18"/>
                <w:szCs w:val="18"/>
              </w:rPr>
            </w:pPr>
            <w:r w:rsidRPr="00BA543E">
              <w:rPr>
                <w:sz w:val="18"/>
                <w:szCs w:val="18"/>
              </w:rPr>
              <w:t>23/48,94%</w:t>
            </w:r>
          </w:p>
        </w:tc>
        <w:tc>
          <w:tcPr>
            <w:tcW w:w="1134" w:type="dxa"/>
            <w:tcBorders>
              <w:top w:val="single" w:sz="4" w:space="0" w:color="auto"/>
              <w:left w:val="single" w:sz="4" w:space="0" w:color="auto"/>
              <w:bottom w:val="single" w:sz="4" w:space="0" w:color="auto"/>
              <w:right w:val="single" w:sz="4" w:space="0" w:color="auto"/>
            </w:tcBorders>
          </w:tcPr>
          <w:p w:rsidR="00B95DA2" w:rsidRPr="00BA543E" w:rsidRDefault="00B95DA2" w:rsidP="00B95DA2">
            <w:pPr>
              <w:spacing w:after="160" w:line="259" w:lineRule="auto"/>
              <w:jc w:val="center"/>
              <w:rPr>
                <w:sz w:val="18"/>
                <w:szCs w:val="18"/>
              </w:rPr>
            </w:pPr>
            <w:r w:rsidRPr="00BA543E">
              <w:rPr>
                <w:sz w:val="18"/>
                <w:szCs w:val="18"/>
              </w:rPr>
              <w:t>24/51</w:t>
            </w:r>
          </w:p>
        </w:tc>
        <w:tc>
          <w:tcPr>
            <w:tcW w:w="1275" w:type="dxa"/>
            <w:tcBorders>
              <w:top w:val="single" w:sz="4" w:space="0" w:color="auto"/>
              <w:left w:val="single" w:sz="4" w:space="0" w:color="auto"/>
              <w:bottom w:val="single" w:sz="4" w:space="0" w:color="auto"/>
              <w:right w:val="single" w:sz="4" w:space="0" w:color="auto"/>
            </w:tcBorders>
          </w:tcPr>
          <w:p w:rsidR="00B95DA2" w:rsidRPr="00BA543E" w:rsidRDefault="00B95DA2" w:rsidP="00B95DA2">
            <w:pPr>
              <w:spacing w:after="160" w:line="259" w:lineRule="auto"/>
              <w:jc w:val="center"/>
              <w:rPr>
                <w:sz w:val="18"/>
                <w:szCs w:val="18"/>
              </w:rPr>
            </w:pPr>
            <w:r>
              <w:rPr>
                <w:sz w:val="18"/>
                <w:szCs w:val="18"/>
              </w:rPr>
              <w:t>23/</w:t>
            </w:r>
            <w:r w:rsidRPr="00C33B40">
              <w:rPr>
                <w:sz w:val="18"/>
                <w:szCs w:val="18"/>
              </w:rPr>
              <w:t>48,9</w:t>
            </w:r>
          </w:p>
        </w:tc>
      </w:tr>
      <w:tr w:rsidR="00B95DA2" w:rsidRPr="00BA543E" w:rsidTr="00920241">
        <w:trPr>
          <w:gridAfter w:val="1"/>
          <w:wAfter w:w="1842" w:type="dxa"/>
        </w:trPr>
        <w:tc>
          <w:tcPr>
            <w:tcW w:w="709" w:type="dxa"/>
            <w:tcBorders>
              <w:top w:val="single" w:sz="4" w:space="0" w:color="auto"/>
              <w:left w:val="single" w:sz="4" w:space="0" w:color="auto"/>
              <w:bottom w:val="single" w:sz="4" w:space="0" w:color="auto"/>
              <w:right w:val="single" w:sz="4" w:space="0" w:color="auto"/>
            </w:tcBorders>
            <w:hideMark/>
          </w:tcPr>
          <w:p w:rsidR="00B95DA2" w:rsidRPr="00BA543E" w:rsidRDefault="00B95DA2" w:rsidP="00B95DA2">
            <w:pPr>
              <w:widowControl w:val="0"/>
              <w:autoSpaceDE w:val="0"/>
              <w:autoSpaceDN w:val="0"/>
              <w:adjustRightInd w:val="0"/>
              <w:jc w:val="center"/>
              <w:rPr>
                <w:sz w:val="18"/>
                <w:szCs w:val="18"/>
              </w:rPr>
            </w:pPr>
            <w:r w:rsidRPr="00BA543E">
              <w:rPr>
                <w:sz w:val="18"/>
                <w:szCs w:val="18"/>
              </w:rPr>
              <w:t>1.29.2</w:t>
            </w:r>
          </w:p>
        </w:tc>
        <w:tc>
          <w:tcPr>
            <w:tcW w:w="5387" w:type="dxa"/>
            <w:tcBorders>
              <w:top w:val="single" w:sz="4" w:space="0" w:color="auto"/>
              <w:left w:val="single" w:sz="4" w:space="0" w:color="auto"/>
              <w:bottom w:val="single" w:sz="4" w:space="0" w:color="auto"/>
              <w:right w:val="single" w:sz="4" w:space="0" w:color="auto"/>
            </w:tcBorders>
            <w:hideMark/>
          </w:tcPr>
          <w:p w:rsidR="00B95DA2" w:rsidRPr="00BA543E" w:rsidRDefault="00B95DA2" w:rsidP="00B95DA2">
            <w:pPr>
              <w:widowControl w:val="0"/>
              <w:autoSpaceDE w:val="0"/>
              <w:autoSpaceDN w:val="0"/>
              <w:adjustRightInd w:val="0"/>
              <w:rPr>
                <w:color w:val="000000"/>
                <w:sz w:val="18"/>
                <w:szCs w:val="18"/>
              </w:rPr>
            </w:pPr>
            <w:r w:rsidRPr="00BA543E">
              <w:rPr>
                <w:color w:val="000000"/>
                <w:sz w:val="18"/>
                <w:szCs w:val="18"/>
              </w:rPr>
              <w:t>Первая</w:t>
            </w:r>
          </w:p>
        </w:tc>
        <w:tc>
          <w:tcPr>
            <w:tcW w:w="1134" w:type="dxa"/>
            <w:tcBorders>
              <w:top w:val="single" w:sz="4" w:space="0" w:color="auto"/>
              <w:left w:val="single" w:sz="4" w:space="0" w:color="auto"/>
              <w:bottom w:val="single" w:sz="4" w:space="0" w:color="auto"/>
              <w:right w:val="single" w:sz="4" w:space="0" w:color="auto"/>
            </w:tcBorders>
          </w:tcPr>
          <w:p w:rsidR="00B95DA2" w:rsidRPr="00BA543E" w:rsidRDefault="00B95DA2" w:rsidP="00B95DA2">
            <w:pPr>
              <w:spacing w:after="160" w:line="259" w:lineRule="auto"/>
              <w:jc w:val="center"/>
              <w:rPr>
                <w:sz w:val="18"/>
                <w:szCs w:val="18"/>
              </w:rPr>
            </w:pPr>
            <w:r w:rsidRPr="00BA543E">
              <w:rPr>
                <w:sz w:val="18"/>
                <w:szCs w:val="18"/>
              </w:rPr>
              <w:t>11/23,40%</w:t>
            </w:r>
          </w:p>
        </w:tc>
        <w:tc>
          <w:tcPr>
            <w:tcW w:w="1134" w:type="dxa"/>
            <w:tcBorders>
              <w:top w:val="single" w:sz="4" w:space="0" w:color="auto"/>
              <w:left w:val="single" w:sz="4" w:space="0" w:color="auto"/>
              <w:bottom w:val="single" w:sz="4" w:space="0" w:color="auto"/>
              <w:right w:val="single" w:sz="4" w:space="0" w:color="auto"/>
            </w:tcBorders>
          </w:tcPr>
          <w:p w:rsidR="00B95DA2" w:rsidRPr="00BA543E" w:rsidRDefault="00B95DA2" w:rsidP="00B95DA2">
            <w:pPr>
              <w:spacing w:after="160" w:line="259" w:lineRule="auto"/>
              <w:jc w:val="center"/>
              <w:rPr>
                <w:sz w:val="18"/>
                <w:szCs w:val="18"/>
              </w:rPr>
            </w:pPr>
            <w:r w:rsidRPr="00BA543E">
              <w:rPr>
                <w:sz w:val="18"/>
                <w:szCs w:val="18"/>
              </w:rPr>
              <w:t>10/21</w:t>
            </w:r>
          </w:p>
        </w:tc>
        <w:tc>
          <w:tcPr>
            <w:tcW w:w="1275" w:type="dxa"/>
            <w:tcBorders>
              <w:top w:val="single" w:sz="4" w:space="0" w:color="auto"/>
              <w:left w:val="single" w:sz="4" w:space="0" w:color="auto"/>
              <w:bottom w:val="single" w:sz="4" w:space="0" w:color="auto"/>
              <w:right w:val="single" w:sz="4" w:space="0" w:color="auto"/>
            </w:tcBorders>
          </w:tcPr>
          <w:p w:rsidR="00B95DA2" w:rsidRPr="00BA543E" w:rsidRDefault="00B95DA2" w:rsidP="00B95DA2">
            <w:pPr>
              <w:spacing w:after="160" w:line="259" w:lineRule="auto"/>
              <w:jc w:val="center"/>
              <w:rPr>
                <w:sz w:val="18"/>
                <w:szCs w:val="18"/>
              </w:rPr>
            </w:pPr>
            <w:r>
              <w:rPr>
                <w:sz w:val="18"/>
                <w:szCs w:val="18"/>
              </w:rPr>
              <w:t>9/</w:t>
            </w:r>
            <w:r w:rsidRPr="00C33B40">
              <w:rPr>
                <w:sz w:val="18"/>
                <w:szCs w:val="18"/>
              </w:rPr>
              <w:t>19</w:t>
            </w:r>
          </w:p>
        </w:tc>
      </w:tr>
      <w:tr w:rsidR="00B95DA2" w:rsidRPr="00BA543E" w:rsidTr="00920241">
        <w:trPr>
          <w:gridAfter w:val="1"/>
          <w:wAfter w:w="1842" w:type="dxa"/>
        </w:trPr>
        <w:tc>
          <w:tcPr>
            <w:tcW w:w="709" w:type="dxa"/>
            <w:tcBorders>
              <w:top w:val="single" w:sz="4" w:space="0" w:color="auto"/>
              <w:left w:val="single" w:sz="4" w:space="0" w:color="auto"/>
              <w:bottom w:val="single" w:sz="4" w:space="0" w:color="auto"/>
              <w:right w:val="single" w:sz="4" w:space="0" w:color="auto"/>
            </w:tcBorders>
            <w:hideMark/>
          </w:tcPr>
          <w:p w:rsidR="00B95DA2" w:rsidRPr="00BA543E" w:rsidRDefault="00B95DA2" w:rsidP="00B95DA2">
            <w:pPr>
              <w:widowControl w:val="0"/>
              <w:autoSpaceDE w:val="0"/>
              <w:autoSpaceDN w:val="0"/>
              <w:adjustRightInd w:val="0"/>
              <w:jc w:val="center"/>
              <w:rPr>
                <w:sz w:val="18"/>
                <w:szCs w:val="18"/>
              </w:rPr>
            </w:pPr>
            <w:r w:rsidRPr="00BA543E">
              <w:rPr>
                <w:sz w:val="18"/>
                <w:szCs w:val="18"/>
              </w:rPr>
              <w:t>1.30</w:t>
            </w:r>
          </w:p>
        </w:tc>
        <w:tc>
          <w:tcPr>
            <w:tcW w:w="5387" w:type="dxa"/>
            <w:tcBorders>
              <w:top w:val="single" w:sz="4" w:space="0" w:color="auto"/>
              <w:left w:val="single" w:sz="4" w:space="0" w:color="auto"/>
              <w:bottom w:val="single" w:sz="4" w:space="0" w:color="auto"/>
              <w:right w:val="single" w:sz="4" w:space="0" w:color="auto"/>
            </w:tcBorders>
            <w:hideMark/>
          </w:tcPr>
          <w:p w:rsidR="00B95DA2" w:rsidRPr="00BA543E" w:rsidRDefault="00B95DA2" w:rsidP="00B95DA2">
            <w:pPr>
              <w:widowControl w:val="0"/>
              <w:autoSpaceDE w:val="0"/>
              <w:autoSpaceDN w:val="0"/>
              <w:adjustRightInd w:val="0"/>
              <w:rPr>
                <w:sz w:val="18"/>
                <w:szCs w:val="18"/>
              </w:rPr>
            </w:pPr>
            <w:r w:rsidRPr="00BA543E">
              <w:rPr>
                <w:sz w:val="18"/>
                <w:szCs w:val="18"/>
              </w:rPr>
              <w:t>Численность/удельный вес численности педагогических работников в общей численности педагогических работников, педагогический стаж работы которых составляет:</w:t>
            </w:r>
          </w:p>
        </w:tc>
        <w:tc>
          <w:tcPr>
            <w:tcW w:w="1134" w:type="dxa"/>
            <w:tcBorders>
              <w:top w:val="single" w:sz="4" w:space="0" w:color="auto"/>
              <w:left w:val="single" w:sz="4" w:space="0" w:color="auto"/>
              <w:bottom w:val="single" w:sz="4" w:space="0" w:color="auto"/>
              <w:right w:val="single" w:sz="4" w:space="0" w:color="auto"/>
            </w:tcBorders>
          </w:tcPr>
          <w:p w:rsidR="00B95DA2" w:rsidRPr="00BA543E" w:rsidRDefault="00B95DA2" w:rsidP="00B95DA2">
            <w:pPr>
              <w:spacing w:after="160" w:line="259" w:lineRule="auto"/>
              <w:jc w:val="center"/>
              <w:rPr>
                <w:sz w:val="18"/>
                <w:szCs w:val="18"/>
              </w:rPr>
            </w:pPr>
            <w:r w:rsidRPr="00BA543E">
              <w:rPr>
                <w:sz w:val="18"/>
                <w:szCs w:val="18"/>
              </w:rPr>
              <w:t>47</w:t>
            </w:r>
          </w:p>
        </w:tc>
        <w:tc>
          <w:tcPr>
            <w:tcW w:w="1134" w:type="dxa"/>
            <w:tcBorders>
              <w:top w:val="single" w:sz="4" w:space="0" w:color="auto"/>
              <w:left w:val="single" w:sz="4" w:space="0" w:color="auto"/>
              <w:bottom w:val="single" w:sz="4" w:space="0" w:color="auto"/>
              <w:right w:val="single" w:sz="4" w:space="0" w:color="auto"/>
            </w:tcBorders>
          </w:tcPr>
          <w:p w:rsidR="00B95DA2" w:rsidRPr="00BA543E" w:rsidRDefault="00B95DA2" w:rsidP="00B95DA2">
            <w:pPr>
              <w:spacing w:after="160" w:line="259" w:lineRule="auto"/>
              <w:jc w:val="center"/>
              <w:rPr>
                <w:sz w:val="18"/>
                <w:szCs w:val="18"/>
              </w:rPr>
            </w:pPr>
            <w:r w:rsidRPr="00BA543E">
              <w:rPr>
                <w:sz w:val="18"/>
                <w:szCs w:val="18"/>
              </w:rPr>
              <w:t>47</w:t>
            </w:r>
          </w:p>
        </w:tc>
        <w:tc>
          <w:tcPr>
            <w:tcW w:w="1275" w:type="dxa"/>
            <w:tcBorders>
              <w:top w:val="single" w:sz="4" w:space="0" w:color="auto"/>
              <w:left w:val="single" w:sz="4" w:space="0" w:color="auto"/>
              <w:bottom w:val="single" w:sz="4" w:space="0" w:color="auto"/>
              <w:right w:val="single" w:sz="4" w:space="0" w:color="auto"/>
            </w:tcBorders>
          </w:tcPr>
          <w:p w:rsidR="00B95DA2" w:rsidRPr="00BA543E" w:rsidRDefault="00B95DA2" w:rsidP="00B95DA2">
            <w:pPr>
              <w:spacing w:after="160" w:line="259" w:lineRule="auto"/>
              <w:jc w:val="center"/>
              <w:rPr>
                <w:sz w:val="18"/>
                <w:szCs w:val="18"/>
              </w:rPr>
            </w:pPr>
            <w:r>
              <w:rPr>
                <w:sz w:val="18"/>
                <w:szCs w:val="18"/>
              </w:rPr>
              <w:t>48</w:t>
            </w:r>
          </w:p>
        </w:tc>
      </w:tr>
      <w:tr w:rsidR="00B95DA2" w:rsidRPr="00BA543E" w:rsidTr="00920241">
        <w:trPr>
          <w:gridAfter w:val="1"/>
          <w:wAfter w:w="1842" w:type="dxa"/>
        </w:trPr>
        <w:tc>
          <w:tcPr>
            <w:tcW w:w="709" w:type="dxa"/>
            <w:tcBorders>
              <w:top w:val="single" w:sz="4" w:space="0" w:color="auto"/>
              <w:left w:val="single" w:sz="4" w:space="0" w:color="auto"/>
              <w:bottom w:val="single" w:sz="4" w:space="0" w:color="auto"/>
              <w:right w:val="single" w:sz="4" w:space="0" w:color="auto"/>
            </w:tcBorders>
            <w:hideMark/>
          </w:tcPr>
          <w:p w:rsidR="00B95DA2" w:rsidRPr="00BA543E" w:rsidRDefault="00B95DA2" w:rsidP="00B95DA2">
            <w:pPr>
              <w:widowControl w:val="0"/>
              <w:autoSpaceDE w:val="0"/>
              <w:autoSpaceDN w:val="0"/>
              <w:adjustRightInd w:val="0"/>
              <w:jc w:val="center"/>
              <w:rPr>
                <w:sz w:val="18"/>
                <w:szCs w:val="18"/>
              </w:rPr>
            </w:pPr>
            <w:r w:rsidRPr="00BA543E">
              <w:rPr>
                <w:sz w:val="18"/>
                <w:szCs w:val="18"/>
              </w:rPr>
              <w:t>1.30.1</w:t>
            </w:r>
          </w:p>
        </w:tc>
        <w:tc>
          <w:tcPr>
            <w:tcW w:w="5387" w:type="dxa"/>
            <w:tcBorders>
              <w:top w:val="single" w:sz="4" w:space="0" w:color="auto"/>
              <w:left w:val="single" w:sz="4" w:space="0" w:color="auto"/>
              <w:bottom w:val="single" w:sz="4" w:space="0" w:color="auto"/>
              <w:right w:val="single" w:sz="4" w:space="0" w:color="auto"/>
            </w:tcBorders>
            <w:hideMark/>
          </w:tcPr>
          <w:p w:rsidR="00B95DA2" w:rsidRPr="00BA543E" w:rsidRDefault="00B95DA2" w:rsidP="00B95DA2">
            <w:pPr>
              <w:widowControl w:val="0"/>
              <w:autoSpaceDE w:val="0"/>
              <w:autoSpaceDN w:val="0"/>
              <w:adjustRightInd w:val="0"/>
              <w:rPr>
                <w:sz w:val="18"/>
                <w:szCs w:val="18"/>
              </w:rPr>
            </w:pPr>
            <w:r w:rsidRPr="00BA543E">
              <w:rPr>
                <w:sz w:val="18"/>
                <w:szCs w:val="18"/>
              </w:rPr>
              <w:t>До 5 лет</w:t>
            </w:r>
          </w:p>
        </w:tc>
        <w:tc>
          <w:tcPr>
            <w:tcW w:w="1134" w:type="dxa"/>
            <w:tcBorders>
              <w:top w:val="single" w:sz="4" w:space="0" w:color="auto"/>
              <w:left w:val="single" w:sz="4" w:space="0" w:color="auto"/>
              <w:bottom w:val="single" w:sz="4" w:space="0" w:color="auto"/>
              <w:right w:val="single" w:sz="4" w:space="0" w:color="auto"/>
            </w:tcBorders>
          </w:tcPr>
          <w:p w:rsidR="00B95DA2" w:rsidRPr="00BA543E" w:rsidRDefault="00B95DA2" w:rsidP="00B95DA2">
            <w:pPr>
              <w:spacing w:after="160" w:line="259" w:lineRule="auto"/>
              <w:jc w:val="center"/>
              <w:rPr>
                <w:sz w:val="18"/>
                <w:szCs w:val="18"/>
              </w:rPr>
            </w:pPr>
            <w:r w:rsidRPr="00BA543E">
              <w:rPr>
                <w:sz w:val="18"/>
                <w:szCs w:val="18"/>
              </w:rPr>
              <w:t>2 педагога,  4,26%</w:t>
            </w:r>
          </w:p>
        </w:tc>
        <w:tc>
          <w:tcPr>
            <w:tcW w:w="1134" w:type="dxa"/>
            <w:tcBorders>
              <w:top w:val="single" w:sz="4" w:space="0" w:color="auto"/>
              <w:left w:val="single" w:sz="4" w:space="0" w:color="auto"/>
              <w:bottom w:val="single" w:sz="4" w:space="0" w:color="auto"/>
              <w:right w:val="single" w:sz="4" w:space="0" w:color="auto"/>
            </w:tcBorders>
          </w:tcPr>
          <w:p w:rsidR="00B95DA2" w:rsidRPr="00BA543E" w:rsidRDefault="00B95DA2" w:rsidP="00B95DA2">
            <w:pPr>
              <w:spacing w:after="160" w:line="259" w:lineRule="auto"/>
              <w:jc w:val="center"/>
              <w:rPr>
                <w:sz w:val="18"/>
                <w:szCs w:val="18"/>
              </w:rPr>
            </w:pPr>
            <w:r w:rsidRPr="00BA543E">
              <w:rPr>
                <w:sz w:val="18"/>
                <w:szCs w:val="18"/>
              </w:rPr>
              <w:t>2 педагога,  4,26%</w:t>
            </w:r>
          </w:p>
        </w:tc>
        <w:tc>
          <w:tcPr>
            <w:tcW w:w="1275" w:type="dxa"/>
            <w:tcBorders>
              <w:top w:val="single" w:sz="4" w:space="0" w:color="auto"/>
              <w:left w:val="single" w:sz="4" w:space="0" w:color="auto"/>
              <w:bottom w:val="single" w:sz="4" w:space="0" w:color="auto"/>
              <w:right w:val="single" w:sz="4" w:space="0" w:color="auto"/>
            </w:tcBorders>
          </w:tcPr>
          <w:p w:rsidR="00B95DA2" w:rsidRPr="00BA543E" w:rsidRDefault="00B95DA2" w:rsidP="00B95DA2">
            <w:pPr>
              <w:spacing w:after="160" w:line="259" w:lineRule="auto"/>
              <w:jc w:val="center"/>
              <w:rPr>
                <w:sz w:val="18"/>
                <w:szCs w:val="18"/>
              </w:rPr>
            </w:pPr>
            <w:r>
              <w:rPr>
                <w:sz w:val="18"/>
                <w:szCs w:val="18"/>
              </w:rPr>
              <w:t>4</w:t>
            </w:r>
          </w:p>
        </w:tc>
      </w:tr>
      <w:tr w:rsidR="00B95DA2" w:rsidRPr="00BA543E" w:rsidTr="00920241">
        <w:trPr>
          <w:gridAfter w:val="1"/>
          <w:wAfter w:w="1842" w:type="dxa"/>
        </w:trPr>
        <w:tc>
          <w:tcPr>
            <w:tcW w:w="709" w:type="dxa"/>
            <w:tcBorders>
              <w:top w:val="single" w:sz="4" w:space="0" w:color="auto"/>
              <w:left w:val="single" w:sz="4" w:space="0" w:color="auto"/>
              <w:bottom w:val="single" w:sz="4" w:space="0" w:color="auto"/>
              <w:right w:val="single" w:sz="4" w:space="0" w:color="auto"/>
            </w:tcBorders>
            <w:hideMark/>
          </w:tcPr>
          <w:p w:rsidR="00B95DA2" w:rsidRPr="00BA543E" w:rsidRDefault="00B95DA2" w:rsidP="00B95DA2">
            <w:pPr>
              <w:widowControl w:val="0"/>
              <w:autoSpaceDE w:val="0"/>
              <w:autoSpaceDN w:val="0"/>
              <w:adjustRightInd w:val="0"/>
              <w:jc w:val="center"/>
              <w:rPr>
                <w:sz w:val="18"/>
                <w:szCs w:val="18"/>
              </w:rPr>
            </w:pPr>
            <w:r w:rsidRPr="00BA543E">
              <w:rPr>
                <w:sz w:val="18"/>
                <w:szCs w:val="18"/>
              </w:rPr>
              <w:lastRenderedPageBreak/>
              <w:t>1.30.2</w:t>
            </w:r>
          </w:p>
        </w:tc>
        <w:tc>
          <w:tcPr>
            <w:tcW w:w="5387" w:type="dxa"/>
            <w:tcBorders>
              <w:top w:val="single" w:sz="4" w:space="0" w:color="auto"/>
              <w:left w:val="single" w:sz="4" w:space="0" w:color="auto"/>
              <w:bottom w:val="single" w:sz="4" w:space="0" w:color="auto"/>
              <w:right w:val="single" w:sz="4" w:space="0" w:color="auto"/>
            </w:tcBorders>
            <w:hideMark/>
          </w:tcPr>
          <w:p w:rsidR="00B95DA2" w:rsidRPr="00BA543E" w:rsidRDefault="00B95DA2" w:rsidP="00B95DA2">
            <w:pPr>
              <w:widowControl w:val="0"/>
              <w:autoSpaceDE w:val="0"/>
              <w:autoSpaceDN w:val="0"/>
              <w:adjustRightInd w:val="0"/>
              <w:rPr>
                <w:sz w:val="18"/>
                <w:szCs w:val="18"/>
              </w:rPr>
            </w:pPr>
            <w:r w:rsidRPr="00BA543E">
              <w:rPr>
                <w:sz w:val="18"/>
                <w:szCs w:val="18"/>
              </w:rPr>
              <w:t>Свыше 30 лет</w:t>
            </w:r>
          </w:p>
        </w:tc>
        <w:tc>
          <w:tcPr>
            <w:tcW w:w="1134" w:type="dxa"/>
            <w:tcBorders>
              <w:top w:val="single" w:sz="4" w:space="0" w:color="auto"/>
              <w:left w:val="single" w:sz="4" w:space="0" w:color="auto"/>
              <w:bottom w:val="single" w:sz="4" w:space="0" w:color="auto"/>
              <w:right w:val="single" w:sz="4" w:space="0" w:color="auto"/>
            </w:tcBorders>
          </w:tcPr>
          <w:p w:rsidR="00B95DA2" w:rsidRPr="00BA543E" w:rsidRDefault="00B95DA2" w:rsidP="00B95DA2">
            <w:pPr>
              <w:spacing w:after="160" w:line="259" w:lineRule="auto"/>
              <w:jc w:val="center"/>
              <w:rPr>
                <w:sz w:val="18"/>
                <w:szCs w:val="18"/>
              </w:rPr>
            </w:pPr>
            <w:r w:rsidRPr="00BA543E">
              <w:rPr>
                <w:sz w:val="18"/>
                <w:szCs w:val="18"/>
              </w:rPr>
              <w:t>15 педагогов, 31,91%</w:t>
            </w:r>
          </w:p>
        </w:tc>
        <w:tc>
          <w:tcPr>
            <w:tcW w:w="1134" w:type="dxa"/>
            <w:tcBorders>
              <w:top w:val="single" w:sz="4" w:space="0" w:color="auto"/>
              <w:left w:val="single" w:sz="4" w:space="0" w:color="auto"/>
              <w:bottom w:val="single" w:sz="4" w:space="0" w:color="auto"/>
              <w:right w:val="single" w:sz="4" w:space="0" w:color="auto"/>
            </w:tcBorders>
          </w:tcPr>
          <w:p w:rsidR="00B95DA2" w:rsidRPr="00BA543E" w:rsidRDefault="00B95DA2" w:rsidP="00B95DA2">
            <w:pPr>
              <w:spacing w:after="160" w:line="259" w:lineRule="auto"/>
              <w:jc w:val="center"/>
              <w:rPr>
                <w:sz w:val="18"/>
                <w:szCs w:val="18"/>
              </w:rPr>
            </w:pPr>
            <w:r w:rsidRPr="00BA543E">
              <w:rPr>
                <w:sz w:val="18"/>
                <w:szCs w:val="18"/>
              </w:rPr>
              <w:t>15 педагогов, 31,91%</w:t>
            </w:r>
          </w:p>
        </w:tc>
        <w:tc>
          <w:tcPr>
            <w:tcW w:w="1275" w:type="dxa"/>
            <w:tcBorders>
              <w:top w:val="single" w:sz="4" w:space="0" w:color="auto"/>
              <w:left w:val="single" w:sz="4" w:space="0" w:color="auto"/>
              <w:bottom w:val="single" w:sz="4" w:space="0" w:color="auto"/>
              <w:right w:val="single" w:sz="4" w:space="0" w:color="auto"/>
            </w:tcBorders>
          </w:tcPr>
          <w:p w:rsidR="00B95DA2" w:rsidRPr="00BA543E" w:rsidRDefault="00B95DA2" w:rsidP="00B95DA2">
            <w:pPr>
              <w:spacing w:after="160" w:line="259" w:lineRule="auto"/>
              <w:jc w:val="center"/>
              <w:rPr>
                <w:sz w:val="18"/>
                <w:szCs w:val="18"/>
              </w:rPr>
            </w:pPr>
            <w:r>
              <w:rPr>
                <w:sz w:val="18"/>
                <w:szCs w:val="18"/>
              </w:rPr>
              <w:t>12</w:t>
            </w:r>
          </w:p>
        </w:tc>
      </w:tr>
      <w:tr w:rsidR="00B95DA2" w:rsidRPr="00BA543E" w:rsidTr="00920241">
        <w:trPr>
          <w:gridAfter w:val="1"/>
          <w:wAfter w:w="1842" w:type="dxa"/>
        </w:trPr>
        <w:tc>
          <w:tcPr>
            <w:tcW w:w="709" w:type="dxa"/>
            <w:tcBorders>
              <w:top w:val="single" w:sz="4" w:space="0" w:color="auto"/>
              <w:left w:val="single" w:sz="4" w:space="0" w:color="auto"/>
              <w:bottom w:val="single" w:sz="4" w:space="0" w:color="auto"/>
              <w:right w:val="single" w:sz="4" w:space="0" w:color="auto"/>
            </w:tcBorders>
            <w:hideMark/>
          </w:tcPr>
          <w:p w:rsidR="00B95DA2" w:rsidRPr="00BA543E" w:rsidRDefault="00B95DA2" w:rsidP="00B95DA2">
            <w:pPr>
              <w:widowControl w:val="0"/>
              <w:autoSpaceDE w:val="0"/>
              <w:autoSpaceDN w:val="0"/>
              <w:adjustRightInd w:val="0"/>
              <w:jc w:val="center"/>
              <w:rPr>
                <w:sz w:val="18"/>
                <w:szCs w:val="18"/>
              </w:rPr>
            </w:pPr>
            <w:r w:rsidRPr="00BA543E">
              <w:rPr>
                <w:sz w:val="18"/>
                <w:szCs w:val="18"/>
              </w:rPr>
              <w:t>1.31</w:t>
            </w:r>
          </w:p>
        </w:tc>
        <w:tc>
          <w:tcPr>
            <w:tcW w:w="5387" w:type="dxa"/>
            <w:tcBorders>
              <w:top w:val="single" w:sz="4" w:space="0" w:color="auto"/>
              <w:left w:val="single" w:sz="4" w:space="0" w:color="auto"/>
              <w:bottom w:val="single" w:sz="4" w:space="0" w:color="auto"/>
              <w:right w:val="single" w:sz="4" w:space="0" w:color="auto"/>
            </w:tcBorders>
            <w:hideMark/>
          </w:tcPr>
          <w:p w:rsidR="00B95DA2" w:rsidRPr="00BA543E" w:rsidRDefault="00B95DA2" w:rsidP="00B95DA2">
            <w:pPr>
              <w:widowControl w:val="0"/>
              <w:autoSpaceDE w:val="0"/>
              <w:autoSpaceDN w:val="0"/>
              <w:adjustRightInd w:val="0"/>
              <w:rPr>
                <w:sz w:val="18"/>
                <w:szCs w:val="18"/>
              </w:rPr>
            </w:pPr>
            <w:r w:rsidRPr="00BA543E">
              <w:rPr>
                <w:sz w:val="18"/>
                <w:szCs w:val="18"/>
              </w:rPr>
              <w:t>Численность/удельный вес численности педагогических работников в общей численности педагогических работников в возрасте до 30 лет</w:t>
            </w:r>
          </w:p>
        </w:tc>
        <w:tc>
          <w:tcPr>
            <w:tcW w:w="1134" w:type="dxa"/>
            <w:tcBorders>
              <w:top w:val="single" w:sz="4" w:space="0" w:color="auto"/>
              <w:left w:val="single" w:sz="4" w:space="0" w:color="auto"/>
              <w:bottom w:val="single" w:sz="4" w:space="0" w:color="auto"/>
              <w:right w:val="single" w:sz="4" w:space="0" w:color="auto"/>
            </w:tcBorders>
          </w:tcPr>
          <w:p w:rsidR="00B95DA2" w:rsidRPr="00BA543E" w:rsidRDefault="00B95DA2" w:rsidP="00B95DA2">
            <w:pPr>
              <w:spacing w:after="160" w:line="259" w:lineRule="auto"/>
              <w:jc w:val="center"/>
              <w:rPr>
                <w:sz w:val="18"/>
                <w:szCs w:val="18"/>
              </w:rPr>
            </w:pPr>
            <w:r w:rsidRPr="00BA543E">
              <w:rPr>
                <w:sz w:val="18"/>
                <w:szCs w:val="18"/>
              </w:rPr>
              <w:t>1 педагог,  2,13%</w:t>
            </w:r>
          </w:p>
        </w:tc>
        <w:tc>
          <w:tcPr>
            <w:tcW w:w="1134" w:type="dxa"/>
            <w:tcBorders>
              <w:top w:val="single" w:sz="4" w:space="0" w:color="auto"/>
              <w:left w:val="single" w:sz="4" w:space="0" w:color="auto"/>
              <w:bottom w:val="single" w:sz="4" w:space="0" w:color="auto"/>
              <w:right w:val="single" w:sz="4" w:space="0" w:color="auto"/>
            </w:tcBorders>
          </w:tcPr>
          <w:p w:rsidR="00B95DA2" w:rsidRPr="00BA543E" w:rsidRDefault="00B95DA2" w:rsidP="00B95DA2">
            <w:pPr>
              <w:spacing w:after="160" w:line="259" w:lineRule="auto"/>
              <w:jc w:val="center"/>
              <w:rPr>
                <w:sz w:val="18"/>
                <w:szCs w:val="18"/>
              </w:rPr>
            </w:pPr>
            <w:r w:rsidRPr="00BA543E">
              <w:rPr>
                <w:sz w:val="18"/>
                <w:szCs w:val="18"/>
              </w:rPr>
              <w:t>1 педагог,  2,13%</w:t>
            </w:r>
          </w:p>
        </w:tc>
        <w:tc>
          <w:tcPr>
            <w:tcW w:w="1275" w:type="dxa"/>
            <w:tcBorders>
              <w:top w:val="single" w:sz="4" w:space="0" w:color="auto"/>
              <w:left w:val="single" w:sz="4" w:space="0" w:color="auto"/>
              <w:bottom w:val="single" w:sz="4" w:space="0" w:color="auto"/>
              <w:right w:val="single" w:sz="4" w:space="0" w:color="auto"/>
            </w:tcBorders>
          </w:tcPr>
          <w:p w:rsidR="00B95DA2" w:rsidRPr="00BA543E" w:rsidRDefault="00B95DA2" w:rsidP="00B95DA2">
            <w:pPr>
              <w:spacing w:after="160" w:line="259" w:lineRule="auto"/>
              <w:jc w:val="center"/>
              <w:rPr>
                <w:sz w:val="18"/>
                <w:szCs w:val="18"/>
              </w:rPr>
            </w:pPr>
            <w:r>
              <w:rPr>
                <w:sz w:val="18"/>
                <w:szCs w:val="18"/>
              </w:rPr>
              <w:t>2</w:t>
            </w:r>
          </w:p>
        </w:tc>
      </w:tr>
      <w:tr w:rsidR="00B95DA2" w:rsidRPr="00BA543E" w:rsidTr="00920241">
        <w:trPr>
          <w:gridAfter w:val="1"/>
          <w:wAfter w:w="1842" w:type="dxa"/>
        </w:trPr>
        <w:tc>
          <w:tcPr>
            <w:tcW w:w="709" w:type="dxa"/>
            <w:tcBorders>
              <w:top w:val="single" w:sz="4" w:space="0" w:color="auto"/>
              <w:left w:val="single" w:sz="4" w:space="0" w:color="auto"/>
              <w:bottom w:val="single" w:sz="4" w:space="0" w:color="auto"/>
              <w:right w:val="single" w:sz="4" w:space="0" w:color="auto"/>
            </w:tcBorders>
            <w:hideMark/>
          </w:tcPr>
          <w:p w:rsidR="00B95DA2" w:rsidRPr="00BA543E" w:rsidRDefault="00B95DA2" w:rsidP="00B95DA2">
            <w:pPr>
              <w:widowControl w:val="0"/>
              <w:autoSpaceDE w:val="0"/>
              <w:autoSpaceDN w:val="0"/>
              <w:adjustRightInd w:val="0"/>
              <w:jc w:val="center"/>
              <w:rPr>
                <w:sz w:val="18"/>
                <w:szCs w:val="18"/>
              </w:rPr>
            </w:pPr>
            <w:r w:rsidRPr="00BA543E">
              <w:rPr>
                <w:sz w:val="18"/>
                <w:szCs w:val="18"/>
              </w:rPr>
              <w:t>1.32</w:t>
            </w:r>
          </w:p>
        </w:tc>
        <w:tc>
          <w:tcPr>
            <w:tcW w:w="5387" w:type="dxa"/>
            <w:tcBorders>
              <w:top w:val="single" w:sz="4" w:space="0" w:color="auto"/>
              <w:left w:val="single" w:sz="4" w:space="0" w:color="auto"/>
              <w:bottom w:val="single" w:sz="4" w:space="0" w:color="auto"/>
              <w:right w:val="single" w:sz="4" w:space="0" w:color="auto"/>
            </w:tcBorders>
            <w:hideMark/>
          </w:tcPr>
          <w:p w:rsidR="00B95DA2" w:rsidRPr="00BA543E" w:rsidRDefault="00B95DA2" w:rsidP="00B95DA2">
            <w:pPr>
              <w:widowControl w:val="0"/>
              <w:autoSpaceDE w:val="0"/>
              <w:autoSpaceDN w:val="0"/>
              <w:adjustRightInd w:val="0"/>
              <w:rPr>
                <w:sz w:val="18"/>
                <w:szCs w:val="18"/>
              </w:rPr>
            </w:pPr>
            <w:r w:rsidRPr="00BA543E">
              <w:rPr>
                <w:sz w:val="18"/>
                <w:szCs w:val="18"/>
              </w:rPr>
              <w:t>Численность/удельный вес численности педагогических работников в общей численности педагогических работников в возрасте от 55 лет</w:t>
            </w:r>
          </w:p>
        </w:tc>
        <w:tc>
          <w:tcPr>
            <w:tcW w:w="1134" w:type="dxa"/>
            <w:tcBorders>
              <w:top w:val="single" w:sz="4" w:space="0" w:color="auto"/>
              <w:left w:val="single" w:sz="4" w:space="0" w:color="auto"/>
              <w:bottom w:val="single" w:sz="4" w:space="0" w:color="auto"/>
              <w:right w:val="single" w:sz="4" w:space="0" w:color="auto"/>
            </w:tcBorders>
          </w:tcPr>
          <w:p w:rsidR="00B95DA2" w:rsidRPr="00BA543E" w:rsidRDefault="00B95DA2" w:rsidP="00B95DA2">
            <w:pPr>
              <w:spacing w:after="160" w:line="259" w:lineRule="auto"/>
              <w:jc w:val="center"/>
              <w:rPr>
                <w:sz w:val="18"/>
                <w:szCs w:val="18"/>
              </w:rPr>
            </w:pPr>
            <w:r w:rsidRPr="00BA543E">
              <w:rPr>
                <w:sz w:val="18"/>
                <w:szCs w:val="18"/>
              </w:rPr>
              <w:t>15 педагогов, 31,91%</w:t>
            </w:r>
          </w:p>
        </w:tc>
        <w:tc>
          <w:tcPr>
            <w:tcW w:w="1134" w:type="dxa"/>
            <w:tcBorders>
              <w:top w:val="single" w:sz="4" w:space="0" w:color="auto"/>
              <w:left w:val="single" w:sz="4" w:space="0" w:color="auto"/>
              <w:bottom w:val="single" w:sz="4" w:space="0" w:color="auto"/>
              <w:right w:val="single" w:sz="4" w:space="0" w:color="auto"/>
            </w:tcBorders>
          </w:tcPr>
          <w:p w:rsidR="00B95DA2" w:rsidRPr="00BA543E" w:rsidRDefault="00B95DA2" w:rsidP="00B95DA2">
            <w:pPr>
              <w:spacing w:after="160" w:line="259" w:lineRule="auto"/>
              <w:rPr>
                <w:sz w:val="18"/>
                <w:szCs w:val="18"/>
              </w:rPr>
            </w:pPr>
            <w:r w:rsidRPr="00BA543E">
              <w:rPr>
                <w:sz w:val="18"/>
                <w:szCs w:val="18"/>
              </w:rPr>
              <w:t>15 педагогов, 31,91%</w:t>
            </w:r>
          </w:p>
        </w:tc>
        <w:tc>
          <w:tcPr>
            <w:tcW w:w="1275" w:type="dxa"/>
            <w:tcBorders>
              <w:top w:val="single" w:sz="4" w:space="0" w:color="auto"/>
              <w:left w:val="single" w:sz="4" w:space="0" w:color="auto"/>
              <w:bottom w:val="single" w:sz="4" w:space="0" w:color="auto"/>
              <w:right w:val="single" w:sz="4" w:space="0" w:color="auto"/>
            </w:tcBorders>
          </w:tcPr>
          <w:p w:rsidR="00B95DA2" w:rsidRPr="00BA543E" w:rsidRDefault="00B95DA2" w:rsidP="00B95DA2">
            <w:pPr>
              <w:spacing w:after="160" w:line="259" w:lineRule="auto"/>
              <w:rPr>
                <w:sz w:val="18"/>
                <w:szCs w:val="18"/>
              </w:rPr>
            </w:pPr>
            <w:r>
              <w:rPr>
                <w:sz w:val="18"/>
                <w:szCs w:val="18"/>
              </w:rPr>
              <w:t>15</w:t>
            </w:r>
          </w:p>
        </w:tc>
      </w:tr>
      <w:tr w:rsidR="00B95DA2" w:rsidRPr="00BA543E" w:rsidTr="00920241">
        <w:trPr>
          <w:gridAfter w:val="1"/>
          <w:wAfter w:w="1842" w:type="dxa"/>
        </w:trPr>
        <w:tc>
          <w:tcPr>
            <w:tcW w:w="709" w:type="dxa"/>
            <w:tcBorders>
              <w:top w:val="single" w:sz="4" w:space="0" w:color="auto"/>
              <w:left w:val="single" w:sz="4" w:space="0" w:color="auto"/>
              <w:bottom w:val="single" w:sz="4" w:space="0" w:color="auto"/>
              <w:right w:val="single" w:sz="4" w:space="0" w:color="auto"/>
            </w:tcBorders>
            <w:hideMark/>
          </w:tcPr>
          <w:p w:rsidR="00B95DA2" w:rsidRPr="00BA543E" w:rsidRDefault="00B95DA2" w:rsidP="00B95DA2">
            <w:pPr>
              <w:widowControl w:val="0"/>
              <w:autoSpaceDE w:val="0"/>
              <w:autoSpaceDN w:val="0"/>
              <w:adjustRightInd w:val="0"/>
              <w:jc w:val="center"/>
              <w:rPr>
                <w:sz w:val="18"/>
                <w:szCs w:val="18"/>
              </w:rPr>
            </w:pPr>
            <w:r w:rsidRPr="00BA543E">
              <w:rPr>
                <w:sz w:val="18"/>
                <w:szCs w:val="18"/>
              </w:rPr>
              <w:t>1.33</w:t>
            </w:r>
          </w:p>
        </w:tc>
        <w:tc>
          <w:tcPr>
            <w:tcW w:w="5387" w:type="dxa"/>
            <w:tcBorders>
              <w:top w:val="single" w:sz="4" w:space="0" w:color="auto"/>
              <w:left w:val="single" w:sz="4" w:space="0" w:color="auto"/>
              <w:bottom w:val="single" w:sz="4" w:space="0" w:color="auto"/>
              <w:right w:val="single" w:sz="4" w:space="0" w:color="auto"/>
            </w:tcBorders>
            <w:hideMark/>
          </w:tcPr>
          <w:p w:rsidR="00B95DA2" w:rsidRPr="00BA543E" w:rsidRDefault="00B95DA2" w:rsidP="00B95DA2">
            <w:pPr>
              <w:widowControl w:val="0"/>
              <w:autoSpaceDE w:val="0"/>
              <w:autoSpaceDN w:val="0"/>
              <w:adjustRightInd w:val="0"/>
              <w:rPr>
                <w:color w:val="000000"/>
                <w:sz w:val="18"/>
                <w:szCs w:val="18"/>
              </w:rPr>
            </w:pPr>
            <w:r w:rsidRPr="00BA543E">
              <w:rPr>
                <w:color w:val="000000"/>
                <w:sz w:val="18"/>
                <w:szCs w:val="18"/>
              </w:rPr>
              <w:t>Численность/удельный вес численности педагогических и административно-хозяйственных работников, прошедших за последние 5 лет повышение квалификации/профессиональную переподготовку по профилю педагогической деятельности или иной осуществляемой в образовательной организации деятельности, в общей численности педагогических и административно-хозяйственных работников</w:t>
            </w:r>
          </w:p>
        </w:tc>
        <w:tc>
          <w:tcPr>
            <w:tcW w:w="1134" w:type="dxa"/>
            <w:tcBorders>
              <w:top w:val="single" w:sz="4" w:space="0" w:color="auto"/>
              <w:left w:val="single" w:sz="4" w:space="0" w:color="auto"/>
              <w:bottom w:val="single" w:sz="4" w:space="0" w:color="auto"/>
              <w:right w:val="single" w:sz="4" w:space="0" w:color="auto"/>
            </w:tcBorders>
          </w:tcPr>
          <w:p w:rsidR="00B95DA2" w:rsidRPr="00BA543E" w:rsidRDefault="00B95DA2" w:rsidP="00B95DA2">
            <w:pPr>
              <w:spacing w:after="160" w:line="259" w:lineRule="auto"/>
              <w:jc w:val="center"/>
              <w:rPr>
                <w:sz w:val="18"/>
                <w:szCs w:val="18"/>
              </w:rPr>
            </w:pPr>
            <w:r w:rsidRPr="00BA543E">
              <w:rPr>
                <w:sz w:val="18"/>
                <w:szCs w:val="18"/>
              </w:rPr>
              <w:t>48/100%</w:t>
            </w:r>
          </w:p>
        </w:tc>
        <w:tc>
          <w:tcPr>
            <w:tcW w:w="1134" w:type="dxa"/>
            <w:tcBorders>
              <w:top w:val="single" w:sz="4" w:space="0" w:color="auto"/>
              <w:left w:val="single" w:sz="4" w:space="0" w:color="auto"/>
              <w:bottom w:val="single" w:sz="4" w:space="0" w:color="auto"/>
              <w:right w:val="single" w:sz="4" w:space="0" w:color="auto"/>
            </w:tcBorders>
          </w:tcPr>
          <w:p w:rsidR="00B95DA2" w:rsidRPr="00BA543E" w:rsidRDefault="00B95DA2" w:rsidP="00B95DA2">
            <w:pPr>
              <w:spacing w:after="160" w:line="259" w:lineRule="auto"/>
              <w:jc w:val="center"/>
              <w:rPr>
                <w:sz w:val="18"/>
                <w:szCs w:val="18"/>
              </w:rPr>
            </w:pPr>
            <w:r w:rsidRPr="00BA543E">
              <w:rPr>
                <w:sz w:val="18"/>
                <w:szCs w:val="18"/>
              </w:rPr>
              <w:t>48/100%</w:t>
            </w:r>
          </w:p>
        </w:tc>
        <w:tc>
          <w:tcPr>
            <w:tcW w:w="1275" w:type="dxa"/>
            <w:tcBorders>
              <w:top w:val="single" w:sz="4" w:space="0" w:color="auto"/>
              <w:left w:val="single" w:sz="4" w:space="0" w:color="auto"/>
              <w:bottom w:val="single" w:sz="4" w:space="0" w:color="auto"/>
              <w:right w:val="single" w:sz="4" w:space="0" w:color="auto"/>
            </w:tcBorders>
          </w:tcPr>
          <w:p w:rsidR="00B95DA2" w:rsidRPr="00BA543E" w:rsidRDefault="00B95DA2" w:rsidP="00B95DA2">
            <w:pPr>
              <w:spacing w:after="160" w:line="259" w:lineRule="auto"/>
              <w:jc w:val="center"/>
              <w:rPr>
                <w:sz w:val="18"/>
                <w:szCs w:val="18"/>
              </w:rPr>
            </w:pPr>
          </w:p>
        </w:tc>
      </w:tr>
      <w:tr w:rsidR="00B95DA2" w:rsidRPr="00BA543E" w:rsidTr="00920241">
        <w:trPr>
          <w:gridAfter w:val="1"/>
          <w:wAfter w:w="1842" w:type="dxa"/>
        </w:trPr>
        <w:tc>
          <w:tcPr>
            <w:tcW w:w="709" w:type="dxa"/>
            <w:tcBorders>
              <w:top w:val="single" w:sz="4" w:space="0" w:color="auto"/>
              <w:left w:val="single" w:sz="4" w:space="0" w:color="auto"/>
              <w:bottom w:val="single" w:sz="4" w:space="0" w:color="auto"/>
              <w:right w:val="single" w:sz="4" w:space="0" w:color="auto"/>
            </w:tcBorders>
            <w:hideMark/>
          </w:tcPr>
          <w:p w:rsidR="00B95DA2" w:rsidRPr="00BA543E" w:rsidRDefault="00B95DA2" w:rsidP="00B95DA2">
            <w:pPr>
              <w:widowControl w:val="0"/>
              <w:autoSpaceDE w:val="0"/>
              <w:autoSpaceDN w:val="0"/>
              <w:adjustRightInd w:val="0"/>
              <w:jc w:val="center"/>
              <w:rPr>
                <w:sz w:val="18"/>
                <w:szCs w:val="18"/>
              </w:rPr>
            </w:pPr>
            <w:r w:rsidRPr="00BA543E">
              <w:rPr>
                <w:sz w:val="18"/>
                <w:szCs w:val="18"/>
              </w:rPr>
              <w:t>1.34</w:t>
            </w:r>
          </w:p>
        </w:tc>
        <w:tc>
          <w:tcPr>
            <w:tcW w:w="5387" w:type="dxa"/>
            <w:tcBorders>
              <w:top w:val="single" w:sz="4" w:space="0" w:color="auto"/>
              <w:left w:val="single" w:sz="4" w:space="0" w:color="auto"/>
              <w:bottom w:val="single" w:sz="4" w:space="0" w:color="auto"/>
              <w:right w:val="single" w:sz="4" w:space="0" w:color="auto"/>
            </w:tcBorders>
            <w:hideMark/>
          </w:tcPr>
          <w:p w:rsidR="00B95DA2" w:rsidRPr="00BA543E" w:rsidRDefault="00B95DA2" w:rsidP="00B95DA2">
            <w:pPr>
              <w:widowControl w:val="0"/>
              <w:autoSpaceDE w:val="0"/>
              <w:autoSpaceDN w:val="0"/>
              <w:adjustRightInd w:val="0"/>
              <w:rPr>
                <w:color w:val="000000"/>
                <w:sz w:val="18"/>
                <w:szCs w:val="18"/>
              </w:rPr>
            </w:pPr>
            <w:r w:rsidRPr="00BA543E">
              <w:rPr>
                <w:color w:val="000000"/>
                <w:sz w:val="18"/>
                <w:szCs w:val="18"/>
              </w:rPr>
              <w:t>Численность/удельный вес численности педагогических и административно-хозяйственных работников,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административно-хозяйственных работников</w:t>
            </w:r>
          </w:p>
        </w:tc>
        <w:tc>
          <w:tcPr>
            <w:tcW w:w="1134" w:type="dxa"/>
            <w:tcBorders>
              <w:top w:val="single" w:sz="4" w:space="0" w:color="auto"/>
              <w:left w:val="single" w:sz="4" w:space="0" w:color="auto"/>
              <w:bottom w:val="single" w:sz="4" w:space="0" w:color="auto"/>
              <w:right w:val="single" w:sz="4" w:space="0" w:color="auto"/>
            </w:tcBorders>
          </w:tcPr>
          <w:p w:rsidR="00B95DA2" w:rsidRPr="00BA543E" w:rsidRDefault="00B95DA2" w:rsidP="00B95DA2">
            <w:pPr>
              <w:spacing w:after="160" w:line="259" w:lineRule="auto"/>
              <w:jc w:val="center"/>
              <w:rPr>
                <w:sz w:val="18"/>
                <w:szCs w:val="18"/>
              </w:rPr>
            </w:pPr>
            <w:r w:rsidRPr="00BA543E">
              <w:rPr>
                <w:sz w:val="18"/>
                <w:szCs w:val="18"/>
              </w:rPr>
              <w:t>48/100%</w:t>
            </w:r>
          </w:p>
        </w:tc>
        <w:tc>
          <w:tcPr>
            <w:tcW w:w="1134" w:type="dxa"/>
            <w:tcBorders>
              <w:top w:val="single" w:sz="4" w:space="0" w:color="auto"/>
              <w:left w:val="single" w:sz="4" w:space="0" w:color="auto"/>
              <w:bottom w:val="single" w:sz="4" w:space="0" w:color="auto"/>
              <w:right w:val="single" w:sz="4" w:space="0" w:color="auto"/>
            </w:tcBorders>
          </w:tcPr>
          <w:p w:rsidR="00B95DA2" w:rsidRPr="00BA543E" w:rsidRDefault="00B95DA2" w:rsidP="00B95DA2">
            <w:pPr>
              <w:spacing w:after="160" w:line="259" w:lineRule="auto"/>
              <w:jc w:val="center"/>
              <w:rPr>
                <w:sz w:val="18"/>
                <w:szCs w:val="18"/>
              </w:rPr>
            </w:pPr>
            <w:r w:rsidRPr="00BA543E">
              <w:rPr>
                <w:sz w:val="18"/>
                <w:szCs w:val="18"/>
              </w:rPr>
              <w:t>100%</w:t>
            </w:r>
          </w:p>
        </w:tc>
        <w:tc>
          <w:tcPr>
            <w:tcW w:w="1275" w:type="dxa"/>
            <w:tcBorders>
              <w:top w:val="single" w:sz="4" w:space="0" w:color="auto"/>
              <w:left w:val="single" w:sz="4" w:space="0" w:color="auto"/>
              <w:bottom w:val="single" w:sz="4" w:space="0" w:color="auto"/>
              <w:right w:val="single" w:sz="4" w:space="0" w:color="auto"/>
            </w:tcBorders>
          </w:tcPr>
          <w:p w:rsidR="00B95DA2" w:rsidRPr="00BA543E" w:rsidRDefault="00B95DA2" w:rsidP="00B95DA2">
            <w:pPr>
              <w:spacing w:after="160" w:line="259" w:lineRule="auto"/>
              <w:jc w:val="center"/>
              <w:rPr>
                <w:sz w:val="18"/>
                <w:szCs w:val="18"/>
              </w:rPr>
            </w:pPr>
            <w:r>
              <w:rPr>
                <w:sz w:val="18"/>
                <w:szCs w:val="18"/>
              </w:rPr>
              <w:t>100</w:t>
            </w:r>
          </w:p>
        </w:tc>
      </w:tr>
      <w:tr w:rsidR="00B95DA2" w:rsidRPr="00BA543E" w:rsidTr="00920241">
        <w:trPr>
          <w:gridAfter w:val="1"/>
          <w:wAfter w:w="1842" w:type="dxa"/>
        </w:trPr>
        <w:tc>
          <w:tcPr>
            <w:tcW w:w="709" w:type="dxa"/>
            <w:tcBorders>
              <w:top w:val="single" w:sz="4" w:space="0" w:color="auto"/>
              <w:left w:val="single" w:sz="4" w:space="0" w:color="auto"/>
              <w:bottom w:val="single" w:sz="4" w:space="0" w:color="auto"/>
              <w:right w:val="single" w:sz="4" w:space="0" w:color="auto"/>
            </w:tcBorders>
            <w:hideMark/>
          </w:tcPr>
          <w:p w:rsidR="00B95DA2" w:rsidRPr="00BA543E" w:rsidRDefault="00B95DA2" w:rsidP="00B95DA2">
            <w:pPr>
              <w:widowControl w:val="0"/>
              <w:autoSpaceDE w:val="0"/>
              <w:autoSpaceDN w:val="0"/>
              <w:adjustRightInd w:val="0"/>
              <w:jc w:val="center"/>
              <w:rPr>
                <w:sz w:val="18"/>
                <w:szCs w:val="18"/>
              </w:rPr>
            </w:pPr>
            <w:r w:rsidRPr="00BA543E">
              <w:rPr>
                <w:sz w:val="18"/>
                <w:szCs w:val="18"/>
              </w:rPr>
              <w:t>2.</w:t>
            </w:r>
          </w:p>
        </w:tc>
        <w:tc>
          <w:tcPr>
            <w:tcW w:w="5387" w:type="dxa"/>
            <w:tcBorders>
              <w:top w:val="single" w:sz="4" w:space="0" w:color="auto"/>
              <w:left w:val="single" w:sz="4" w:space="0" w:color="auto"/>
              <w:bottom w:val="single" w:sz="4" w:space="0" w:color="auto"/>
              <w:right w:val="single" w:sz="4" w:space="0" w:color="auto"/>
            </w:tcBorders>
            <w:hideMark/>
          </w:tcPr>
          <w:p w:rsidR="00B95DA2" w:rsidRPr="00BA543E" w:rsidRDefault="00B95DA2" w:rsidP="00B95DA2">
            <w:pPr>
              <w:widowControl w:val="0"/>
              <w:autoSpaceDE w:val="0"/>
              <w:autoSpaceDN w:val="0"/>
              <w:adjustRightInd w:val="0"/>
              <w:rPr>
                <w:b/>
                <w:sz w:val="18"/>
                <w:szCs w:val="18"/>
              </w:rPr>
            </w:pPr>
            <w:r w:rsidRPr="00BA543E">
              <w:rPr>
                <w:b/>
                <w:sz w:val="18"/>
                <w:szCs w:val="18"/>
              </w:rPr>
              <w:t>Инфраструктура</w:t>
            </w:r>
          </w:p>
        </w:tc>
        <w:tc>
          <w:tcPr>
            <w:tcW w:w="1134" w:type="dxa"/>
            <w:tcBorders>
              <w:top w:val="single" w:sz="4" w:space="0" w:color="auto"/>
              <w:left w:val="single" w:sz="4" w:space="0" w:color="auto"/>
              <w:bottom w:val="single" w:sz="4" w:space="0" w:color="auto"/>
              <w:right w:val="single" w:sz="4" w:space="0" w:color="auto"/>
            </w:tcBorders>
          </w:tcPr>
          <w:p w:rsidR="00B95DA2" w:rsidRPr="00BA543E" w:rsidRDefault="00B95DA2" w:rsidP="00B95DA2">
            <w:pPr>
              <w:widowControl w:val="0"/>
              <w:autoSpaceDE w:val="0"/>
              <w:autoSpaceDN w:val="0"/>
              <w:adjustRightInd w:val="0"/>
              <w:jc w:val="center"/>
              <w:rPr>
                <w:sz w:val="18"/>
                <w:szCs w:val="18"/>
              </w:rPr>
            </w:pPr>
            <w:r w:rsidRPr="00BA543E">
              <w:rPr>
                <w:sz w:val="18"/>
                <w:szCs w:val="18"/>
              </w:rPr>
              <w:t>имеется</w:t>
            </w:r>
          </w:p>
        </w:tc>
        <w:tc>
          <w:tcPr>
            <w:tcW w:w="1134" w:type="dxa"/>
            <w:tcBorders>
              <w:top w:val="single" w:sz="4" w:space="0" w:color="auto"/>
              <w:left w:val="single" w:sz="4" w:space="0" w:color="auto"/>
              <w:bottom w:val="single" w:sz="4" w:space="0" w:color="auto"/>
              <w:right w:val="single" w:sz="4" w:space="0" w:color="auto"/>
            </w:tcBorders>
          </w:tcPr>
          <w:p w:rsidR="00B95DA2" w:rsidRPr="00BA543E" w:rsidRDefault="00B95DA2" w:rsidP="00B95DA2">
            <w:pPr>
              <w:widowControl w:val="0"/>
              <w:autoSpaceDE w:val="0"/>
              <w:autoSpaceDN w:val="0"/>
              <w:adjustRightInd w:val="0"/>
              <w:jc w:val="center"/>
              <w:rPr>
                <w:sz w:val="18"/>
                <w:szCs w:val="18"/>
              </w:rPr>
            </w:pPr>
            <w:r w:rsidRPr="00BA543E">
              <w:rPr>
                <w:sz w:val="18"/>
                <w:szCs w:val="18"/>
              </w:rPr>
              <w:t>имеется</w:t>
            </w:r>
          </w:p>
        </w:tc>
        <w:tc>
          <w:tcPr>
            <w:tcW w:w="1275" w:type="dxa"/>
            <w:tcBorders>
              <w:top w:val="single" w:sz="4" w:space="0" w:color="auto"/>
              <w:left w:val="single" w:sz="4" w:space="0" w:color="auto"/>
              <w:bottom w:val="single" w:sz="4" w:space="0" w:color="auto"/>
              <w:right w:val="single" w:sz="4" w:space="0" w:color="auto"/>
            </w:tcBorders>
          </w:tcPr>
          <w:p w:rsidR="00B95DA2" w:rsidRPr="00BA543E" w:rsidRDefault="00B95DA2" w:rsidP="00B95DA2">
            <w:pPr>
              <w:widowControl w:val="0"/>
              <w:autoSpaceDE w:val="0"/>
              <w:autoSpaceDN w:val="0"/>
              <w:adjustRightInd w:val="0"/>
              <w:jc w:val="center"/>
              <w:rPr>
                <w:sz w:val="18"/>
                <w:szCs w:val="18"/>
              </w:rPr>
            </w:pPr>
            <w:r>
              <w:rPr>
                <w:sz w:val="18"/>
                <w:szCs w:val="18"/>
              </w:rPr>
              <w:t>имеется</w:t>
            </w:r>
          </w:p>
        </w:tc>
      </w:tr>
      <w:tr w:rsidR="00B95DA2" w:rsidRPr="00BA543E" w:rsidTr="00920241">
        <w:trPr>
          <w:gridAfter w:val="1"/>
          <w:wAfter w:w="1842" w:type="dxa"/>
        </w:trPr>
        <w:tc>
          <w:tcPr>
            <w:tcW w:w="709" w:type="dxa"/>
            <w:tcBorders>
              <w:top w:val="single" w:sz="4" w:space="0" w:color="auto"/>
              <w:left w:val="single" w:sz="4" w:space="0" w:color="auto"/>
              <w:bottom w:val="single" w:sz="4" w:space="0" w:color="auto"/>
              <w:right w:val="single" w:sz="4" w:space="0" w:color="auto"/>
            </w:tcBorders>
            <w:hideMark/>
          </w:tcPr>
          <w:p w:rsidR="00B95DA2" w:rsidRPr="00BA543E" w:rsidRDefault="00B95DA2" w:rsidP="00B95DA2">
            <w:pPr>
              <w:widowControl w:val="0"/>
              <w:autoSpaceDE w:val="0"/>
              <w:autoSpaceDN w:val="0"/>
              <w:adjustRightInd w:val="0"/>
              <w:jc w:val="center"/>
              <w:rPr>
                <w:sz w:val="18"/>
                <w:szCs w:val="18"/>
              </w:rPr>
            </w:pPr>
            <w:r w:rsidRPr="00BA543E">
              <w:rPr>
                <w:sz w:val="18"/>
                <w:szCs w:val="18"/>
              </w:rPr>
              <w:t>2.1</w:t>
            </w:r>
          </w:p>
        </w:tc>
        <w:tc>
          <w:tcPr>
            <w:tcW w:w="5387" w:type="dxa"/>
            <w:tcBorders>
              <w:top w:val="single" w:sz="4" w:space="0" w:color="auto"/>
              <w:left w:val="single" w:sz="4" w:space="0" w:color="auto"/>
              <w:bottom w:val="single" w:sz="4" w:space="0" w:color="auto"/>
              <w:right w:val="single" w:sz="4" w:space="0" w:color="auto"/>
            </w:tcBorders>
            <w:hideMark/>
          </w:tcPr>
          <w:p w:rsidR="00B95DA2" w:rsidRPr="00BA543E" w:rsidRDefault="00B95DA2" w:rsidP="00B95DA2">
            <w:pPr>
              <w:widowControl w:val="0"/>
              <w:autoSpaceDE w:val="0"/>
              <w:autoSpaceDN w:val="0"/>
              <w:adjustRightInd w:val="0"/>
              <w:rPr>
                <w:sz w:val="18"/>
                <w:szCs w:val="18"/>
              </w:rPr>
            </w:pPr>
            <w:r w:rsidRPr="00BA543E">
              <w:rPr>
                <w:sz w:val="18"/>
                <w:szCs w:val="18"/>
              </w:rPr>
              <w:t>Количество компьютеров в расчете на одного учащегося</w:t>
            </w:r>
          </w:p>
        </w:tc>
        <w:tc>
          <w:tcPr>
            <w:tcW w:w="1134" w:type="dxa"/>
            <w:tcBorders>
              <w:top w:val="single" w:sz="4" w:space="0" w:color="auto"/>
              <w:left w:val="single" w:sz="4" w:space="0" w:color="auto"/>
              <w:bottom w:val="single" w:sz="4" w:space="0" w:color="auto"/>
              <w:right w:val="single" w:sz="4" w:space="0" w:color="auto"/>
            </w:tcBorders>
          </w:tcPr>
          <w:p w:rsidR="00B95DA2" w:rsidRPr="00BA543E" w:rsidRDefault="00B95DA2" w:rsidP="00B95DA2">
            <w:pPr>
              <w:widowControl w:val="0"/>
              <w:autoSpaceDE w:val="0"/>
              <w:autoSpaceDN w:val="0"/>
              <w:adjustRightInd w:val="0"/>
              <w:jc w:val="center"/>
              <w:rPr>
                <w:sz w:val="18"/>
                <w:szCs w:val="18"/>
              </w:rPr>
            </w:pPr>
            <w:r w:rsidRPr="00BA543E">
              <w:rPr>
                <w:sz w:val="18"/>
                <w:szCs w:val="18"/>
              </w:rPr>
              <w:t>0,14 единиц</w:t>
            </w:r>
          </w:p>
          <w:p w:rsidR="00B95DA2" w:rsidRPr="00BA543E" w:rsidRDefault="00B95DA2" w:rsidP="00B95DA2">
            <w:pPr>
              <w:widowControl w:val="0"/>
              <w:autoSpaceDE w:val="0"/>
              <w:autoSpaceDN w:val="0"/>
              <w:adjustRightInd w:val="0"/>
              <w:jc w:val="center"/>
              <w:rPr>
                <w:sz w:val="18"/>
                <w:szCs w:val="18"/>
              </w:rPr>
            </w:pPr>
            <w:r w:rsidRPr="00BA543E">
              <w:rPr>
                <w:sz w:val="18"/>
                <w:szCs w:val="18"/>
              </w:rPr>
              <w:t>(69 компьютеров)</w:t>
            </w:r>
          </w:p>
        </w:tc>
        <w:tc>
          <w:tcPr>
            <w:tcW w:w="1134" w:type="dxa"/>
            <w:tcBorders>
              <w:top w:val="single" w:sz="4" w:space="0" w:color="auto"/>
              <w:left w:val="single" w:sz="4" w:space="0" w:color="auto"/>
              <w:bottom w:val="single" w:sz="4" w:space="0" w:color="auto"/>
              <w:right w:val="single" w:sz="4" w:space="0" w:color="auto"/>
            </w:tcBorders>
          </w:tcPr>
          <w:p w:rsidR="00B95DA2" w:rsidRPr="00BA543E" w:rsidRDefault="00B95DA2" w:rsidP="00B95DA2">
            <w:pPr>
              <w:widowControl w:val="0"/>
              <w:autoSpaceDE w:val="0"/>
              <w:autoSpaceDN w:val="0"/>
              <w:adjustRightInd w:val="0"/>
              <w:jc w:val="center"/>
              <w:rPr>
                <w:sz w:val="18"/>
                <w:szCs w:val="18"/>
              </w:rPr>
            </w:pPr>
            <w:r w:rsidRPr="00BA543E">
              <w:rPr>
                <w:sz w:val="18"/>
                <w:szCs w:val="18"/>
              </w:rPr>
              <w:t>73</w:t>
            </w:r>
          </w:p>
        </w:tc>
        <w:tc>
          <w:tcPr>
            <w:tcW w:w="1275" w:type="dxa"/>
            <w:tcBorders>
              <w:top w:val="single" w:sz="4" w:space="0" w:color="auto"/>
              <w:left w:val="single" w:sz="4" w:space="0" w:color="auto"/>
              <w:bottom w:val="single" w:sz="4" w:space="0" w:color="auto"/>
              <w:right w:val="single" w:sz="4" w:space="0" w:color="auto"/>
            </w:tcBorders>
          </w:tcPr>
          <w:p w:rsidR="00B95DA2" w:rsidRPr="00BA543E" w:rsidRDefault="00B95DA2" w:rsidP="00B95DA2">
            <w:pPr>
              <w:widowControl w:val="0"/>
              <w:autoSpaceDE w:val="0"/>
              <w:autoSpaceDN w:val="0"/>
              <w:adjustRightInd w:val="0"/>
              <w:jc w:val="center"/>
              <w:rPr>
                <w:sz w:val="18"/>
                <w:szCs w:val="18"/>
              </w:rPr>
            </w:pPr>
            <w:r>
              <w:rPr>
                <w:sz w:val="18"/>
                <w:szCs w:val="18"/>
              </w:rPr>
              <w:t>75</w:t>
            </w:r>
          </w:p>
        </w:tc>
      </w:tr>
      <w:tr w:rsidR="00B95DA2" w:rsidRPr="00BA543E" w:rsidTr="00920241">
        <w:trPr>
          <w:gridAfter w:val="1"/>
          <w:wAfter w:w="1842" w:type="dxa"/>
        </w:trPr>
        <w:tc>
          <w:tcPr>
            <w:tcW w:w="709" w:type="dxa"/>
            <w:tcBorders>
              <w:top w:val="single" w:sz="4" w:space="0" w:color="auto"/>
              <w:left w:val="single" w:sz="4" w:space="0" w:color="auto"/>
              <w:bottom w:val="single" w:sz="4" w:space="0" w:color="auto"/>
              <w:right w:val="single" w:sz="4" w:space="0" w:color="auto"/>
            </w:tcBorders>
            <w:hideMark/>
          </w:tcPr>
          <w:p w:rsidR="00B95DA2" w:rsidRPr="00BA543E" w:rsidRDefault="00B95DA2" w:rsidP="00B95DA2">
            <w:pPr>
              <w:widowControl w:val="0"/>
              <w:autoSpaceDE w:val="0"/>
              <w:autoSpaceDN w:val="0"/>
              <w:adjustRightInd w:val="0"/>
              <w:jc w:val="center"/>
              <w:rPr>
                <w:sz w:val="18"/>
                <w:szCs w:val="18"/>
              </w:rPr>
            </w:pPr>
            <w:r w:rsidRPr="00BA543E">
              <w:rPr>
                <w:sz w:val="18"/>
                <w:szCs w:val="18"/>
              </w:rPr>
              <w:t>2.2</w:t>
            </w:r>
          </w:p>
        </w:tc>
        <w:tc>
          <w:tcPr>
            <w:tcW w:w="5387" w:type="dxa"/>
            <w:tcBorders>
              <w:top w:val="single" w:sz="4" w:space="0" w:color="auto"/>
              <w:left w:val="single" w:sz="4" w:space="0" w:color="auto"/>
              <w:bottom w:val="single" w:sz="4" w:space="0" w:color="auto"/>
              <w:right w:val="single" w:sz="4" w:space="0" w:color="auto"/>
            </w:tcBorders>
            <w:hideMark/>
          </w:tcPr>
          <w:p w:rsidR="00B95DA2" w:rsidRPr="00BA543E" w:rsidRDefault="00B95DA2" w:rsidP="00B95DA2">
            <w:pPr>
              <w:widowControl w:val="0"/>
              <w:autoSpaceDE w:val="0"/>
              <w:autoSpaceDN w:val="0"/>
              <w:adjustRightInd w:val="0"/>
              <w:rPr>
                <w:sz w:val="18"/>
                <w:szCs w:val="18"/>
              </w:rPr>
            </w:pPr>
            <w:r w:rsidRPr="00BA543E">
              <w:rPr>
                <w:sz w:val="18"/>
                <w:szCs w:val="18"/>
              </w:rPr>
              <w:t>Количество экземпляров учебной и учебно-методической литературы из общего количества единиц хранения библиотечного фонда, состоящих на учете, в расчете на одного учащегося</w:t>
            </w:r>
          </w:p>
        </w:tc>
        <w:tc>
          <w:tcPr>
            <w:tcW w:w="1134" w:type="dxa"/>
            <w:tcBorders>
              <w:top w:val="single" w:sz="4" w:space="0" w:color="auto"/>
              <w:left w:val="single" w:sz="4" w:space="0" w:color="auto"/>
              <w:bottom w:val="single" w:sz="4" w:space="0" w:color="auto"/>
              <w:right w:val="single" w:sz="4" w:space="0" w:color="auto"/>
            </w:tcBorders>
          </w:tcPr>
          <w:p w:rsidR="00B95DA2" w:rsidRPr="00BA543E" w:rsidRDefault="00B95DA2" w:rsidP="00B95DA2">
            <w:pPr>
              <w:widowControl w:val="0"/>
              <w:autoSpaceDE w:val="0"/>
              <w:autoSpaceDN w:val="0"/>
              <w:adjustRightInd w:val="0"/>
              <w:jc w:val="center"/>
              <w:rPr>
                <w:sz w:val="18"/>
                <w:szCs w:val="18"/>
              </w:rPr>
            </w:pPr>
            <w:r w:rsidRPr="00BA543E">
              <w:rPr>
                <w:sz w:val="18"/>
                <w:szCs w:val="18"/>
              </w:rPr>
              <w:t>13,3 единиц</w:t>
            </w:r>
          </w:p>
        </w:tc>
        <w:tc>
          <w:tcPr>
            <w:tcW w:w="1134" w:type="dxa"/>
            <w:tcBorders>
              <w:top w:val="single" w:sz="4" w:space="0" w:color="auto"/>
              <w:left w:val="single" w:sz="4" w:space="0" w:color="auto"/>
              <w:bottom w:val="single" w:sz="4" w:space="0" w:color="auto"/>
              <w:right w:val="single" w:sz="4" w:space="0" w:color="auto"/>
            </w:tcBorders>
          </w:tcPr>
          <w:p w:rsidR="00B95DA2" w:rsidRPr="00BA543E" w:rsidRDefault="00B95DA2" w:rsidP="00B95DA2">
            <w:pPr>
              <w:widowControl w:val="0"/>
              <w:autoSpaceDE w:val="0"/>
              <w:autoSpaceDN w:val="0"/>
              <w:adjustRightInd w:val="0"/>
              <w:jc w:val="center"/>
              <w:rPr>
                <w:sz w:val="18"/>
                <w:szCs w:val="18"/>
              </w:rPr>
            </w:pPr>
            <w:r w:rsidRPr="00BA543E">
              <w:rPr>
                <w:sz w:val="18"/>
                <w:szCs w:val="18"/>
              </w:rPr>
              <w:t>15</w:t>
            </w:r>
          </w:p>
        </w:tc>
        <w:tc>
          <w:tcPr>
            <w:tcW w:w="1275" w:type="dxa"/>
            <w:tcBorders>
              <w:top w:val="single" w:sz="4" w:space="0" w:color="auto"/>
              <w:left w:val="single" w:sz="4" w:space="0" w:color="auto"/>
              <w:bottom w:val="single" w:sz="4" w:space="0" w:color="auto"/>
              <w:right w:val="single" w:sz="4" w:space="0" w:color="auto"/>
            </w:tcBorders>
          </w:tcPr>
          <w:p w:rsidR="00B95DA2" w:rsidRPr="00BA543E" w:rsidRDefault="00B95DA2" w:rsidP="00B95DA2">
            <w:pPr>
              <w:widowControl w:val="0"/>
              <w:autoSpaceDE w:val="0"/>
              <w:autoSpaceDN w:val="0"/>
              <w:adjustRightInd w:val="0"/>
              <w:jc w:val="center"/>
              <w:rPr>
                <w:sz w:val="18"/>
                <w:szCs w:val="18"/>
              </w:rPr>
            </w:pPr>
            <w:r>
              <w:rPr>
                <w:sz w:val="18"/>
                <w:szCs w:val="18"/>
              </w:rPr>
              <w:t>17</w:t>
            </w:r>
          </w:p>
        </w:tc>
      </w:tr>
      <w:tr w:rsidR="00B95DA2" w:rsidRPr="00BA543E" w:rsidTr="00920241">
        <w:tc>
          <w:tcPr>
            <w:tcW w:w="709" w:type="dxa"/>
            <w:tcBorders>
              <w:top w:val="single" w:sz="4" w:space="0" w:color="auto"/>
              <w:left w:val="single" w:sz="4" w:space="0" w:color="auto"/>
              <w:bottom w:val="single" w:sz="4" w:space="0" w:color="auto"/>
              <w:right w:val="single" w:sz="4" w:space="0" w:color="auto"/>
            </w:tcBorders>
            <w:hideMark/>
          </w:tcPr>
          <w:p w:rsidR="00B95DA2" w:rsidRPr="00BA543E" w:rsidRDefault="00B95DA2" w:rsidP="00B95DA2">
            <w:pPr>
              <w:widowControl w:val="0"/>
              <w:autoSpaceDE w:val="0"/>
              <w:autoSpaceDN w:val="0"/>
              <w:adjustRightInd w:val="0"/>
              <w:jc w:val="center"/>
              <w:rPr>
                <w:sz w:val="18"/>
                <w:szCs w:val="18"/>
              </w:rPr>
            </w:pPr>
            <w:r w:rsidRPr="00BA543E">
              <w:rPr>
                <w:sz w:val="18"/>
                <w:szCs w:val="18"/>
              </w:rPr>
              <w:t>2.3</w:t>
            </w:r>
          </w:p>
        </w:tc>
        <w:tc>
          <w:tcPr>
            <w:tcW w:w="5387" w:type="dxa"/>
            <w:tcBorders>
              <w:top w:val="single" w:sz="4" w:space="0" w:color="auto"/>
              <w:left w:val="single" w:sz="4" w:space="0" w:color="auto"/>
              <w:bottom w:val="single" w:sz="4" w:space="0" w:color="auto"/>
              <w:right w:val="single" w:sz="4" w:space="0" w:color="auto"/>
            </w:tcBorders>
            <w:hideMark/>
          </w:tcPr>
          <w:p w:rsidR="00B95DA2" w:rsidRPr="00BA543E" w:rsidRDefault="00B95DA2" w:rsidP="00B95DA2">
            <w:pPr>
              <w:widowControl w:val="0"/>
              <w:autoSpaceDE w:val="0"/>
              <w:autoSpaceDN w:val="0"/>
              <w:adjustRightInd w:val="0"/>
              <w:rPr>
                <w:sz w:val="18"/>
                <w:szCs w:val="18"/>
              </w:rPr>
            </w:pPr>
            <w:r w:rsidRPr="00BA543E">
              <w:rPr>
                <w:sz w:val="18"/>
                <w:szCs w:val="18"/>
              </w:rPr>
              <w:t>Наличие в образовательной организации системы электронного документооборота</w:t>
            </w:r>
          </w:p>
        </w:tc>
        <w:tc>
          <w:tcPr>
            <w:tcW w:w="1134" w:type="dxa"/>
            <w:tcBorders>
              <w:top w:val="single" w:sz="4" w:space="0" w:color="auto"/>
              <w:left w:val="single" w:sz="4" w:space="0" w:color="auto"/>
              <w:bottom w:val="single" w:sz="4" w:space="0" w:color="auto"/>
              <w:right w:val="single" w:sz="4" w:space="0" w:color="auto"/>
            </w:tcBorders>
          </w:tcPr>
          <w:p w:rsidR="00B95DA2" w:rsidRPr="00BA543E" w:rsidRDefault="00B95DA2" w:rsidP="00B95DA2">
            <w:pPr>
              <w:widowControl w:val="0"/>
              <w:autoSpaceDE w:val="0"/>
              <w:autoSpaceDN w:val="0"/>
              <w:adjustRightInd w:val="0"/>
              <w:jc w:val="center"/>
              <w:rPr>
                <w:sz w:val="18"/>
                <w:szCs w:val="18"/>
              </w:rPr>
            </w:pPr>
            <w:r w:rsidRPr="00BA543E">
              <w:rPr>
                <w:sz w:val="18"/>
                <w:szCs w:val="18"/>
              </w:rPr>
              <w:t>да</w:t>
            </w:r>
          </w:p>
        </w:tc>
        <w:tc>
          <w:tcPr>
            <w:tcW w:w="1134" w:type="dxa"/>
            <w:tcBorders>
              <w:top w:val="single" w:sz="4" w:space="0" w:color="auto"/>
              <w:left w:val="single" w:sz="4" w:space="0" w:color="auto"/>
              <w:bottom w:val="single" w:sz="4" w:space="0" w:color="auto"/>
              <w:right w:val="single" w:sz="4" w:space="0" w:color="auto"/>
            </w:tcBorders>
          </w:tcPr>
          <w:p w:rsidR="00B95DA2" w:rsidRPr="00BA543E" w:rsidRDefault="00B95DA2" w:rsidP="00B95DA2">
            <w:pPr>
              <w:widowControl w:val="0"/>
              <w:autoSpaceDE w:val="0"/>
              <w:autoSpaceDN w:val="0"/>
              <w:adjustRightInd w:val="0"/>
              <w:jc w:val="center"/>
              <w:rPr>
                <w:sz w:val="18"/>
                <w:szCs w:val="18"/>
              </w:rPr>
            </w:pPr>
            <w:r w:rsidRPr="00BA543E">
              <w:rPr>
                <w:sz w:val="18"/>
                <w:szCs w:val="18"/>
              </w:rPr>
              <w:t>да</w:t>
            </w:r>
          </w:p>
        </w:tc>
        <w:tc>
          <w:tcPr>
            <w:tcW w:w="1275" w:type="dxa"/>
            <w:tcBorders>
              <w:top w:val="single" w:sz="4" w:space="0" w:color="auto"/>
              <w:left w:val="single" w:sz="4" w:space="0" w:color="auto"/>
              <w:bottom w:val="single" w:sz="4" w:space="0" w:color="auto"/>
              <w:right w:val="single" w:sz="4" w:space="0" w:color="auto"/>
            </w:tcBorders>
          </w:tcPr>
          <w:p w:rsidR="00B95DA2" w:rsidRPr="00BA543E" w:rsidRDefault="00B95DA2" w:rsidP="00B95DA2">
            <w:pPr>
              <w:widowControl w:val="0"/>
              <w:autoSpaceDE w:val="0"/>
              <w:autoSpaceDN w:val="0"/>
              <w:adjustRightInd w:val="0"/>
              <w:jc w:val="center"/>
              <w:rPr>
                <w:sz w:val="18"/>
                <w:szCs w:val="18"/>
              </w:rPr>
            </w:pPr>
            <w:r w:rsidRPr="00BA543E">
              <w:rPr>
                <w:sz w:val="18"/>
                <w:szCs w:val="18"/>
              </w:rPr>
              <w:t>да</w:t>
            </w:r>
          </w:p>
        </w:tc>
        <w:tc>
          <w:tcPr>
            <w:tcW w:w="1842" w:type="dxa"/>
          </w:tcPr>
          <w:p w:rsidR="00B95DA2" w:rsidRPr="00BA543E" w:rsidRDefault="00B95DA2" w:rsidP="00B95DA2">
            <w:pPr>
              <w:widowControl w:val="0"/>
              <w:autoSpaceDE w:val="0"/>
              <w:autoSpaceDN w:val="0"/>
              <w:adjustRightInd w:val="0"/>
              <w:jc w:val="center"/>
              <w:rPr>
                <w:sz w:val="18"/>
                <w:szCs w:val="18"/>
              </w:rPr>
            </w:pPr>
          </w:p>
        </w:tc>
      </w:tr>
      <w:tr w:rsidR="00B95DA2" w:rsidRPr="00BA543E" w:rsidTr="00920241">
        <w:tc>
          <w:tcPr>
            <w:tcW w:w="709" w:type="dxa"/>
            <w:tcBorders>
              <w:top w:val="single" w:sz="4" w:space="0" w:color="auto"/>
              <w:left w:val="single" w:sz="4" w:space="0" w:color="auto"/>
              <w:bottom w:val="single" w:sz="4" w:space="0" w:color="auto"/>
              <w:right w:val="single" w:sz="4" w:space="0" w:color="auto"/>
            </w:tcBorders>
            <w:hideMark/>
          </w:tcPr>
          <w:p w:rsidR="00B95DA2" w:rsidRPr="00BA543E" w:rsidRDefault="00B95DA2" w:rsidP="00B95DA2">
            <w:pPr>
              <w:widowControl w:val="0"/>
              <w:autoSpaceDE w:val="0"/>
              <w:autoSpaceDN w:val="0"/>
              <w:adjustRightInd w:val="0"/>
              <w:jc w:val="center"/>
              <w:rPr>
                <w:sz w:val="18"/>
                <w:szCs w:val="18"/>
              </w:rPr>
            </w:pPr>
            <w:r w:rsidRPr="00BA543E">
              <w:rPr>
                <w:sz w:val="18"/>
                <w:szCs w:val="18"/>
              </w:rPr>
              <w:t>2.4</w:t>
            </w:r>
          </w:p>
        </w:tc>
        <w:tc>
          <w:tcPr>
            <w:tcW w:w="5387" w:type="dxa"/>
            <w:tcBorders>
              <w:top w:val="single" w:sz="4" w:space="0" w:color="auto"/>
              <w:left w:val="single" w:sz="4" w:space="0" w:color="auto"/>
              <w:bottom w:val="single" w:sz="4" w:space="0" w:color="auto"/>
              <w:right w:val="single" w:sz="4" w:space="0" w:color="auto"/>
            </w:tcBorders>
            <w:hideMark/>
          </w:tcPr>
          <w:p w:rsidR="00B95DA2" w:rsidRPr="00BA543E" w:rsidRDefault="00B95DA2" w:rsidP="00B95DA2">
            <w:pPr>
              <w:widowControl w:val="0"/>
              <w:autoSpaceDE w:val="0"/>
              <w:autoSpaceDN w:val="0"/>
              <w:adjustRightInd w:val="0"/>
              <w:rPr>
                <w:sz w:val="18"/>
                <w:szCs w:val="18"/>
              </w:rPr>
            </w:pPr>
            <w:r w:rsidRPr="00BA543E">
              <w:rPr>
                <w:sz w:val="18"/>
                <w:szCs w:val="18"/>
              </w:rPr>
              <w:t>Наличие читального зала библиотеки, в том числе:</w:t>
            </w:r>
          </w:p>
        </w:tc>
        <w:tc>
          <w:tcPr>
            <w:tcW w:w="1134" w:type="dxa"/>
            <w:tcBorders>
              <w:top w:val="single" w:sz="4" w:space="0" w:color="auto"/>
              <w:left w:val="single" w:sz="4" w:space="0" w:color="auto"/>
              <w:bottom w:val="single" w:sz="4" w:space="0" w:color="auto"/>
              <w:right w:val="single" w:sz="4" w:space="0" w:color="auto"/>
            </w:tcBorders>
          </w:tcPr>
          <w:p w:rsidR="00B95DA2" w:rsidRPr="00BA543E" w:rsidRDefault="00B95DA2" w:rsidP="00B95DA2">
            <w:pPr>
              <w:widowControl w:val="0"/>
              <w:autoSpaceDE w:val="0"/>
              <w:autoSpaceDN w:val="0"/>
              <w:adjustRightInd w:val="0"/>
              <w:jc w:val="center"/>
              <w:rPr>
                <w:sz w:val="18"/>
                <w:szCs w:val="18"/>
              </w:rPr>
            </w:pPr>
            <w:r w:rsidRPr="00BA543E">
              <w:rPr>
                <w:sz w:val="18"/>
                <w:szCs w:val="18"/>
              </w:rPr>
              <w:t>да</w:t>
            </w:r>
          </w:p>
        </w:tc>
        <w:tc>
          <w:tcPr>
            <w:tcW w:w="1134" w:type="dxa"/>
            <w:tcBorders>
              <w:top w:val="single" w:sz="4" w:space="0" w:color="auto"/>
              <w:left w:val="single" w:sz="4" w:space="0" w:color="auto"/>
              <w:bottom w:val="single" w:sz="4" w:space="0" w:color="auto"/>
              <w:right w:val="single" w:sz="4" w:space="0" w:color="auto"/>
            </w:tcBorders>
          </w:tcPr>
          <w:p w:rsidR="00B95DA2" w:rsidRPr="00BA543E" w:rsidRDefault="00B95DA2" w:rsidP="00B95DA2">
            <w:pPr>
              <w:widowControl w:val="0"/>
              <w:autoSpaceDE w:val="0"/>
              <w:autoSpaceDN w:val="0"/>
              <w:adjustRightInd w:val="0"/>
              <w:jc w:val="center"/>
              <w:rPr>
                <w:sz w:val="18"/>
                <w:szCs w:val="18"/>
              </w:rPr>
            </w:pPr>
            <w:r w:rsidRPr="00BA543E">
              <w:rPr>
                <w:sz w:val="18"/>
                <w:szCs w:val="18"/>
              </w:rPr>
              <w:t>да</w:t>
            </w:r>
          </w:p>
        </w:tc>
        <w:tc>
          <w:tcPr>
            <w:tcW w:w="1275" w:type="dxa"/>
            <w:tcBorders>
              <w:top w:val="single" w:sz="4" w:space="0" w:color="auto"/>
              <w:left w:val="single" w:sz="4" w:space="0" w:color="auto"/>
              <w:bottom w:val="single" w:sz="4" w:space="0" w:color="auto"/>
              <w:right w:val="single" w:sz="4" w:space="0" w:color="auto"/>
            </w:tcBorders>
          </w:tcPr>
          <w:p w:rsidR="00B95DA2" w:rsidRPr="00BA543E" w:rsidRDefault="00B95DA2" w:rsidP="00B95DA2">
            <w:pPr>
              <w:widowControl w:val="0"/>
              <w:autoSpaceDE w:val="0"/>
              <w:autoSpaceDN w:val="0"/>
              <w:adjustRightInd w:val="0"/>
              <w:jc w:val="center"/>
              <w:rPr>
                <w:sz w:val="18"/>
                <w:szCs w:val="18"/>
              </w:rPr>
            </w:pPr>
            <w:r w:rsidRPr="00BA543E">
              <w:rPr>
                <w:sz w:val="18"/>
                <w:szCs w:val="18"/>
              </w:rPr>
              <w:t>да</w:t>
            </w:r>
          </w:p>
        </w:tc>
        <w:tc>
          <w:tcPr>
            <w:tcW w:w="1842" w:type="dxa"/>
          </w:tcPr>
          <w:p w:rsidR="00B95DA2" w:rsidRPr="00BA543E" w:rsidRDefault="00B95DA2" w:rsidP="00B95DA2">
            <w:pPr>
              <w:widowControl w:val="0"/>
              <w:autoSpaceDE w:val="0"/>
              <w:autoSpaceDN w:val="0"/>
              <w:adjustRightInd w:val="0"/>
              <w:jc w:val="center"/>
              <w:rPr>
                <w:sz w:val="18"/>
                <w:szCs w:val="18"/>
              </w:rPr>
            </w:pPr>
          </w:p>
        </w:tc>
      </w:tr>
      <w:tr w:rsidR="00B95DA2" w:rsidRPr="00BA543E" w:rsidTr="00920241">
        <w:tc>
          <w:tcPr>
            <w:tcW w:w="709" w:type="dxa"/>
            <w:tcBorders>
              <w:top w:val="single" w:sz="4" w:space="0" w:color="auto"/>
              <w:left w:val="single" w:sz="4" w:space="0" w:color="auto"/>
              <w:bottom w:val="single" w:sz="4" w:space="0" w:color="auto"/>
              <w:right w:val="single" w:sz="4" w:space="0" w:color="auto"/>
            </w:tcBorders>
            <w:hideMark/>
          </w:tcPr>
          <w:p w:rsidR="00B95DA2" w:rsidRPr="00BA543E" w:rsidRDefault="00B95DA2" w:rsidP="00B95DA2">
            <w:pPr>
              <w:widowControl w:val="0"/>
              <w:autoSpaceDE w:val="0"/>
              <w:autoSpaceDN w:val="0"/>
              <w:adjustRightInd w:val="0"/>
              <w:jc w:val="center"/>
              <w:rPr>
                <w:sz w:val="18"/>
                <w:szCs w:val="18"/>
              </w:rPr>
            </w:pPr>
            <w:r w:rsidRPr="00BA543E">
              <w:rPr>
                <w:sz w:val="18"/>
                <w:szCs w:val="18"/>
              </w:rPr>
              <w:t>2.4.1</w:t>
            </w:r>
          </w:p>
        </w:tc>
        <w:tc>
          <w:tcPr>
            <w:tcW w:w="5387" w:type="dxa"/>
            <w:tcBorders>
              <w:top w:val="single" w:sz="4" w:space="0" w:color="auto"/>
              <w:left w:val="single" w:sz="4" w:space="0" w:color="auto"/>
              <w:bottom w:val="single" w:sz="4" w:space="0" w:color="auto"/>
              <w:right w:val="single" w:sz="4" w:space="0" w:color="auto"/>
            </w:tcBorders>
            <w:hideMark/>
          </w:tcPr>
          <w:p w:rsidR="00B95DA2" w:rsidRPr="00BA543E" w:rsidRDefault="00B95DA2" w:rsidP="00B95DA2">
            <w:pPr>
              <w:widowControl w:val="0"/>
              <w:autoSpaceDE w:val="0"/>
              <w:autoSpaceDN w:val="0"/>
              <w:adjustRightInd w:val="0"/>
              <w:rPr>
                <w:sz w:val="18"/>
                <w:szCs w:val="18"/>
              </w:rPr>
            </w:pPr>
            <w:r w:rsidRPr="00BA543E">
              <w:rPr>
                <w:sz w:val="18"/>
                <w:szCs w:val="18"/>
              </w:rPr>
              <w:t>С обеспечением возможности работы на стационарных компьютерах или использования переносных компьютеров</w:t>
            </w:r>
          </w:p>
        </w:tc>
        <w:tc>
          <w:tcPr>
            <w:tcW w:w="1134" w:type="dxa"/>
            <w:tcBorders>
              <w:top w:val="single" w:sz="4" w:space="0" w:color="auto"/>
              <w:left w:val="single" w:sz="4" w:space="0" w:color="auto"/>
              <w:bottom w:val="single" w:sz="4" w:space="0" w:color="auto"/>
              <w:right w:val="single" w:sz="4" w:space="0" w:color="auto"/>
            </w:tcBorders>
          </w:tcPr>
          <w:p w:rsidR="00B95DA2" w:rsidRPr="00BA543E" w:rsidRDefault="00B95DA2" w:rsidP="00B95DA2">
            <w:pPr>
              <w:widowControl w:val="0"/>
              <w:autoSpaceDE w:val="0"/>
              <w:autoSpaceDN w:val="0"/>
              <w:adjustRightInd w:val="0"/>
              <w:jc w:val="center"/>
              <w:rPr>
                <w:sz w:val="18"/>
                <w:szCs w:val="18"/>
              </w:rPr>
            </w:pPr>
            <w:r w:rsidRPr="00BA543E">
              <w:rPr>
                <w:sz w:val="18"/>
                <w:szCs w:val="18"/>
              </w:rPr>
              <w:t>да</w:t>
            </w:r>
          </w:p>
        </w:tc>
        <w:tc>
          <w:tcPr>
            <w:tcW w:w="1134" w:type="dxa"/>
            <w:tcBorders>
              <w:top w:val="single" w:sz="4" w:space="0" w:color="auto"/>
              <w:left w:val="single" w:sz="4" w:space="0" w:color="auto"/>
              <w:bottom w:val="single" w:sz="4" w:space="0" w:color="auto"/>
              <w:right w:val="single" w:sz="4" w:space="0" w:color="auto"/>
            </w:tcBorders>
          </w:tcPr>
          <w:p w:rsidR="00B95DA2" w:rsidRPr="00BA543E" w:rsidRDefault="00B95DA2" w:rsidP="00B95DA2">
            <w:pPr>
              <w:widowControl w:val="0"/>
              <w:autoSpaceDE w:val="0"/>
              <w:autoSpaceDN w:val="0"/>
              <w:adjustRightInd w:val="0"/>
              <w:jc w:val="center"/>
              <w:rPr>
                <w:sz w:val="18"/>
                <w:szCs w:val="18"/>
              </w:rPr>
            </w:pPr>
            <w:r w:rsidRPr="00BA543E">
              <w:rPr>
                <w:sz w:val="18"/>
                <w:szCs w:val="18"/>
              </w:rPr>
              <w:t>да</w:t>
            </w:r>
          </w:p>
        </w:tc>
        <w:tc>
          <w:tcPr>
            <w:tcW w:w="1275" w:type="dxa"/>
            <w:tcBorders>
              <w:top w:val="single" w:sz="4" w:space="0" w:color="auto"/>
              <w:left w:val="single" w:sz="4" w:space="0" w:color="auto"/>
              <w:bottom w:val="single" w:sz="4" w:space="0" w:color="auto"/>
              <w:right w:val="single" w:sz="4" w:space="0" w:color="auto"/>
            </w:tcBorders>
          </w:tcPr>
          <w:p w:rsidR="00B95DA2" w:rsidRPr="00BA543E" w:rsidRDefault="00B95DA2" w:rsidP="00B95DA2">
            <w:pPr>
              <w:widowControl w:val="0"/>
              <w:autoSpaceDE w:val="0"/>
              <w:autoSpaceDN w:val="0"/>
              <w:adjustRightInd w:val="0"/>
              <w:jc w:val="center"/>
              <w:rPr>
                <w:sz w:val="18"/>
                <w:szCs w:val="18"/>
              </w:rPr>
            </w:pPr>
            <w:r w:rsidRPr="00BA543E">
              <w:rPr>
                <w:sz w:val="18"/>
                <w:szCs w:val="18"/>
              </w:rPr>
              <w:t>да</w:t>
            </w:r>
          </w:p>
        </w:tc>
        <w:tc>
          <w:tcPr>
            <w:tcW w:w="1842" w:type="dxa"/>
          </w:tcPr>
          <w:p w:rsidR="00B95DA2" w:rsidRPr="00BA543E" w:rsidRDefault="00B95DA2" w:rsidP="00B95DA2">
            <w:pPr>
              <w:widowControl w:val="0"/>
              <w:autoSpaceDE w:val="0"/>
              <w:autoSpaceDN w:val="0"/>
              <w:adjustRightInd w:val="0"/>
              <w:jc w:val="center"/>
              <w:rPr>
                <w:sz w:val="18"/>
                <w:szCs w:val="18"/>
              </w:rPr>
            </w:pPr>
          </w:p>
        </w:tc>
      </w:tr>
      <w:tr w:rsidR="00B95DA2" w:rsidRPr="00BA543E" w:rsidTr="00920241">
        <w:tc>
          <w:tcPr>
            <w:tcW w:w="709" w:type="dxa"/>
            <w:tcBorders>
              <w:top w:val="single" w:sz="4" w:space="0" w:color="auto"/>
              <w:left w:val="single" w:sz="4" w:space="0" w:color="auto"/>
              <w:bottom w:val="single" w:sz="4" w:space="0" w:color="auto"/>
              <w:right w:val="single" w:sz="4" w:space="0" w:color="auto"/>
            </w:tcBorders>
            <w:hideMark/>
          </w:tcPr>
          <w:p w:rsidR="00B95DA2" w:rsidRPr="00BA543E" w:rsidRDefault="00B95DA2" w:rsidP="00B95DA2">
            <w:pPr>
              <w:widowControl w:val="0"/>
              <w:autoSpaceDE w:val="0"/>
              <w:autoSpaceDN w:val="0"/>
              <w:adjustRightInd w:val="0"/>
              <w:jc w:val="center"/>
              <w:rPr>
                <w:sz w:val="18"/>
                <w:szCs w:val="18"/>
              </w:rPr>
            </w:pPr>
            <w:r w:rsidRPr="00BA543E">
              <w:rPr>
                <w:sz w:val="18"/>
                <w:szCs w:val="18"/>
              </w:rPr>
              <w:t>2.4.2</w:t>
            </w:r>
          </w:p>
        </w:tc>
        <w:tc>
          <w:tcPr>
            <w:tcW w:w="5387" w:type="dxa"/>
            <w:tcBorders>
              <w:top w:val="single" w:sz="4" w:space="0" w:color="auto"/>
              <w:left w:val="single" w:sz="4" w:space="0" w:color="auto"/>
              <w:bottom w:val="single" w:sz="4" w:space="0" w:color="auto"/>
              <w:right w:val="single" w:sz="4" w:space="0" w:color="auto"/>
            </w:tcBorders>
            <w:hideMark/>
          </w:tcPr>
          <w:p w:rsidR="00B95DA2" w:rsidRPr="00BA543E" w:rsidRDefault="00B95DA2" w:rsidP="00B95DA2">
            <w:pPr>
              <w:widowControl w:val="0"/>
              <w:autoSpaceDE w:val="0"/>
              <w:autoSpaceDN w:val="0"/>
              <w:adjustRightInd w:val="0"/>
              <w:rPr>
                <w:sz w:val="18"/>
                <w:szCs w:val="18"/>
              </w:rPr>
            </w:pPr>
            <w:r w:rsidRPr="00BA543E">
              <w:rPr>
                <w:sz w:val="18"/>
                <w:szCs w:val="18"/>
              </w:rPr>
              <w:t>С медиатекой</w:t>
            </w:r>
          </w:p>
        </w:tc>
        <w:tc>
          <w:tcPr>
            <w:tcW w:w="1134" w:type="dxa"/>
            <w:tcBorders>
              <w:top w:val="single" w:sz="4" w:space="0" w:color="auto"/>
              <w:left w:val="single" w:sz="4" w:space="0" w:color="auto"/>
              <w:bottom w:val="single" w:sz="4" w:space="0" w:color="auto"/>
              <w:right w:val="single" w:sz="4" w:space="0" w:color="auto"/>
            </w:tcBorders>
          </w:tcPr>
          <w:p w:rsidR="00B95DA2" w:rsidRPr="00BA543E" w:rsidRDefault="00B95DA2" w:rsidP="00B95DA2">
            <w:pPr>
              <w:widowControl w:val="0"/>
              <w:autoSpaceDE w:val="0"/>
              <w:autoSpaceDN w:val="0"/>
              <w:adjustRightInd w:val="0"/>
              <w:jc w:val="center"/>
              <w:rPr>
                <w:sz w:val="18"/>
                <w:szCs w:val="18"/>
              </w:rPr>
            </w:pPr>
            <w:r w:rsidRPr="00BA543E">
              <w:rPr>
                <w:sz w:val="18"/>
                <w:szCs w:val="18"/>
              </w:rPr>
              <w:t>да</w:t>
            </w:r>
          </w:p>
        </w:tc>
        <w:tc>
          <w:tcPr>
            <w:tcW w:w="1134" w:type="dxa"/>
            <w:tcBorders>
              <w:top w:val="single" w:sz="4" w:space="0" w:color="auto"/>
              <w:left w:val="single" w:sz="4" w:space="0" w:color="auto"/>
              <w:bottom w:val="single" w:sz="4" w:space="0" w:color="auto"/>
              <w:right w:val="single" w:sz="4" w:space="0" w:color="auto"/>
            </w:tcBorders>
          </w:tcPr>
          <w:p w:rsidR="00B95DA2" w:rsidRPr="00BA543E" w:rsidRDefault="00B95DA2" w:rsidP="00B95DA2">
            <w:pPr>
              <w:widowControl w:val="0"/>
              <w:autoSpaceDE w:val="0"/>
              <w:autoSpaceDN w:val="0"/>
              <w:adjustRightInd w:val="0"/>
              <w:jc w:val="center"/>
              <w:rPr>
                <w:sz w:val="18"/>
                <w:szCs w:val="18"/>
              </w:rPr>
            </w:pPr>
            <w:r w:rsidRPr="00BA543E">
              <w:rPr>
                <w:sz w:val="18"/>
                <w:szCs w:val="18"/>
              </w:rPr>
              <w:t>да</w:t>
            </w:r>
          </w:p>
        </w:tc>
        <w:tc>
          <w:tcPr>
            <w:tcW w:w="1275" w:type="dxa"/>
            <w:tcBorders>
              <w:top w:val="single" w:sz="4" w:space="0" w:color="auto"/>
              <w:left w:val="single" w:sz="4" w:space="0" w:color="auto"/>
              <w:bottom w:val="single" w:sz="4" w:space="0" w:color="auto"/>
              <w:right w:val="single" w:sz="4" w:space="0" w:color="auto"/>
            </w:tcBorders>
          </w:tcPr>
          <w:p w:rsidR="00B95DA2" w:rsidRPr="00BA543E" w:rsidRDefault="00B95DA2" w:rsidP="00B95DA2">
            <w:pPr>
              <w:widowControl w:val="0"/>
              <w:autoSpaceDE w:val="0"/>
              <w:autoSpaceDN w:val="0"/>
              <w:adjustRightInd w:val="0"/>
              <w:jc w:val="center"/>
              <w:rPr>
                <w:sz w:val="18"/>
                <w:szCs w:val="18"/>
              </w:rPr>
            </w:pPr>
            <w:r w:rsidRPr="00BA543E">
              <w:rPr>
                <w:sz w:val="18"/>
                <w:szCs w:val="18"/>
              </w:rPr>
              <w:t>да</w:t>
            </w:r>
          </w:p>
        </w:tc>
        <w:tc>
          <w:tcPr>
            <w:tcW w:w="1842" w:type="dxa"/>
          </w:tcPr>
          <w:p w:rsidR="00B95DA2" w:rsidRPr="00BA543E" w:rsidRDefault="00B95DA2" w:rsidP="00B95DA2">
            <w:pPr>
              <w:widowControl w:val="0"/>
              <w:autoSpaceDE w:val="0"/>
              <w:autoSpaceDN w:val="0"/>
              <w:adjustRightInd w:val="0"/>
              <w:jc w:val="center"/>
              <w:rPr>
                <w:sz w:val="18"/>
                <w:szCs w:val="18"/>
              </w:rPr>
            </w:pPr>
          </w:p>
        </w:tc>
      </w:tr>
      <w:tr w:rsidR="00B95DA2" w:rsidRPr="00BA543E" w:rsidTr="00920241">
        <w:tc>
          <w:tcPr>
            <w:tcW w:w="709" w:type="dxa"/>
            <w:tcBorders>
              <w:top w:val="single" w:sz="4" w:space="0" w:color="auto"/>
              <w:left w:val="single" w:sz="4" w:space="0" w:color="auto"/>
              <w:bottom w:val="single" w:sz="4" w:space="0" w:color="auto"/>
              <w:right w:val="single" w:sz="4" w:space="0" w:color="auto"/>
            </w:tcBorders>
            <w:hideMark/>
          </w:tcPr>
          <w:p w:rsidR="00B95DA2" w:rsidRPr="00BA543E" w:rsidRDefault="00B95DA2" w:rsidP="00B95DA2">
            <w:pPr>
              <w:widowControl w:val="0"/>
              <w:autoSpaceDE w:val="0"/>
              <w:autoSpaceDN w:val="0"/>
              <w:adjustRightInd w:val="0"/>
              <w:jc w:val="center"/>
              <w:rPr>
                <w:sz w:val="18"/>
                <w:szCs w:val="18"/>
              </w:rPr>
            </w:pPr>
            <w:r w:rsidRPr="00BA543E">
              <w:rPr>
                <w:sz w:val="18"/>
                <w:szCs w:val="18"/>
              </w:rPr>
              <w:t>2.4.3</w:t>
            </w:r>
          </w:p>
        </w:tc>
        <w:tc>
          <w:tcPr>
            <w:tcW w:w="5387" w:type="dxa"/>
            <w:tcBorders>
              <w:top w:val="single" w:sz="4" w:space="0" w:color="auto"/>
              <w:left w:val="single" w:sz="4" w:space="0" w:color="auto"/>
              <w:bottom w:val="single" w:sz="4" w:space="0" w:color="auto"/>
              <w:right w:val="single" w:sz="4" w:space="0" w:color="auto"/>
            </w:tcBorders>
            <w:hideMark/>
          </w:tcPr>
          <w:p w:rsidR="00B95DA2" w:rsidRPr="00BA543E" w:rsidRDefault="00B95DA2" w:rsidP="00B95DA2">
            <w:pPr>
              <w:widowControl w:val="0"/>
              <w:autoSpaceDE w:val="0"/>
              <w:autoSpaceDN w:val="0"/>
              <w:adjustRightInd w:val="0"/>
              <w:rPr>
                <w:sz w:val="18"/>
                <w:szCs w:val="18"/>
              </w:rPr>
            </w:pPr>
            <w:r w:rsidRPr="00BA543E">
              <w:rPr>
                <w:sz w:val="18"/>
                <w:szCs w:val="18"/>
              </w:rPr>
              <w:t>Оснащенного средствами сканирования и распознавания текстов</w:t>
            </w:r>
          </w:p>
        </w:tc>
        <w:tc>
          <w:tcPr>
            <w:tcW w:w="1134" w:type="dxa"/>
            <w:tcBorders>
              <w:top w:val="single" w:sz="4" w:space="0" w:color="auto"/>
              <w:left w:val="single" w:sz="4" w:space="0" w:color="auto"/>
              <w:bottom w:val="single" w:sz="4" w:space="0" w:color="auto"/>
              <w:right w:val="single" w:sz="4" w:space="0" w:color="auto"/>
            </w:tcBorders>
          </w:tcPr>
          <w:p w:rsidR="00B95DA2" w:rsidRPr="00BA543E" w:rsidRDefault="00B95DA2" w:rsidP="00B95DA2">
            <w:pPr>
              <w:widowControl w:val="0"/>
              <w:autoSpaceDE w:val="0"/>
              <w:autoSpaceDN w:val="0"/>
              <w:adjustRightInd w:val="0"/>
              <w:jc w:val="center"/>
              <w:rPr>
                <w:sz w:val="18"/>
                <w:szCs w:val="18"/>
              </w:rPr>
            </w:pPr>
            <w:r w:rsidRPr="00BA543E">
              <w:rPr>
                <w:sz w:val="18"/>
                <w:szCs w:val="18"/>
              </w:rPr>
              <w:t>да</w:t>
            </w:r>
          </w:p>
        </w:tc>
        <w:tc>
          <w:tcPr>
            <w:tcW w:w="1134" w:type="dxa"/>
            <w:tcBorders>
              <w:top w:val="single" w:sz="4" w:space="0" w:color="auto"/>
              <w:left w:val="single" w:sz="4" w:space="0" w:color="auto"/>
              <w:bottom w:val="single" w:sz="4" w:space="0" w:color="auto"/>
              <w:right w:val="single" w:sz="4" w:space="0" w:color="auto"/>
            </w:tcBorders>
          </w:tcPr>
          <w:p w:rsidR="00B95DA2" w:rsidRPr="00BA543E" w:rsidRDefault="00B95DA2" w:rsidP="00B95DA2">
            <w:pPr>
              <w:widowControl w:val="0"/>
              <w:autoSpaceDE w:val="0"/>
              <w:autoSpaceDN w:val="0"/>
              <w:adjustRightInd w:val="0"/>
              <w:jc w:val="center"/>
              <w:rPr>
                <w:sz w:val="18"/>
                <w:szCs w:val="18"/>
              </w:rPr>
            </w:pPr>
            <w:r w:rsidRPr="00BA543E">
              <w:rPr>
                <w:sz w:val="18"/>
                <w:szCs w:val="18"/>
              </w:rPr>
              <w:t>да</w:t>
            </w:r>
          </w:p>
        </w:tc>
        <w:tc>
          <w:tcPr>
            <w:tcW w:w="1275" w:type="dxa"/>
            <w:tcBorders>
              <w:top w:val="single" w:sz="4" w:space="0" w:color="auto"/>
              <w:left w:val="single" w:sz="4" w:space="0" w:color="auto"/>
              <w:bottom w:val="single" w:sz="4" w:space="0" w:color="auto"/>
              <w:right w:val="single" w:sz="4" w:space="0" w:color="auto"/>
            </w:tcBorders>
          </w:tcPr>
          <w:p w:rsidR="00B95DA2" w:rsidRPr="00BA543E" w:rsidRDefault="00B95DA2" w:rsidP="00B95DA2">
            <w:pPr>
              <w:widowControl w:val="0"/>
              <w:autoSpaceDE w:val="0"/>
              <w:autoSpaceDN w:val="0"/>
              <w:adjustRightInd w:val="0"/>
              <w:jc w:val="center"/>
              <w:rPr>
                <w:sz w:val="18"/>
                <w:szCs w:val="18"/>
              </w:rPr>
            </w:pPr>
            <w:r w:rsidRPr="00BA543E">
              <w:rPr>
                <w:sz w:val="18"/>
                <w:szCs w:val="18"/>
              </w:rPr>
              <w:t>да</w:t>
            </w:r>
          </w:p>
        </w:tc>
        <w:tc>
          <w:tcPr>
            <w:tcW w:w="1842" w:type="dxa"/>
          </w:tcPr>
          <w:p w:rsidR="00B95DA2" w:rsidRPr="00BA543E" w:rsidRDefault="00B95DA2" w:rsidP="00B95DA2">
            <w:pPr>
              <w:widowControl w:val="0"/>
              <w:autoSpaceDE w:val="0"/>
              <w:autoSpaceDN w:val="0"/>
              <w:adjustRightInd w:val="0"/>
              <w:jc w:val="center"/>
              <w:rPr>
                <w:sz w:val="18"/>
                <w:szCs w:val="18"/>
              </w:rPr>
            </w:pPr>
          </w:p>
        </w:tc>
      </w:tr>
      <w:tr w:rsidR="00B95DA2" w:rsidRPr="00BA543E" w:rsidTr="00920241">
        <w:tc>
          <w:tcPr>
            <w:tcW w:w="709" w:type="dxa"/>
            <w:tcBorders>
              <w:top w:val="single" w:sz="4" w:space="0" w:color="auto"/>
              <w:left w:val="single" w:sz="4" w:space="0" w:color="auto"/>
              <w:bottom w:val="single" w:sz="4" w:space="0" w:color="auto"/>
              <w:right w:val="single" w:sz="4" w:space="0" w:color="auto"/>
            </w:tcBorders>
            <w:hideMark/>
          </w:tcPr>
          <w:p w:rsidR="00B95DA2" w:rsidRPr="00BA543E" w:rsidRDefault="00B95DA2" w:rsidP="00B95DA2">
            <w:pPr>
              <w:widowControl w:val="0"/>
              <w:autoSpaceDE w:val="0"/>
              <w:autoSpaceDN w:val="0"/>
              <w:adjustRightInd w:val="0"/>
              <w:jc w:val="center"/>
              <w:rPr>
                <w:sz w:val="18"/>
                <w:szCs w:val="18"/>
              </w:rPr>
            </w:pPr>
            <w:r w:rsidRPr="00BA543E">
              <w:rPr>
                <w:sz w:val="18"/>
                <w:szCs w:val="18"/>
              </w:rPr>
              <w:t>2.4.4</w:t>
            </w:r>
          </w:p>
        </w:tc>
        <w:tc>
          <w:tcPr>
            <w:tcW w:w="5387" w:type="dxa"/>
            <w:tcBorders>
              <w:top w:val="single" w:sz="4" w:space="0" w:color="auto"/>
              <w:left w:val="single" w:sz="4" w:space="0" w:color="auto"/>
              <w:bottom w:val="single" w:sz="4" w:space="0" w:color="auto"/>
              <w:right w:val="single" w:sz="4" w:space="0" w:color="auto"/>
            </w:tcBorders>
            <w:hideMark/>
          </w:tcPr>
          <w:p w:rsidR="00B95DA2" w:rsidRPr="00BA543E" w:rsidRDefault="00B95DA2" w:rsidP="00B95DA2">
            <w:pPr>
              <w:widowControl w:val="0"/>
              <w:autoSpaceDE w:val="0"/>
              <w:autoSpaceDN w:val="0"/>
              <w:adjustRightInd w:val="0"/>
              <w:rPr>
                <w:sz w:val="18"/>
                <w:szCs w:val="18"/>
              </w:rPr>
            </w:pPr>
            <w:r w:rsidRPr="00BA543E">
              <w:rPr>
                <w:sz w:val="18"/>
                <w:szCs w:val="18"/>
              </w:rPr>
              <w:t>С выходом в Интернет с компьютеров, расположенных в помещении библиотеки</w:t>
            </w:r>
          </w:p>
        </w:tc>
        <w:tc>
          <w:tcPr>
            <w:tcW w:w="1134" w:type="dxa"/>
            <w:tcBorders>
              <w:top w:val="single" w:sz="4" w:space="0" w:color="auto"/>
              <w:left w:val="single" w:sz="4" w:space="0" w:color="auto"/>
              <w:bottom w:val="single" w:sz="4" w:space="0" w:color="auto"/>
              <w:right w:val="single" w:sz="4" w:space="0" w:color="auto"/>
            </w:tcBorders>
          </w:tcPr>
          <w:p w:rsidR="00B95DA2" w:rsidRPr="00BA543E" w:rsidRDefault="00B95DA2" w:rsidP="00B95DA2">
            <w:pPr>
              <w:widowControl w:val="0"/>
              <w:autoSpaceDE w:val="0"/>
              <w:autoSpaceDN w:val="0"/>
              <w:adjustRightInd w:val="0"/>
              <w:jc w:val="center"/>
              <w:rPr>
                <w:sz w:val="18"/>
                <w:szCs w:val="18"/>
              </w:rPr>
            </w:pPr>
            <w:r w:rsidRPr="00BA543E">
              <w:rPr>
                <w:sz w:val="18"/>
                <w:szCs w:val="18"/>
              </w:rPr>
              <w:t>да</w:t>
            </w:r>
          </w:p>
        </w:tc>
        <w:tc>
          <w:tcPr>
            <w:tcW w:w="1134" w:type="dxa"/>
            <w:tcBorders>
              <w:top w:val="single" w:sz="4" w:space="0" w:color="auto"/>
              <w:left w:val="single" w:sz="4" w:space="0" w:color="auto"/>
              <w:bottom w:val="single" w:sz="4" w:space="0" w:color="auto"/>
              <w:right w:val="single" w:sz="4" w:space="0" w:color="auto"/>
            </w:tcBorders>
          </w:tcPr>
          <w:p w:rsidR="00B95DA2" w:rsidRPr="00BA543E" w:rsidRDefault="00B95DA2" w:rsidP="00B95DA2">
            <w:pPr>
              <w:widowControl w:val="0"/>
              <w:autoSpaceDE w:val="0"/>
              <w:autoSpaceDN w:val="0"/>
              <w:adjustRightInd w:val="0"/>
              <w:jc w:val="center"/>
              <w:rPr>
                <w:sz w:val="18"/>
                <w:szCs w:val="18"/>
              </w:rPr>
            </w:pPr>
            <w:r w:rsidRPr="00BA543E">
              <w:rPr>
                <w:sz w:val="18"/>
                <w:szCs w:val="18"/>
              </w:rPr>
              <w:t>да</w:t>
            </w:r>
          </w:p>
        </w:tc>
        <w:tc>
          <w:tcPr>
            <w:tcW w:w="1275" w:type="dxa"/>
            <w:tcBorders>
              <w:top w:val="single" w:sz="4" w:space="0" w:color="auto"/>
              <w:left w:val="single" w:sz="4" w:space="0" w:color="auto"/>
              <w:bottom w:val="single" w:sz="4" w:space="0" w:color="auto"/>
              <w:right w:val="single" w:sz="4" w:space="0" w:color="auto"/>
            </w:tcBorders>
          </w:tcPr>
          <w:p w:rsidR="00B95DA2" w:rsidRPr="00BA543E" w:rsidRDefault="00B95DA2" w:rsidP="00B95DA2">
            <w:pPr>
              <w:widowControl w:val="0"/>
              <w:autoSpaceDE w:val="0"/>
              <w:autoSpaceDN w:val="0"/>
              <w:adjustRightInd w:val="0"/>
              <w:jc w:val="center"/>
              <w:rPr>
                <w:sz w:val="18"/>
                <w:szCs w:val="18"/>
              </w:rPr>
            </w:pPr>
            <w:r w:rsidRPr="00BA543E">
              <w:rPr>
                <w:sz w:val="18"/>
                <w:szCs w:val="18"/>
              </w:rPr>
              <w:t>да</w:t>
            </w:r>
          </w:p>
        </w:tc>
        <w:tc>
          <w:tcPr>
            <w:tcW w:w="1842" w:type="dxa"/>
          </w:tcPr>
          <w:p w:rsidR="00B95DA2" w:rsidRPr="00BA543E" w:rsidRDefault="00B95DA2" w:rsidP="00B95DA2">
            <w:pPr>
              <w:widowControl w:val="0"/>
              <w:autoSpaceDE w:val="0"/>
              <w:autoSpaceDN w:val="0"/>
              <w:adjustRightInd w:val="0"/>
              <w:jc w:val="center"/>
              <w:rPr>
                <w:sz w:val="18"/>
                <w:szCs w:val="18"/>
              </w:rPr>
            </w:pPr>
          </w:p>
        </w:tc>
      </w:tr>
      <w:tr w:rsidR="00B95DA2" w:rsidRPr="00BA543E" w:rsidTr="00920241">
        <w:trPr>
          <w:gridAfter w:val="1"/>
          <w:wAfter w:w="1842" w:type="dxa"/>
        </w:trPr>
        <w:tc>
          <w:tcPr>
            <w:tcW w:w="709" w:type="dxa"/>
            <w:tcBorders>
              <w:top w:val="single" w:sz="4" w:space="0" w:color="auto"/>
              <w:left w:val="single" w:sz="4" w:space="0" w:color="auto"/>
              <w:bottom w:val="single" w:sz="4" w:space="0" w:color="auto"/>
              <w:right w:val="single" w:sz="4" w:space="0" w:color="auto"/>
            </w:tcBorders>
            <w:hideMark/>
          </w:tcPr>
          <w:p w:rsidR="00B95DA2" w:rsidRPr="00BA543E" w:rsidRDefault="00B95DA2" w:rsidP="00B95DA2">
            <w:pPr>
              <w:widowControl w:val="0"/>
              <w:autoSpaceDE w:val="0"/>
              <w:autoSpaceDN w:val="0"/>
              <w:adjustRightInd w:val="0"/>
              <w:jc w:val="center"/>
              <w:rPr>
                <w:sz w:val="18"/>
                <w:szCs w:val="18"/>
              </w:rPr>
            </w:pPr>
            <w:r w:rsidRPr="00BA543E">
              <w:rPr>
                <w:sz w:val="18"/>
                <w:szCs w:val="18"/>
              </w:rPr>
              <w:t>2.4.5</w:t>
            </w:r>
          </w:p>
        </w:tc>
        <w:tc>
          <w:tcPr>
            <w:tcW w:w="5387" w:type="dxa"/>
            <w:tcBorders>
              <w:top w:val="single" w:sz="4" w:space="0" w:color="auto"/>
              <w:left w:val="single" w:sz="4" w:space="0" w:color="auto"/>
              <w:bottom w:val="single" w:sz="4" w:space="0" w:color="auto"/>
              <w:right w:val="single" w:sz="4" w:space="0" w:color="auto"/>
            </w:tcBorders>
            <w:hideMark/>
          </w:tcPr>
          <w:p w:rsidR="00B95DA2" w:rsidRPr="00BA543E" w:rsidRDefault="00B95DA2" w:rsidP="00B95DA2">
            <w:pPr>
              <w:widowControl w:val="0"/>
              <w:autoSpaceDE w:val="0"/>
              <w:autoSpaceDN w:val="0"/>
              <w:adjustRightInd w:val="0"/>
              <w:rPr>
                <w:sz w:val="18"/>
                <w:szCs w:val="18"/>
              </w:rPr>
            </w:pPr>
            <w:r w:rsidRPr="00BA543E">
              <w:rPr>
                <w:sz w:val="18"/>
                <w:szCs w:val="18"/>
              </w:rPr>
              <w:t>С контролируемой распечаткой бумажных материалов</w:t>
            </w:r>
          </w:p>
        </w:tc>
        <w:tc>
          <w:tcPr>
            <w:tcW w:w="1134" w:type="dxa"/>
            <w:tcBorders>
              <w:top w:val="single" w:sz="4" w:space="0" w:color="auto"/>
              <w:left w:val="single" w:sz="4" w:space="0" w:color="auto"/>
              <w:bottom w:val="single" w:sz="4" w:space="0" w:color="auto"/>
              <w:right w:val="single" w:sz="4" w:space="0" w:color="auto"/>
            </w:tcBorders>
          </w:tcPr>
          <w:p w:rsidR="00B95DA2" w:rsidRPr="00BA543E" w:rsidRDefault="00B95DA2" w:rsidP="00B95DA2">
            <w:pPr>
              <w:widowControl w:val="0"/>
              <w:autoSpaceDE w:val="0"/>
              <w:autoSpaceDN w:val="0"/>
              <w:adjustRightInd w:val="0"/>
              <w:jc w:val="center"/>
              <w:rPr>
                <w:sz w:val="18"/>
                <w:szCs w:val="18"/>
              </w:rPr>
            </w:pPr>
            <w:r w:rsidRPr="00BA543E">
              <w:rPr>
                <w:sz w:val="18"/>
                <w:szCs w:val="18"/>
              </w:rPr>
              <w:t>да</w:t>
            </w:r>
          </w:p>
        </w:tc>
        <w:tc>
          <w:tcPr>
            <w:tcW w:w="1134" w:type="dxa"/>
            <w:tcBorders>
              <w:top w:val="single" w:sz="4" w:space="0" w:color="auto"/>
              <w:left w:val="single" w:sz="4" w:space="0" w:color="auto"/>
              <w:bottom w:val="single" w:sz="4" w:space="0" w:color="auto"/>
              <w:right w:val="single" w:sz="4" w:space="0" w:color="auto"/>
            </w:tcBorders>
          </w:tcPr>
          <w:p w:rsidR="00B95DA2" w:rsidRPr="00BA543E" w:rsidRDefault="00B95DA2" w:rsidP="00B95DA2">
            <w:pPr>
              <w:widowControl w:val="0"/>
              <w:autoSpaceDE w:val="0"/>
              <w:autoSpaceDN w:val="0"/>
              <w:adjustRightInd w:val="0"/>
              <w:jc w:val="center"/>
              <w:rPr>
                <w:sz w:val="18"/>
                <w:szCs w:val="18"/>
              </w:rPr>
            </w:pPr>
            <w:r w:rsidRPr="00BA543E">
              <w:rPr>
                <w:sz w:val="18"/>
                <w:szCs w:val="18"/>
              </w:rPr>
              <w:t>да</w:t>
            </w:r>
          </w:p>
        </w:tc>
        <w:tc>
          <w:tcPr>
            <w:tcW w:w="1275" w:type="dxa"/>
            <w:tcBorders>
              <w:top w:val="single" w:sz="4" w:space="0" w:color="auto"/>
              <w:left w:val="single" w:sz="4" w:space="0" w:color="auto"/>
              <w:bottom w:val="single" w:sz="4" w:space="0" w:color="auto"/>
              <w:right w:val="single" w:sz="4" w:space="0" w:color="auto"/>
            </w:tcBorders>
          </w:tcPr>
          <w:p w:rsidR="00B95DA2" w:rsidRPr="00BA543E" w:rsidRDefault="00B95DA2" w:rsidP="00B95DA2">
            <w:pPr>
              <w:widowControl w:val="0"/>
              <w:autoSpaceDE w:val="0"/>
              <w:autoSpaceDN w:val="0"/>
              <w:adjustRightInd w:val="0"/>
              <w:jc w:val="center"/>
              <w:rPr>
                <w:sz w:val="18"/>
                <w:szCs w:val="18"/>
              </w:rPr>
            </w:pPr>
            <w:r>
              <w:rPr>
                <w:sz w:val="18"/>
                <w:szCs w:val="18"/>
              </w:rPr>
              <w:t>да</w:t>
            </w:r>
          </w:p>
        </w:tc>
      </w:tr>
      <w:tr w:rsidR="00B95DA2" w:rsidRPr="00BA543E" w:rsidTr="00920241">
        <w:trPr>
          <w:gridAfter w:val="1"/>
          <w:wAfter w:w="1842" w:type="dxa"/>
        </w:trPr>
        <w:tc>
          <w:tcPr>
            <w:tcW w:w="709" w:type="dxa"/>
            <w:tcBorders>
              <w:top w:val="single" w:sz="4" w:space="0" w:color="auto"/>
              <w:left w:val="single" w:sz="4" w:space="0" w:color="auto"/>
              <w:bottom w:val="single" w:sz="4" w:space="0" w:color="auto"/>
              <w:right w:val="single" w:sz="4" w:space="0" w:color="auto"/>
            </w:tcBorders>
            <w:hideMark/>
          </w:tcPr>
          <w:p w:rsidR="00B95DA2" w:rsidRPr="00BA543E" w:rsidRDefault="00B95DA2" w:rsidP="00B95DA2">
            <w:pPr>
              <w:widowControl w:val="0"/>
              <w:autoSpaceDE w:val="0"/>
              <w:autoSpaceDN w:val="0"/>
              <w:adjustRightInd w:val="0"/>
              <w:jc w:val="center"/>
              <w:rPr>
                <w:sz w:val="18"/>
                <w:szCs w:val="18"/>
              </w:rPr>
            </w:pPr>
            <w:r w:rsidRPr="00BA543E">
              <w:rPr>
                <w:sz w:val="18"/>
                <w:szCs w:val="18"/>
              </w:rPr>
              <w:t>2.5</w:t>
            </w:r>
          </w:p>
        </w:tc>
        <w:tc>
          <w:tcPr>
            <w:tcW w:w="5387" w:type="dxa"/>
            <w:tcBorders>
              <w:top w:val="single" w:sz="4" w:space="0" w:color="auto"/>
              <w:left w:val="single" w:sz="4" w:space="0" w:color="auto"/>
              <w:bottom w:val="single" w:sz="4" w:space="0" w:color="auto"/>
              <w:right w:val="single" w:sz="4" w:space="0" w:color="auto"/>
            </w:tcBorders>
            <w:hideMark/>
          </w:tcPr>
          <w:p w:rsidR="00B95DA2" w:rsidRPr="00BA543E" w:rsidRDefault="00B95DA2" w:rsidP="00B95DA2">
            <w:pPr>
              <w:widowControl w:val="0"/>
              <w:autoSpaceDE w:val="0"/>
              <w:autoSpaceDN w:val="0"/>
              <w:adjustRightInd w:val="0"/>
              <w:rPr>
                <w:sz w:val="18"/>
                <w:szCs w:val="18"/>
              </w:rPr>
            </w:pPr>
            <w:r w:rsidRPr="00BA543E">
              <w:rPr>
                <w:sz w:val="18"/>
                <w:szCs w:val="18"/>
              </w:rPr>
              <w:t>Численность/удельный вес численности учащихся, которым обеспечена возможность пользоваться широкополосным Интернетом (не менее 2 Мб/с), в общей численности учащихся</w:t>
            </w:r>
          </w:p>
        </w:tc>
        <w:tc>
          <w:tcPr>
            <w:tcW w:w="1134" w:type="dxa"/>
            <w:tcBorders>
              <w:top w:val="single" w:sz="4" w:space="0" w:color="auto"/>
              <w:left w:val="single" w:sz="4" w:space="0" w:color="auto"/>
              <w:bottom w:val="single" w:sz="4" w:space="0" w:color="auto"/>
              <w:right w:val="single" w:sz="4" w:space="0" w:color="auto"/>
            </w:tcBorders>
          </w:tcPr>
          <w:p w:rsidR="00B95DA2" w:rsidRPr="00BA543E" w:rsidRDefault="00B95DA2" w:rsidP="00B95DA2">
            <w:pPr>
              <w:widowControl w:val="0"/>
              <w:autoSpaceDE w:val="0"/>
              <w:autoSpaceDN w:val="0"/>
              <w:adjustRightInd w:val="0"/>
              <w:jc w:val="center"/>
              <w:rPr>
                <w:sz w:val="18"/>
                <w:szCs w:val="18"/>
              </w:rPr>
            </w:pPr>
            <w:r w:rsidRPr="00BA543E">
              <w:rPr>
                <w:sz w:val="18"/>
                <w:szCs w:val="18"/>
              </w:rPr>
              <w:t>555 учащихся, 100%</w:t>
            </w:r>
          </w:p>
        </w:tc>
        <w:tc>
          <w:tcPr>
            <w:tcW w:w="1134" w:type="dxa"/>
            <w:tcBorders>
              <w:top w:val="single" w:sz="4" w:space="0" w:color="auto"/>
              <w:left w:val="single" w:sz="4" w:space="0" w:color="auto"/>
              <w:bottom w:val="single" w:sz="4" w:space="0" w:color="auto"/>
              <w:right w:val="single" w:sz="4" w:space="0" w:color="auto"/>
            </w:tcBorders>
          </w:tcPr>
          <w:p w:rsidR="00B95DA2" w:rsidRPr="00BA543E" w:rsidRDefault="00B95DA2" w:rsidP="00B95DA2">
            <w:pPr>
              <w:widowControl w:val="0"/>
              <w:autoSpaceDE w:val="0"/>
              <w:autoSpaceDN w:val="0"/>
              <w:adjustRightInd w:val="0"/>
              <w:jc w:val="center"/>
              <w:rPr>
                <w:sz w:val="18"/>
                <w:szCs w:val="18"/>
              </w:rPr>
            </w:pPr>
            <w:r w:rsidRPr="00BA543E">
              <w:rPr>
                <w:sz w:val="18"/>
                <w:szCs w:val="18"/>
              </w:rPr>
              <w:t>555 учащихся, 100%</w:t>
            </w:r>
          </w:p>
        </w:tc>
        <w:tc>
          <w:tcPr>
            <w:tcW w:w="1275" w:type="dxa"/>
            <w:tcBorders>
              <w:top w:val="single" w:sz="4" w:space="0" w:color="auto"/>
              <w:left w:val="single" w:sz="4" w:space="0" w:color="auto"/>
              <w:bottom w:val="single" w:sz="4" w:space="0" w:color="auto"/>
              <w:right w:val="single" w:sz="4" w:space="0" w:color="auto"/>
            </w:tcBorders>
          </w:tcPr>
          <w:p w:rsidR="00B95DA2" w:rsidRPr="00BA543E" w:rsidRDefault="00B95DA2" w:rsidP="00B95DA2">
            <w:pPr>
              <w:widowControl w:val="0"/>
              <w:autoSpaceDE w:val="0"/>
              <w:autoSpaceDN w:val="0"/>
              <w:adjustRightInd w:val="0"/>
              <w:jc w:val="center"/>
              <w:rPr>
                <w:sz w:val="18"/>
                <w:szCs w:val="18"/>
              </w:rPr>
            </w:pPr>
            <w:r>
              <w:rPr>
                <w:sz w:val="18"/>
                <w:szCs w:val="18"/>
              </w:rPr>
              <w:t>100%</w:t>
            </w:r>
          </w:p>
        </w:tc>
      </w:tr>
      <w:tr w:rsidR="00B95DA2" w:rsidRPr="00BA543E" w:rsidTr="00920241">
        <w:trPr>
          <w:gridAfter w:val="1"/>
          <w:wAfter w:w="1842" w:type="dxa"/>
        </w:trPr>
        <w:tc>
          <w:tcPr>
            <w:tcW w:w="709" w:type="dxa"/>
            <w:tcBorders>
              <w:top w:val="single" w:sz="4" w:space="0" w:color="auto"/>
              <w:left w:val="single" w:sz="4" w:space="0" w:color="auto"/>
              <w:bottom w:val="single" w:sz="4" w:space="0" w:color="auto"/>
              <w:right w:val="single" w:sz="4" w:space="0" w:color="auto"/>
            </w:tcBorders>
            <w:hideMark/>
          </w:tcPr>
          <w:p w:rsidR="00B95DA2" w:rsidRPr="00BA543E" w:rsidRDefault="00B95DA2" w:rsidP="00B95DA2">
            <w:pPr>
              <w:widowControl w:val="0"/>
              <w:autoSpaceDE w:val="0"/>
              <w:autoSpaceDN w:val="0"/>
              <w:adjustRightInd w:val="0"/>
              <w:jc w:val="center"/>
              <w:rPr>
                <w:sz w:val="18"/>
                <w:szCs w:val="18"/>
              </w:rPr>
            </w:pPr>
            <w:r w:rsidRPr="00BA543E">
              <w:rPr>
                <w:sz w:val="18"/>
                <w:szCs w:val="18"/>
              </w:rPr>
              <w:t>2.6</w:t>
            </w:r>
          </w:p>
        </w:tc>
        <w:tc>
          <w:tcPr>
            <w:tcW w:w="5387" w:type="dxa"/>
            <w:tcBorders>
              <w:top w:val="single" w:sz="4" w:space="0" w:color="auto"/>
              <w:left w:val="single" w:sz="4" w:space="0" w:color="auto"/>
              <w:bottom w:val="single" w:sz="4" w:space="0" w:color="auto"/>
              <w:right w:val="single" w:sz="4" w:space="0" w:color="auto"/>
            </w:tcBorders>
            <w:hideMark/>
          </w:tcPr>
          <w:p w:rsidR="00B95DA2" w:rsidRPr="002450D5" w:rsidRDefault="00B95DA2" w:rsidP="00B95DA2">
            <w:pPr>
              <w:widowControl w:val="0"/>
              <w:autoSpaceDE w:val="0"/>
              <w:autoSpaceDN w:val="0"/>
              <w:adjustRightInd w:val="0"/>
              <w:rPr>
                <w:sz w:val="18"/>
                <w:szCs w:val="18"/>
              </w:rPr>
            </w:pPr>
            <w:r w:rsidRPr="002450D5">
              <w:rPr>
                <w:sz w:val="18"/>
                <w:szCs w:val="18"/>
              </w:rPr>
              <w:t>Общая площадь помещений, в которых осуществляется образовательная деятельность, в расчете на одного учащегося</w:t>
            </w:r>
          </w:p>
        </w:tc>
        <w:tc>
          <w:tcPr>
            <w:tcW w:w="1134" w:type="dxa"/>
            <w:tcBorders>
              <w:top w:val="single" w:sz="4" w:space="0" w:color="auto"/>
              <w:left w:val="single" w:sz="4" w:space="0" w:color="auto"/>
              <w:bottom w:val="single" w:sz="4" w:space="0" w:color="auto"/>
              <w:right w:val="single" w:sz="4" w:space="0" w:color="auto"/>
            </w:tcBorders>
          </w:tcPr>
          <w:p w:rsidR="00B95DA2" w:rsidRPr="002450D5" w:rsidRDefault="00B95DA2" w:rsidP="00B95DA2">
            <w:pPr>
              <w:widowControl w:val="0"/>
              <w:autoSpaceDE w:val="0"/>
              <w:autoSpaceDN w:val="0"/>
              <w:adjustRightInd w:val="0"/>
              <w:jc w:val="center"/>
              <w:rPr>
                <w:sz w:val="18"/>
                <w:szCs w:val="18"/>
              </w:rPr>
            </w:pPr>
            <w:r w:rsidRPr="002450D5">
              <w:rPr>
                <w:sz w:val="18"/>
                <w:szCs w:val="18"/>
              </w:rPr>
              <w:t xml:space="preserve">10 313 кв.м </w:t>
            </w:r>
          </w:p>
          <w:p w:rsidR="00B95DA2" w:rsidRPr="002450D5" w:rsidRDefault="00B95DA2" w:rsidP="00B95DA2">
            <w:pPr>
              <w:widowControl w:val="0"/>
              <w:autoSpaceDE w:val="0"/>
              <w:autoSpaceDN w:val="0"/>
              <w:adjustRightInd w:val="0"/>
              <w:jc w:val="center"/>
              <w:rPr>
                <w:sz w:val="18"/>
                <w:szCs w:val="18"/>
              </w:rPr>
            </w:pPr>
            <w:r w:rsidRPr="002450D5">
              <w:rPr>
                <w:sz w:val="18"/>
                <w:szCs w:val="18"/>
              </w:rPr>
              <w:t>21,5 кв.м на одного учащегося</w:t>
            </w:r>
          </w:p>
        </w:tc>
        <w:tc>
          <w:tcPr>
            <w:tcW w:w="1134" w:type="dxa"/>
            <w:tcBorders>
              <w:top w:val="single" w:sz="4" w:space="0" w:color="auto"/>
              <w:left w:val="single" w:sz="4" w:space="0" w:color="auto"/>
              <w:bottom w:val="single" w:sz="4" w:space="0" w:color="auto"/>
              <w:right w:val="single" w:sz="4" w:space="0" w:color="auto"/>
            </w:tcBorders>
          </w:tcPr>
          <w:p w:rsidR="00B95DA2" w:rsidRPr="002450D5" w:rsidRDefault="00B95DA2" w:rsidP="00B95DA2">
            <w:pPr>
              <w:widowControl w:val="0"/>
              <w:autoSpaceDE w:val="0"/>
              <w:autoSpaceDN w:val="0"/>
              <w:adjustRightInd w:val="0"/>
              <w:jc w:val="center"/>
              <w:rPr>
                <w:sz w:val="18"/>
                <w:szCs w:val="18"/>
              </w:rPr>
            </w:pPr>
            <w:r w:rsidRPr="002450D5">
              <w:rPr>
                <w:sz w:val="18"/>
                <w:szCs w:val="18"/>
              </w:rPr>
              <w:t xml:space="preserve">10 313 кв.м </w:t>
            </w:r>
          </w:p>
          <w:p w:rsidR="00B95DA2" w:rsidRPr="002450D5" w:rsidRDefault="00B95DA2" w:rsidP="00B95DA2">
            <w:pPr>
              <w:widowControl w:val="0"/>
              <w:autoSpaceDE w:val="0"/>
              <w:autoSpaceDN w:val="0"/>
              <w:adjustRightInd w:val="0"/>
              <w:jc w:val="center"/>
              <w:rPr>
                <w:sz w:val="18"/>
                <w:szCs w:val="18"/>
              </w:rPr>
            </w:pPr>
            <w:r w:rsidRPr="002450D5">
              <w:rPr>
                <w:sz w:val="18"/>
                <w:szCs w:val="18"/>
              </w:rPr>
              <w:t>21,5 кв.м на одного учащегося</w:t>
            </w:r>
          </w:p>
        </w:tc>
        <w:tc>
          <w:tcPr>
            <w:tcW w:w="1275" w:type="dxa"/>
            <w:tcBorders>
              <w:top w:val="single" w:sz="4" w:space="0" w:color="auto"/>
              <w:left w:val="single" w:sz="4" w:space="0" w:color="auto"/>
              <w:bottom w:val="single" w:sz="4" w:space="0" w:color="auto"/>
              <w:right w:val="single" w:sz="4" w:space="0" w:color="auto"/>
            </w:tcBorders>
          </w:tcPr>
          <w:p w:rsidR="00B95DA2" w:rsidRPr="002450D5" w:rsidRDefault="00B95DA2" w:rsidP="00B95DA2">
            <w:pPr>
              <w:widowControl w:val="0"/>
              <w:autoSpaceDE w:val="0"/>
              <w:autoSpaceDN w:val="0"/>
              <w:adjustRightInd w:val="0"/>
              <w:jc w:val="center"/>
              <w:rPr>
                <w:sz w:val="18"/>
                <w:szCs w:val="18"/>
              </w:rPr>
            </w:pPr>
            <w:r w:rsidRPr="002450D5">
              <w:rPr>
                <w:sz w:val="18"/>
                <w:szCs w:val="18"/>
              </w:rPr>
              <w:t xml:space="preserve">10 313 кв.м </w:t>
            </w:r>
          </w:p>
          <w:p w:rsidR="00B95DA2" w:rsidRPr="002450D5" w:rsidRDefault="00B95DA2" w:rsidP="00B95DA2">
            <w:pPr>
              <w:widowControl w:val="0"/>
              <w:autoSpaceDE w:val="0"/>
              <w:autoSpaceDN w:val="0"/>
              <w:adjustRightInd w:val="0"/>
              <w:jc w:val="center"/>
              <w:rPr>
                <w:sz w:val="18"/>
                <w:szCs w:val="18"/>
              </w:rPr>
            </w:pPr>
            <w:r w:rsidRPr="002450D5">
              <w:rPr>
                <w:sz w:val="18"/>
                <w:szCs w:val="18"/>
              </w:rPr>
              <w:t>21,5 кв.м на одного учащегося</w:t>
            </w:r>
          </w:p>
        </w:tc>
      </w:tr>
    </w:tbl>
    <w:p w:rsidR="00E944C0" w:rsidRDefault="00E944C0" w:rsidP="00D52EC1">
      <w:pPr>
        <w:jc w:val="both"/>
        <w:rPr>
          <w:b/>
        </w:rPr>
      </w:pPr>
    </w:p>
    <w:p w:rsidR="00D52EC1" w:rsidRPr="007711C7" w:rsidRDefault="00D52EC1" w:rsidP="00D52EC1">
      <w:pPr>
        <w:jc w:val="both"/>
        <w:rPr>
          <w:color w:val="000000"/>
        </w:rPr>
      </w:pPr>
      <w:r w:rsidRPr="007711C7">
        <w:rPr>
          <w:b/>
        </w:rPr>
        <w:t>Вывод.</w:t>
      </w:r>
      <w:r w:rsidRPr="007711C7">
        <w:t xml:space="preserve"> </w:t>
      </w:r>
      <w:r w:rsidRPr="007711C7">
        <w:rPr>
          <w:color w:val="000000"/>
        </w:rPr>
        <w:t xml:space="preserve">Анализ жизнедеятельности школы позволил определить её основные конкурентные преимущества, а именно: </w:t>
      </w:r>
    </w:p>
    <w:p w:rsidR="00B95DA2" w:rsidRPr="00B95DA2" w:rsidRDefault="003F3EBD" w:rsidP="00365540">
      <w:pPr>
        <w:widowControl w:val="0"/>
        <w:numPr>
          <w:ilvl w:val="0"/>
          <w:numId w:val="1"/>
        </w:numPr>
        <w:shd w:val="clear" w:color="auto" w:fill="FFFFFF"/>
        <w:tabs>
          <w:tab w:val="left" w:pos="284"/>
        </w:tabs>
        <w:autoSpaceDE w:val="0"/>
        <w:autoSpaceDN w:val="0"/>
        <w:adjustRightInd w:val="0"/>
        <w:jc w:val="both"/>
        <w:rPr>
          <w:lang w:eastAsia="ar-SA"/>
        </w:rPr>
      </w:pPr>
      <w:bookmarkStart w:id="3" w:name="_Toc519863900"/>
      <w:r w:rsidRPr="00B95DA2">
        <w:t xml:space="preserve">В рамках реализации инновационного проекта «Школа-центр духовно-нравственного и патриотического воспитания» </w:t>
      </w:r>
      <w:r w:rsidR="00B2230E" w:rsidRPr="00B95DA2">
        <w:t xml:space="preserve">реализуется программа духовно-нравственного и патриотического воспитания, </w:t>
      </w:r>
      <w:r w:rsidR="00B95DA2" w:rsidRPr="00B95DA2">
        <w:t>функционирует лазерный тир и полоса препятствия</w:t>
      </w:r>
    </w:p>
    <w:p w:rsidR="00736117" w:rsidRPr="00B95DA2" w:rsidRDefault="00B95DA2" w:rsidP="00365540">
      <w:pPr>
        <w:widowControl w:val="0"/>
        <w:numPr>
          <w:ilvl w:val="0"/>
          <w:numId w:val="1"/>
        </w:numPr>
        <w:shd w:val="clear" w:color="auto" w:fill="FFFFFF"/>
        <w:tabs>
          <w:tab w:val="left" w:pos="284"/>
        </w:tabs>
        <w:autoSpaceDE w:val="0"/>
        <w:autoSpaceDN w:val="0"/>
        <w:adjustRightInd w:val="0"/>
        <w:jc w:val="both"/>
        <w:rPr>
          <w:lang w:eastAsia="ar-SA"/>
        </w:rPr>
      </w:pPr>
      <w:r w:rsidRPr="00B95DA2">
        <w:rPr>
          <w:rFonts w:eastAsia="Cambria"/>
        </w:rPr>
        <w:t xml:space="preserve">Реализуется проект </w:t>
      </w:r>
      <w:r w:rsidR="00736117" w:rsidRPr="00B95DA2">
        <w:rPr>
          <w:rFonts w:eastAsia="Cambria"/>
        </w:rPr>
        <w:t xml:space="preserve"> </w:t>
      </w:r>
      <w:r w:rsidR="00736117" w:rsidRPr="00B95DA2">
        <w:t xml:space="preserve">«Модель реорганизации  Муниципального   бюджетного общеобразовательного учреждения «Марковская средняя общеобразовательная школа» и   Муниципального бюджетного дошкольного образовательного учреждения детский сад  «Источник»: от теории к практике» </w:t>
      </w:r>
      <w:r w:rsidRPr="00B95DA2">
        <w:t>, Марчук Н.В.</w:t>
      </w:r>
    </w:p>
    <w:p w:rsidR="00B2230E" w:rsidRPr="00B95DA2" w:rsidRDefault="00B2230E" w:rsidP="00E703D6">
      <w:pPr>
        <w:numPr>
          <w:ilvl w:val="0"/>
          <w:numId w:val="1"/>
        </w:numPr>
        <w:jc w:val="both"/>
      </w:pPr>
      <w:r w:rsidRPr="00B95DA2">
        <w:t>У</w:t>
      </w:r>
      <w:r w:rsidR="003F3EBD" w:rsidRPr="00B95DA2">
        <w:t xml:space="preserve">величение количества кадетских классов (5а,  </w:t>
      </w:r>
      <w:r w:rsidRPr="00B95DA2">
        <w:t>Костина Т.В.</w:t>
      </w:r>
      <w:r w:rsidR="003F3EBD" w:rsidRPr="00B95DA2">
        <w:t xml:space="preserve">). Кадетов всего- </w:t>
      </w:r>
      <w:r w:rsidRPr="00B95DA2">
        <w:t>79 человек</w:t>
      </w:r>
      <w:r w:rsidR="003F3EBD" w:rsidRPr="00B95DA2">
        <w:t xml:space="preserve">.  </w:t>
      </w:r>
    </w:p>
    <w:p w:rsidR="003F3EBD" w:rsidRPr="002450D5" w:rsidRDefault="002450D5" w:rsidP="00E703D6">
      <w:pPr>
        <w:numPr>
          <w:ilvl w:val="0"/>
          <w:numId w:val="1"/>
        </w:numPr>
        <w:jc w:val="both"/>
      </w:pPr>
      <w:r w:rsidRPr="002450D5">
        <w:t>У</w:t>
      </w:r>
      <w:r w:rsidR="00B2230E" w:rsidRPr="002450D5">
        <w:t>спеваемость</w:t>
      </w:r>
      <w:r w:rsidRPr="002450D5">
        <w:t xml:space="preserve"> по школе 52, 5%</w:t>
      </w:r>
      <w:r w:rsidR="003F3EBD" w:rsidRPr="002450D5">
        <w:t>.</w:t>
      </w:r>
    </w:p>
    <w:p w:rsidR="00B95DA2" w:rsidRPr="00B95DA2" w:rsidRDefault="003F3EBD" w:rsidP="0022309C">
      <w:pPr>
        <w:numPr>
          <w:ilvl w:val="0"/>
          <w:numId w:val="1"/>
        </w:numPr>
        <w:jc w:val="both"/>
      </w:pPr>
      <w:r w:rsidRPr="00B95DA2">
        <w:t>Учителя - участники методических событий года в том числе</w:t>
      </w:r>
      <w:r w:rsidR="00B95DA2" w:rsidRPr="00B95DA2">
        <w:t>:</w:t>
      </w:r>
    </w:p>
    <w:p w:rsidR="00B95DA2" w:rsidRPr="00B95DA2" w:rsidRDefault="00B95DA2" w:rsidP="0022309C">
      <w:pPr>
        <w:numPr>
          <w:ilvl w:val="0"/>
          <w:numId w:val="1"/>
        </w:numPr>
        <w:jc w:val="both"/>
      </w:pPr>
      <w:r w:rsidRPr="00B95DA2">
        <w:t>ПНПО, 2020 год, Терсинских Л.В.</w:t>
      </w:r>
    </w:p>
    <w:p w:rsidR="003F3EBD" w:rsidRPr="00B95DA2" w:rsidRDefault="00B95DA2" w:rsidP="0022309C">
      <w:pPr>
        <w:numPr>
          <w:ilvl w:val="0"/>
          <w:numId w:val="1"/>
        </w:numPr>
        <w:jc w:val="both"/>
      </w:pPr>
      <w:r w:rsidRPr="00B95DA2">
        <w:lastRenderedPageBreak/>
        <w:t>«Учитель года», 1 место</w:t>
      </w:r>
      <w:r w:rsidR="00365540">
        <w:t xml:space="preserve"> </w:t>
      </w:r>
      <w:r w:rsidRPr="00B95DA2">
        <w:t>в на муниципальном уровне, краевой этап метапредметных испытаний, призер этапа.</w:t>
      </w:r>
      <w:r w:rsidR="003F3EBD" w:rsidRPr="00B95DA2">
        <w:t xml:space="preserve"> </w:t>
      </w:r>
    </w:p>
    <w:p w:rsidR="003F3EBD" w:rsidRPr="00B95DA2" w:rsidRDefault="003F3EBD" w:rsidP="0022309C">
      <w:pPr>
        <w:pStyle w:val="a6"/>
        <w:numPr>
          <w:ilvl w:val="0"/>
          <w:numId w:val="1"/>
        </w:numPr>
        <w:jc w:val="both"/>
        <w:rPr>
          <w:rFonts w:ascii="Times New Roman" w:hAnsi="Times New Roman" w:cs="Times New Roman"/>
          <w:sz w:val="24"/>
          <w:szCs w:val="24"/>
        </w:rPr>
      </w:pPr>
      <w:r w:rsidRPr="00B95DA2">
        <w:rPr>
          <w:rFonts w:ascii="Times New Roman" w:hAnsi="Times New Roman" w:cs="Times New Roman"/>
          <w:bCs/>
          <w:sz w:val="24"/>
          <w:szCs w:val="24"/>
        </w:rPr>
        <w:t xml:space="preserve">Краевое мероприятие детско-юношеского военно-патриотического движения «Юнармия» </w:t>
      </w:r>
    </w:p>
    <w:p w:rsidR="003F3EBD" w:rsidRPr="00B95DA2" w:rsidRDefault="003F3EBD" w:rsidP="0022309C">
      <w:pPr>
        <w:pStyle w:val="a6"/>
        <w:numPr>
          <w:ilvl w:val="0"/>
          <w:numId w:val="1"/>
        </w:numPr>
        <w:jc w:val="both"/>
        <w:rPr>
          <w:rFonts w:ascii="Times New Roman" w:hAnsi="Times New Roman" w:cs="Times New Roman"/>
          <w:sz w:val="24"/>
          <w:szCs w:val="24"/>
        </w:rPr>
      </w:pPr>
      <w:r w:rsidRPr="00B95DA2">
        <w:rPr>
          <w:rFonts w:ascii="Times New Roman" w:hAnsi="Times New Roman" w:cs="Times New Roman"/>
          <w:bCs/>
          <w:sz w:val="24"/>
          <w:szCs w:val="24"/>
        </w:rPr>
        <w:t>Муниципальная военно-спортивная игра «Зарница -201</w:t>
      </w:r>
      <w:r w:rsidR="00B2230E" w:rsidRPr="00B95DA2">
        <w:rPr>
          <w:rFonts w:ascii="Times New Roman" w:hAnsi="Times New Roman" w:cs="Times New Roman"/>
          <w:bCs/>
          <w:sz w:val="24"/>
          <w:szCs w:val="24"/>
        </w:rPr>
        <w:t>9</w:t>
      </w:r>
      <w:r w:rsidRPr="00B95DA2">
        <w:rPr>
          <w:rFonts w:ascii="Times New Roman" w:hAnsi="Times New Roman" w:cs="Times New Roman"/>
          <w:bCs/>
          <w:sz w:val="24"/>
          <w:szCs w:val="24"/>
        </w:rPr>
        <w:t>»</w:t>
      </w:r>
    </w:p>
    <w:p w:rsidR="003F3EBD" w:rsidRPr="00B95DA2" w:rsidRDefault="003F3EBD" w:rsidP="0022309C">
      <w:pPr>
        <w:pStyle w:val="a6"/>
        <w:numPr>
          <w:ilvl w:val="0"/>
          <w:numId w:val="1"/>
        </w:numPr>
        <w:jc w:val="both"/>
        <w:rPr>
          <w:rFonts w:ascii="Times New Roman" w:hAnsi="Times New Roman" w:cs="Times New Roman"/>
          <w:sz w:val="24"/>
          <w:szCs w:val="24"/>
        </w:rPr>
      </w:pPr>
      <w:r w:rsidRPr="00B95DA2">
        <w:rPr>
          <w:rFonts w:ascii="Times New Roman" w:hAnsi="Times New Roman" w:cs="Times New Roman"/>
          <w:bCs/>
          <w:sz w:val="24"/>
          <w:szCs w:val="24"/>
        </w:rPr>
        <w:t>«День в музее для Российских кадет» -музей Калашникова в г. Ижевске</w:t>
      </w:r>
    </w:p>
    <w:p w:rsidR="003F3EBD" w:rsidRPr="00B95DA2" w:rsidRDefault="00B2230E" w:rsidP="0022309C">
      <w:pPr>
        <w:pStyle w:val="a6"/>
        <w:numPr>
          <w:ilvl w:val="0"/>
          <w:numId w:val="1"/>
        </w:numPr>
        <w:jc w:val="both"/>
        <w:rPr>
          <w:rFonts w:ascii="Times New Roman" w:hAnsi="Times New Roman" w:cs="Times New Roman"/>
          <w:sz w:val="24"/>
          <w:szCs w:val="24"/>
        </w:rPr>
      </w:pPr>
      <w:r w:rsidRPr="00B95DA2">
        <w:rPr>
          <w:rFonts w:ascii="Times New Roman" w:hAnsi="Times New Roman" w:cs="Times New Roman"/>
          <w:bCs/>
          <w:sz w:val="24"/>
          <w:szCs w:val="24"/>
        </w:rPr>
        <w:t xml:space="preserve">Всероссийский конкурс </w:t>
      </w:r>
      <w:r w:rsidR="003F3EBD" w:rsidRPr="00B95DA2">
        <w:rPr>
          <w:rFonts w:ascii="Times New Roman" w:hAnsi="Times New Roman" w:cs="Times New Roman"/>
          <w:bCs/>
          <w:sz w:val="24"/>
          <w:szCs w:val="24"/>
        </w:rPr>
        <w:t xml:space="preserve"> муз</w:t>
      </w:r>
      <w:r w:rsidRPr="00B95DA2">
        <w:rPr>
          <w:rFonts w:ascii="Times New Roman" w:hAnsi="Times New Roman" w:cs="Times New Roman"/>
          <w:bCs/>
          <w:sz w:val="24"/>
          <w:szCs w:val="24"/>
        </w:rPr>
        <w:t>еев образовательных организаций, инициированный партией «Единая Россия</w:t>
      </w:r>
      <w:r w:rsidR="003F3EBD" w:rsidRPr="00B95DA2">
        <w:rPr>
          <w:rFonts w:ascii="Times New Roman" w:hAnsi="Times New Roman" w:cs="Times New Roman"/>
          <w:bCs/>
          <w:sz w:val="24"/>
          <w:szCs w:val="24"/>
        </w:rPr>
        <w:t>я</w:t>
      </w:r>
      <w:r w:rsidRPr="00B95DA2">
        <w:rPr>
          <w:rFonts w:ascii="Times New Roman" w:hAnsi="Times New Roman" w:cs="Times New Roman"/>
          <w:bCs/>
          <w:sz w:val="24"/>
          <w:szCs w:val="24"/>
        </w:rPr>
        <w:t xml:space="preserve"> -1 местов в ПФО</w:t>
      </w:r>
      <w:r w:rsidR="003F3EBD" w:rsidRPr="00B95DA2">
        <w:rPr>
          <w:rFonts w:ascii="Times New Roman" w:hAnsi="Times New Roman" w:cs="Times New Roman"/>
          <w:bCs/>
          <w:sz w:val="24"/>
          <w:szCs w:val="24"/>
        </w:rPr>
        <w:t xml:space="preserve">. </w:t>
      </w:r>
    </w:p>
    <w:p w:rsidR="003F3EBD" w:rsidRPr="00B95DA2" w:rsidRDefault="003F3EBD" w:rsidP="00BA543E">
      <w:pPr>
        <w:pStyle w:val="a6"/>
        <w:jc w:val="both"/>
      </w:pPr>
    </w:p>
    <w:p w:rsidR="000448ED" w:rsidRPr="00F87EE3" w:rsidRDefault="000448ED" w:rsidP="00533202">
      <w:pPr>
        <w:pStyle w:val="6"/>
        <w:rPr>
          <w:rStyle w:val="a5"/>
        </w:rPr>
      </w:pPr>
      <w:r>
        <w:rPr>
          <w:rStyle w:val="a5"/>
        </w:rPr>
        <w:t xml:space="preserve">2. </w:t>
      </w:r>
      <w:r w:rsidRPr="00F87EE3">
        <w:rPr>
          <w:rStyle w:val="a5"/>
        </w:rPr>
        <w:t>Оценка системы управления школой</w:t>
      </w:r>
      <w:bookmarkEnd w:id="3"/>
    </w:p>
    <w:p w:rsidR="000448ED" w:rsidRDefault="003A74DC" w:rsidP="000448ED">
      <w:pPr>
        <w:jc w:val="both"/>
        <w:rPr>
          <w:color w:val="000000"/>
        </w:rPr>
      </w:pPr>
      <w:r>
        <w:rPr>
          <w:color w:val="000000"/>
        </w:rPr>
        <w:t>М</w:t>
      </w:r>
      <w:r w:rsidR="000448ED" w:rsidRPr="007711C7">
        <w:rPr>
          <w:color w:val="000000"/>
        </w:rPr>
        <w:t>униципальное бюджетное общеобразовательное учреждение «</w:t>
      </w:r>
      <w:r w:rsidR="000448ED" w:rsidRPr="007711C7">
        <w:t xml:space="preserve">«Марковская средняя общеобразовательная  школа» </w:t>
      </w:r>
      <w:r w:rsidR="000448ED" w:rsidRPr="007711C7">
        <w:rPr>
          <w:color w:val="000000"/>
        </w:rPr>
        <w:t>осуществляет образовательный процесс по образовательным программам, в соответствии с Уставом:</w:t>
      </w:r>
    </w:p>
    <w:p w:rsidR="00B2230E" w:rsidRPr="007711C7" w:rsidRDefault="00B2230E" w:rsidP="000448ED">
      <w:pPr>
        <w:jc w:val="both"/>
        <w:rPr>
          <w:color w:val="000000"/>
        </w:rPr>
      </w:pPr>
      <w:r>
        <w:rPr>
          <w:color w:val="000000"/>
        </w:rPr>
        <w:t xml:space="preserve">  </w:t>
      </w:r>
      <w:r w:rsidR="004F2084">
        <w:rPr>
          <w:color w:val="000000"/>
        </w:rPr>
        <w:t xml:space="preserve">  </w:t>
      </w:r>
      <w:r>
        <w:rPr>
          <w:color w:val="000000"/>
        </w:rPr>
        <w:t xml:space="preserve">  - </w:t>
      </w:r>
      <w:r w:rsidR="004F2084">
        <w:rPr>
          <w:color w:val="000000"/>
        </w:rPr>
        <w:t xml:space="preserve">  </w:t>
      </w:r>
      <w:r>
        <w:rPr>
          <w:color w:val="000000"/>
        </w:rPr>
        <w:t>уровень дошкольного образования</w:t>
      </w:r>
      <w:r w:rsidR="004F2084">
        <w:rPr>
          <w:color w:val="000000"/>
        </w:rPr>
        <w:t xml:space="preserve"> (5 лет)</w:t>
      </w:r>
      <w:r>
        <w:rPr>
          <w:color w:val="000000"/>
        </w:rPr>
        <w:t xml:space="preserve">      </w:t>
      </w:r>
    </w:p>
    <w:p w:rsidR="000448ED" w:rsidRPr="007711C7" w:rsidRDefault="00B2230E" w:rsidP="000448ED">
      <w:pPr>
        <w:ind w:firstLine="284"/>
        <w:rPr>
          <w:color w:val="000000"/>
        </w:rPr>
      </w:pPr>
      <w:r>
        <w:rPr>
          <w:color w:val="000000"/>
        </w:rPr>
        <w:t xml:space="preserve"> –   </w:t>
      </w:r>
      <w:r w:rsidR="000448ED" w:rsidRPr="007711C7">
        <w:rPr>
          <w:color w:val="000000"/>
        </w:rPr>
        <w:t xml:space="preserve">уровень - начальное общее образование (нормативный срок освоения - 4 </w:t>
      </w:r>
      <w:r w:rsidR="00B95DA2">
        <w:rPr>
          <w:color w:val="000000"/>
        </w:rPr>
        <w:t>(</w:t>
      </w:r>
      <w:r w:rsidR="000448ED" w:rsidRPr="007711C7">
        <w:rPr>
          <w:color w:val="000000"/>
        </w:rPr>
        <w:t>года);</w:t>
      </w:r>
    </w:p>
    <w:p w:rsidR="000448ED" w:rsidRDefault="004F2084" w:rsidP="000448ED">
      <w:pPr>
        <w:ind w:firstLine="284"/>
        <w:rPr>
          <w:color w:val="000000"/>
        </w:rPr>
      </w:pPr>
      <w:r>
        <w:rPr>
          <w:color w:val="000000"/>
        </w:rPr>
        <w:t xml:space="preserve"> –  </w:t>
      </w:r>
      <w:r w:rsidR="000448ED" w:rsidRPr="007711C7">
        <w:rPr>
          <w:color w:val="000000"/>
        </w:rPr>
        <w:t>основное общее образование (нормативный срок освоения - 5 лет);</w:t>
      </w:r>
    </w:p>
    <w:p w:rsidR="00E024CE" w:rsidRDefault="004F2084" w:rsidP="00E024CE">
      <w:pPr>
        <w:ind w:firstLine="284"/>
        <w:rPr>
          <w:color w:val="000000"/>
        </w:rPr>
      </w:pPr>
      <w:r>
        <w:rPr>
          <w:color w:val="000000"/>
        </w:rPr>
        <w:t xml:space="preserve">  - </w:t>
      </w:r>
      <w:r w:rsidR="000448ED" w:rsidRPr="007711C7">
        <w:rPr>
          <w:color w:val="000000"/>
        </w:rPr>
        <w:t>среднее общее образование (нормативный срок освоения 2 года)</w:t>
      </w:r>
      <w:r w:rsidR="00E024CE" w:rsidRPr="00E024CE">
        <w:rPr>
          <w:color w:val="000000"/>
        </w:rPr>
        <w:t xml:space="preserve"> </w:t>
      </w:r>
    </w:p>
    <w:p w:rsidR="00E024CE" w:rsidRPr="007711C7" w:rsidRDefault="00E024CE" w:rsidP="00E024CE">
      <w:pPr>
        <w:ind w:firstLine="284"/>
        <w:rPr>
          <w:color w:val="000000"/>
        </w:rPr>
      </w:pPr>
      <w:r>
        <w:rPr>
          <w:color w:val="000000"/>
        </w:rPr>
        <w:t>-образование дополнительное детей и взрослых.</w:t>
      </w:r>
    </w:p>
    <w:p w:rsidR="00C3245D" w:rsidRDefault="000448ED" w:rsidP="000448ED">
      <w:pPr>
        <w:ind w:firstLine="284"/>
        <w:jc w:val="both"/>
        <w:rPr>
          <w:color w:val="000000"/>
        </w:rPr>
      </w:pPr>
      <w:r w:rsidRPr="007711C7">
        <w:rPr>
          <w:color w:val="000000"/>
        </w:rPr>
        <w:t xml:space="preserve">   Управление в Муниципальном бюджетном общеобразовательном учреждении «</w:t>
      </w:r>
      <w:r w:rsidRPr="007711C7">
        <w:t xml:space="preserve">«Марковская средняя общеобразовательная  школа» </w:t>
      </w:r>
      <w:r w:rsidRPr="007711C7">
        <w:rPr>
          <w:color w:val="000000"/>
        </w:rPr>
        <w:t xml:space="preserve"> осуществляется в соответствии с федеральными законами, законами и иными нормативными правовыми актами Министерства образования Пермского края, </w:t>
      </w:r>
      <w:r w:rsidR="00B95DA2" w:rsidRPr="007711C7">
        <w:rPr>
          <w:color w:val="000000"/>
        </w:rPr>
        <w:t>Чайковского</w:t>
      </w:r>
      <w:r w:rsidRPr="007711C7">
        <w:rPr>
          <w:color w:val="000000"/>
        </w:rPr>
        <w:t xml:space="preserve"> </w:t>
      </w:r>
      <w:r w:rsidR="003F3EBD">
        <w:rPr>
          <w:color w:val="000000"/>
        </w:rPr>
        <w:t xml:space="preserve">городского округа </w:t>
      </w:r>
      <w:r w:rsidRPr="007711C7">
        <w:rPr>
          <w:color w:val="000000"/>
        </w:rPr>
        <w:t>и Уставом на принципах единоначалия и самоуправления. Административные обязанности распределены согласно Уставу, штатному расписанию, четко распределены функциональные обязанности согласно должностным обязанностям. Управленческая деятельность в условиях развития школы реализуется через эффективное воздействие на участников образовательного процесса путем согласованного и обоснованного планирования, организации и контроля деятельности. Школа как образовательное учреждение является социальным институтом в п. Марковский, призванным ставить и решать стратегические задачи, связанные с созданием условий для повышения качества образовательных услуг. Общее управление школой осуществляет директор в соответствии с действующим законодательством, в силу своей компетентности. Основной функцией директора является осуществление оперативного руководства деятельностью образовательной организации, управление жизнедеятельностью, координация действий всех участников образовательного процесса через Общее собрание работников, Педагогический совет, Общественный совет родителей комитет, Совет старшеклассников</w:t>
      </w:r>
      <w:r>
        <w:rPr>
          <w:color w:val="000000"/>
        </w:rPr>
        <w:t>.</w:t>
      </w:r>
      <w:r w:rsidRPr="007711C7">
        <w:rPr>
          <w:color w:val="000000"/>
        </w:rPr>
        <w:t xml:space="preserve"> В школе действует методическая служба, работа которой направлена на совершенствование профессионального мастерства педагогов. Методическая служба учреждения представлена методическим советом и школьными методическими объединениями педагогов. Методический совет обеспечивает организацию, координацию и коррекцию методической, инновационной и аналитической деятельности педагогического коллектива Учреждения. Педагоги учреждения объединяются в методические объединения по предметному признаку. Заместители директора осуществляют оперативное управление образовательным процессом: выполняют информационную, оценочно-аналитическую, планово-прогностическую, организационно- исполнительскую, мотивационную и др. функции. Школа </w:t>
      </w:r>
      <w:r w:rsidR="004F2084">
        <w:rPr>
          <w:color w:val="000000"/>
        </w:rPr>
        <w:t>в 2019 году прошла этап реорганицации путем присоединения к ней детского сада «Источник»</w:t>
      </w:r>
      <w:r w:rsidRPr="007711C7">
        <w:rPr>
          <w:color w:val="000000"/>
        </w:rPr>
        <w:t xml:space="preserve">. </w:t>
      </w:r>
      <w:r w:rsidR="004F2084">
        <w:rPr>
          <w:color w:val="000000"/>
        </w:rPr>
        <w:t>Данному процессу предшествовала большая реорганизационная работа, экономическое обоснование, сокращени</w:t>
      </w:r>
      <w:r w:rsidR="00C3245D">
        <w:rPr>
          <w:color w:val="000000"/>
        </w:rPr>
        <w:t xml:space="preserve">е штатного расписания, передача </w:t>
      </w:r>
      <w:r w:rsidR="004F2084">
        <w:rPr>
          <w:color w:val="000000"/>
        </w:rPr>
        <w:t xml:space="preserve"> на аутсорсинг пищеблока. </w:t>
      </w:r>
    </w:p>
    <w:p w:rsidR="00EE5166" w:rsidRDefault="00EE5166" w:rsidP="000448ED">
      <w:pPr>
        <w:ind w:firstLine="284"/>
        <w:jc w:val="both"/>
        <w:rPr>
          <w:color w:val="000000"/>
        </w:rPr>
      </w:pPr>
    </w:p>
    <w:p w:rsidR="00EE5166" w:rsidRDefault="00EE5166" w:rsidP="000448ED">
      <w:pPr>
        <w:ind w:firstLine="284"/>
        <w:jc w:val="both"/>
        <w:rPr>
          <w:color w:val="000000"/>
        </w:rPr>
      </w:pPr>
    </w:p>
    <w:p w:rsidR="00EE5166" w:rsidRDefault="00EE5166" w:rsidP="000448ED">
      <w:pPr>
        <w:ind w:firstLine="284"/>
        <w:jc w:val="both"/>
        <w:rPr>
          <w:color w:val="000000"/>
        </w:rPr>
      </w:pPr>
    </w:p>
    <w:p w:rsidR="00EE5166" w:rsidRDefault="00EE5166" w:rsidP="000448ED">
      <w:pPr>
        <w:ind w:firstLine="284"/>
        <w:jc w:val="both"/>
        <w:rPr>
          <w:color w:val="000000"/>
        </w:rPr>
      </w:pPr>
    </w:p>
    <w:p w:rsidR="00EE5166" w:rsidRDefault="00EE5166" w:rsidP="000448ED">
      <w:pPr>
        <w:ind w:firstLine="284"/>
        <w:jc w:val="both"/>
        <w:rPr>
          <w:color w:val="000000"/>
        </w:rPr>
      </w:pPr>
    </w:p>
    <w:p w:rsidR="00EE5166" w:rsidRDefault="00EE5166" w:rsidP="000448ED">
      <w:pPr>
        <w:ind w:firstLine="284"/>
        <w:jc w:val="both"/>
        <w:rPr>
          <w:color w:val="000000"/>
        </w:rPr>
      </w:pPr>
    </w:p>
    <w:p w:rsidR="00C3245D" w:rsidRPr="002450D5" w:rsidRDefault="00632FBD" w:rsidP="00632FBD">
      <w:pPr>
        <w:jc w:val="both"/>
        <w:rPr>
          <w:b/>
          <w:color w:val="000000"/>
          <w:sz w:val="44"/>
          <w:szCs w:val="44"/>
        </w:rPr>
      </w:pPr>
      <w:r w:rsidRPr="002450D5">
        <w:rPr>
          <w:b/>
          <w:color w:val="000000"/>
        </w:rPr>
        <w:lastRenderedPageBreak/>
        <w:t>2.</w:t>
      </w:r>
      <w:r w:rsidR="00C3245D" w:rsidRPr="002450D5">
        <w:rPr>
          <w:b/>
          <w:color w:val="000000"/>
        </w:rPr>
        <w:t>Реорганизация школа-сад.</w:t>
      </w:r>
    </w:p>
    <w:p w:rsidR="00C3245D" w:rsidRDefault="00C3245D" w:rsidP="00C3245D">
      <w:pPr>
        <w:rPr>
          <w:rFonts w:ascii="Georgia" w:hAnsi="Georgia"/>
          <w:i/>
          <w:iCs/>
          <w:color w:val="000000"/>
        </w:rPr>
      </w:pPr>
    </w:p>
    <w:p w:rsidR="00C3245D" w:rsidRDefault="00C3245D" w:rsidP="00C3245D">
      <w:pPr>
        <w:rPr>
          <w:rFonts w:ascii="Georgia" w:hAnsi="Georgia"/>
          <w:i/>
          <w:iCs/>
          <w:color w:val="000000"/>
        </w:rPr>
      </w:pPr>
      <w:r>
        <w:rPr>
          <w:rFonts w:ascii="Georgia" w:hAnsi="Georgia"/>
          <w:i/>
          <w:iCs/>
          <w:color w:val="000000"/>
        </w:rPr>
        <w:t xml:space="preserve">                                                                         </w:t>
      </w:r>
    </w:p>
    <w:tbl>
      <w:tblPr>
        <w:tblStyle w:val="af2"/>
        <w:tblW w:w="10343" w:type="dxa"/>
        <w:tblLook w:val="04A0" w:firstRow="1" w:lastRow="0" w:firstColumn="1" w:lastColumn="0" w:noHBand="0" w:noVBand="1"/>
      </w:tblPr>
      <w:tblGrid>
        <w:gridCol w:w="5240"/>
        <w:gridCol w:w="5103"/>
      </w:tblGrid>
      <w:tr w:rsidR="00C3245D" w:rsidTr="00F93120">
        <w:tc>
          <w:tcPr>
            <w:tcW w:w="10343" w:type="dxa"/>
            <w:gridSpan w:val="2"/>
          </w:tcPr>
          <w:p w:rsidR="00C3245D" w:rsidRDefault="00C3245D" w:rsidP="00F93120">
            <w:pPr>
              <w:jc w:val="center"/>
              <w:rPr>
                <w:rFonts w:ascii="Georgia" w:hAnsi="Georgia"/>
                <w:i/>
                <w:iCs/>
                <w:color w:val="000000"/>
              </w:rPr>
            </w:pPr>
            <w:r>
              <w:rPr>
                <w:rFonts w:ascii="Georgia" w:hAnsi="Georgia"/>
                <w:i/>
                <w:iCs/>
                <w:color w:val="000000"/>
              </w:rPr>
              <w:t>Контингент воспитанников</w:t>
            </w:r>
          </w:p>
        </w:tc>
      </w:tr>
      <w:tr w:rsidR="00C3245D" w:rsidTr="00F93120">
        <w:tc>
          <w:tcPr>
            <w:tcW w:w="5240" w:type="dxa"/>
          </w:tcPr>
          <w:p w:rsidR="00C3245D" w:rsidRPr="00E024CE" w:rsidRDefault="00495421" w:rsidP="00495421">
            <w:pPr>
              <w:jc w:val="center"/>
              <w:rPr>
                <w:iCs/>
                <w:color w:val="000000"/>
              </w:rPr>
            </w:pPr>
            <w:r>
              <w:rPr>
                <w:iCs/>
                <w:color w:val="000000"/>
              </w:rPr>
              <w:t xml:space="preserve">610 </w:t>
            </w:r>
            <w:r w:rsidR="00C3245D" w:rsidRPr="00E024CE">
              <w:rPr>
                <w:iCs/>
                <w:color w:val="000000"/>
              </w:rPr>
              <w:t>чел</w:t>
            </w:r>
          </w:p>
        </w:tc>
        <w:tc>
          <w:tcPr>
            <w:tcW w:w="5103" w:type="dxa"/>
          </w:tcPr>
          <w:p w:rsidR="00C3245D" w:rsidRPr="00E024CE" w:rsidRDefault="00C3245D" w:rsidP="00F93120">
            <w:pPr>
              <w:jc w:val="center"/>
              <w:rPr>
                <w:iCs/>
                <w:color w:val="000000"/>
              </w:rPr>
            </w:pPr>
            <w:r w:rsidRPr="00E024CE">
              <w:rPr>
                <w:iCs/>
                <w:color w:val="000000"/>
              </w:rPr>
              <w:t>310 чел.</w:t>
            </w:r>
          </w:p>
        </w:tc>
      </w:tr>
      <w:tr w:rsidR="00C3245D" w:rsidTr="00F93120">
        <w:tc>
          <w:tcPr>
            <w:tcW w:w="10343" w:type="dxa"/>
            <w:gridSpan w:val="2"/>
          </w:tcPr>
          <w:p w:rsidR="00C3245D" w:rsidRPr="00E024CE" w:rsidRDefault="00C3245D" w:rsidP="00F93120">
            <w:pPr>
              <w:jc w:val="center"/>
              <w:rPr>
                <w:iCs/>
                <w:color w:val="000000"/>
              </w:rPr>
            </w:pPr>
            <w:r w:rsidRPr="00E024CE">
              <w:rPr>
                <w:iCs/>
                <w:color w:val="000000"/>
              </w:rPr>
              <w:t>Предельная наполняемость</w:t>
            </w:r>
          </w:p>
        </w:tc>
      </w:tr>
      <w:tr w:rsidR="00C3245D" w:rsidTr="00F93120">
        <w:tc>
          <w:tcPr>
            <w:tcW w:w="5240" w:type="dxa"/>
          </w:tcPr>
          <w:p w:rsidR="00C3245D" w:rsidRPr="00E024CE" w:rsidRDefault="00C3245D" w:rsidP="00F93120">
            <w:pPr>
              <w:jc w:val="center"/>
              <w:rPr>
                <w:iCs/>
                <w:color w:val="000000"/>
              </w:rPr>
            </w:pPr>
            <w:r w:rsidRPr="00E024CE">
              <w:rPr>
                <w:iCs/>
                <w:color w:val="000000"/>
              </w:rPr>
              <w:t>1100</w:t>
            </w:r>
          </w:p>
        </w:tc>
        <w:tc>
          <w:tcPr>
            <w:tcW w:w="5103" w:type="dxa"/>
          </w:tcPr>
          <w:p w:rsidR="00C3245D" w:rsidRPr="00E024CE" w:rsidRDefault="00C3245D" w:rsidP="00F93120">
            <w:pPr>
              <w:jc w:val="center"/>
              <w:rPr>
                <w:iCs/>
                <w:color w:val="000000"/>
              </w:rPr>
            </w:pPr>
            <w:r w:rsidRPr="00E024CE">
              <w:rPr>
                <w:iCs/>
                <w:color w:val="000000"/>
              </w:rPr>
              <w:t>330</w:t>
            </w:r>
          </w:p>
        </w:tc>
      </w:tr>
      <w:tr w:rsidR="00C3245D" w:rsidTr="00F93120">
        <w:tc>
          <w:tcPr>
            <w:tcW w:w="10343" w:type="dxa"/>
            <w:gridSpan w:val="2"/>
          </w:tcPr>
          <w:p w:rsidR="00C3245D" w:rsidRPr="00E024CE" w:rsidRDefault="00C3245D" w:rsidP="00F93120">
            <w:pPr>
              <w:jc w:val="center"/>
              <w:rPr>
                <w:iCs/>
                <w:color w:val="000000"/>
              </w:rPr>
            </w:pPr>
            <w:r w:rsidRPr="00E024CE">
              <w:rPr>
                <w:iCs/>
                <w:color w:val="000000"/>
              </w:rPr>
              <w:t>Количество классов/групп</w:t>
            </w:r>
          </w:p>
        </w:tc>
      </w:tr>
      <w:tr w:rsidR="00C3245D" w:rsidTr="00F93120">
        <w:tc>
          <w:tcPr>
            <w:tcW w:w="5240" w:type="dxa"/>
          </w:tcPr>
          <w:p w:rsidR="00C3245D" w:rsidRPr="00E024CE" w:rsidRDefault="00C3245D" w:rsidP="00F93120">
            <w:pPr>
              <w:jc w:val="center"/>
              <w:rPr>
                <w:iCs/>
                <w:color w:val="000000"/>
              </w:rPr>
            </w:pPr>
            <w:r w:rsidRPr="00E024CE">
              <w:rPr>
                <w:iCs/>
                <w:color w:val="000000"/>
              </w:rPr>
              <w:t>27 (средняя наполняемость -  21,4))</w:t>
            </w:r>
          </w:p>
        </w:tc>
        <w:tc>
          <w:tcPr>
            <w:tcW w:w="5103" w:type="dxa"/>
          </w:tcPr>
          <w:p w:rsidR="00C3245D" w:rsidRPr="00E024CE" w:rsidRDefault="00C3245D" w:rsidP="00F93120">
            <w:pPr>
              <w:jc w:val="center"/>
              <w:rPr>
                <w:iCs/>
                <w:color w:val="000000"/>
              </w:rPr>
            </w:pPr>
            <w:r w:rsidRPr="00E024CE">
              <w:rPr>
                <w:iCs/>
                <w:color w:val="000000"/>
              </w:rPr>
              <w:t>13 (средняя наполняемость – 25,2)</w:t>
            </w:r>
          </w:p>
        </w:tc>
      </w:tr>
      <w:tr w:rsidR="00C3245D" w:rsidTr="00F93120">
        <w:tc>
          <w:tcPr>
            <w:tcW w:w="5240" w:type="dxa"/>
          </w:tcPr>
          <w:p w:rsidR="00C3245D" w:rsidRPr="00E024CE" w:rsidRDefault="00C3245D" w:rsidP="00F93120">
            <w:pPr>
              <w:jc w:val="center"/>
              <w:rPr>
                <w:iCs/>
                <w:color w:val="000000"/>
              </w:rPr>
            </w:pPr>
            <w:r w:rsidRPr="00E024CE">
              <w:rPr>
                <w:iCs/>
                <w:color w:val="000000"/>
              </w:rPr>
              <w:t xml:space="preserve">Пед. </w:t>
            </w:r>
            <w:r w:rsidR="00E024CE">
              <w:rPr>
                <w:iCs/>
                <w:color w:val="000000"/>
              </w:rPr>
              <w:t xml:space="preserve"> </w:t>
            </w:r>
            <w:r w:rsidRPr="00E024CE">
              <w:rPr>
                <w:iCs/>
                <w:color w:val="000000"/>
              </w:rPr>
              <w:t>работников - 45</w:t>
            </w:r>
          </w:p>
        </w:tc>
        <w:tc>
          <w:tcPr>
            <w:tcW w:w="5103" w:type="dxa"/>
          </w:tcPr>
          <w:p w:rsidR="00C3245D" w:rsidRPr="00E024CE" w:rsidRDefault="00C3245D" w:rsidP="00F93120">
            <w:pPr>
              <w:jc w:val="center"/>
              <w:rPr>
                <w:iCs/>
                <w:color w:val="000000"/>
              </w:rPr>
            </w:pPr>
            <w:r w:rsidRPr="00E024CE">
              <w:rPr>
                <w:iCs/>
                <w:color w:val="000000"/>
              </w:rPr>
              <w:t>Пед. работников -28</w:t>
            </w:r>
          </w:p>
        </w:tc>
      </w:tr>
      <w:tr w:rsidR="00C3245D" w:rsidTr="00F93120">
        <w:tc>
          <w:tcPr>
            <w:tcW w:w="5240" w:type="dxa"/>
          </w:tcPr>
          <w:p w:rsidR="00C3245D" w:rsidRPr="00E024CE" w:rsidRDefault="00C3245D" w:rsidP="00F93120">
            <w:pPr>
              <w:rPr>
                <w:iCs/>
                <w:color w:val="000000"/>
              </w:rPr>
            </w:pPr>
            <w:r w:rsidRPr="00E024CE">
              <w:rPr>
                <w:iCs/>
                <w:color w:val="000000"/>
              </w:rPr>
              <w:t>Категории работников</w:t>
            </w:r>
          </w:p>
          <w:p w:rsidR="00C3245D" w:rsidRPr="00E024CE" w:rsidRDefault="00C3245D" w:rsidP="00F93120">
            <w:pPr>
              <w:rPr>
                <w:iCs/>
                <w:color w:val="000000"/>
              </w:rPr>
            </w:pPr>
          </w:p>
          <w:p w:rsidR="00C3245D" w:rsidRPr="00E024CE" w:rsidRDefault="00C3245D" w:rsidP="00F93120">
            <w:pPr>
              <w:rPr>
                <w:iCs/>
                <w:color w:val="000000"/>
              </w:rPr>
            </w:pPr>
            <w:r w:rsidRPr="00E024CE">
              <w:rPr>
                <w:iCs/>
                <w:noProof/>
                <w:color w:val="000000"/>
              </w:rPr>
              <w:drawing>
                <wp:inline distT="0" distB="0" distL="0" distR="0" wp14:anchorId="7B0BD03A" wp14:editId="0F404D44">
                  <wp:extent cx="3105150" cy="3876675"/>
                  <wp:effectExtent l="0" t="0" r="0" b="9525"/>
                  <wp:docPr id="25" name="Диаграмма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C3245D" w:rsidRPr="00E024CE" w:rsidRDefault="00C3245D" w:rsidP="00F93120">
            <w:pPr>
              <w:rPr>
                <w:iCs/>
                <w:color w:val="000000"/>
              </w:rPr>
            </w:pPr>
          </w:p>
          <w:p w:rsidR="00C3245D" w:rsidRPr="00E024CE" w:rsidRDefault="00C3245D" w:rsidP="00F93120">
            <w:pPr>
              <w:rPr>
                <w:iCs/>
                <w:color w:val="000000"/>
              </w:rPr>
            </w:pPr>
          </w:p>
          <w:p w:rsidR="00C3245D" w:rsidRPr="00E024CE" w:rsidRDefault="00C3245D" w:rsidP="00F93120">
            <w:pPr>
              <w:rPr>
                <w:iCs/>
                <w:color w:val="000000"/>
              </w:rPr>
            </w:pPr>
          </w:p>
        </w:tc>
        <w:tc>
          <w:tcPr>
            <w:tcW w:w="5103" w:type="dxa"/>
          </w:tcPr>
          <w:p w:rsidR="00C3245D" w:rsidRPr="00E024CE" w:rsidRDefault="00C3245D" w:rsidP="00F93120">
            <w:pPr>
              <w:rPr>
                <w:iCs/>
                <w:color w:val="000000"/>
              </w:rPr>
            </w:pPr>
          </w:p>
          <w:p w:rsidR="00C3245D" w:rsidRPr="00E024CE" w:rsidRDefault="00C3245D" w:rsidP="00F93120">
            <w:pPr>
              <w:rPr>
                <w:iCs/>
                <w:color w:val="000000"/>
              </w:rPr>
            </w:pPr>
            <w:r w:rsidRPr="00E024CE">
              <w:rPr>
                <w:noProof/>
              </w:rPr>
              <w:drawing>
                <wp:inline distT="0" distB="0" distL="0" distR="0" wp14:anchorId="30E0D77C" wp14:editId="3CB78936">
                  <wp:extent cx="2657475" cy="3848100"/>
                  <wp:effectExtent l="0" t="0" r="9525" b="0"/>
                  <wp:docPr id="26" name="Диаграмма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C3245D" w:rsidRPr="00E024CE" w:rsidRDefault="00C3245D" w:rsidP="00F93120">
            <w:pPr>
              <w:rPr>
                <w:iCs/>
                <w:color w:val="000000"/>
              </w:rPr>
            </w:pPr>
          </w:p>
          <w:p w:rsidR="00C3245D" w:rsidRPr="00E024CE" w:rsidRDefault="00C3245D" w:rsidP="00F93120">
            <w:pPr>
              <w:rPr>
                <w:iCs/>
                <w:color w:val="000000"/>
              </w:rPr>
            </w:pPr>
          </w:p>
        </w:tc>
      </w:tr>
      <w:tr w:rsidR="00C3245D" w:rsidTr="00ED2661">
        <w:trPr>
          <w:trHeight w:val="256"/>
        </w:trPr>
        <w:tc>
          <w:tcPr>
            <w:tcW w:w="5240" w:type="dxa"/>
          </w:tcPr>
          <w:p w:rsidR="00C3245D" w:rsidRDefault="00C3245D" w:rsidP="00F93120">
            <w:pPr>
              <w:rPr>
                <w:rFonts w:ascii="Georgia" w:hAnsi="Georgia"/>
                <w:i/>
                <w:iCs/>
                <w:color w:val="000000"/>
              </w:rPr>
            </w:pPr>
            <w:r>
              <w:rPr>
                <w:rFonts w:ascii="Georgia" w:hAnsi="Georgia"/>
                <w:i/>
                <w:iCs/>
                <w:color w:val="000000"/>
              </w:rPr>
              <w:t>Средний возраст коллектива – 49 лет</w:t>
            </w:r>
          </w:p>
          <w:p w:rsidR="00C3245D" w:rsidRDefault="00C3245D" w:rsidP="00F93120">
            <w:pPr>
              <w:rPr>
                <w:rFonts w:ascii="Georgia" w:hAnsi="Georgia"/>
                <w:i/>
                <w:iCs/>
                <w:color w:val="000000"/>
              </w:rPr>
            </w:pPr>
          </w:p>
          <w:p w:rsidR="00C3245D" w:rsidRDefault="00C3245D" w:rsidP="00F93120">
            <w:pPr>
              <w:rPr>
                <w:rFonts w:ascii="Georgia" w:hAnsi="Georgia"/>
                <w:i/>
                <w:iCs/>
                <w:color w:val="000000"/>
              </w:rPr>
            </w:pPr>
            <w:r w:rsidRPr="007131FF">
              <w:rPr>
                <w:rFonts w:ascii="Georgia" w:hAnsi="Georgia"/>
                <w:i/>
                <w:iCs/>
                <w:noProof/>
                <w:color w:val="000000"/>
              </w:rPr>
              <w:drawing>
                <wp:inline distT="0" distB="0" distL="0" distR="0" wp14:anchorId="6817BC4C" wp14:editId="719FAE16">
                  <wp:extent cx="2762250" cy="2171700"/>
                  <wp:effectExtent l="0" t="0" r="0" b="0"/>
                  <wp:docPr id="27" name="Диаграмма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C3245D" w:rsidRDefault="00C3245D" w:rsidP="00F93120">
            <w:pPr>
              <w:rPr>
                <w:rFonts w:ascii="Georgia" w:hAnsi="Georgia"/>
                <w:i/>
                <w:iCs/>
                <w:color w:val="000000"/>
              </w:rPr>
            </w:pPr>
          </w:p>
          <w:p w:rsidR="00C3245D" w:rsidRDefault="00C3245D" w:rsidP="00F93120">
            <w:pPr>
              <w:rPr>
                <w:rFonts w:ascii="Georgia" w:hAnsi="Georgia"/>
                <w:i/>
                <w:iCs/>
                <w:color w:val="000000"/>
              </w:rPr>
            </w:pPr>
          </w:p>
        </w:tc>
        <w:tc>
          <w:tcPr>
            <w:tcW w:w="5103" w:type="dxa"/>
          </w:tcPr>
          <w:p w:rsidR="00C3245D" w:rsidRDefault="00C3245D" w:rsidP="00F93120">
            <w:pPr>
              <w:rPr>
                <w:rFonts w:ascii="Georgia" w:hAnsi="Georgia"/>
                <w:i/>
                <w:iCs/>
                <w:color w:val="000000"/>
              </w:rPr>
            </w:pPr>
          </w:p>
        </w:tc>
      </w:tr>
    </w:tbl>
    <w:p w:rsidR="00C3245D" w:rsidRDefault="00C3245D" w:rsidP="000448ED">
      <w:pPr>
        <w:ind w:firstLine="284"/>
        <w:jc w:val="both"/>
        <w:rPr>
          <w:color w:val="000000"/>
        </w:rPr>
      </w:pPr>
    </w:p>
    <w:p w:rsidR="00C3245D" w:rsidRDefault="00C3245D" w:rsidP="000448ED">
      <w:pPr>
        <w:ind w:firstLine="284"/>
        <w:jc w:val="both"/>
        <w:rPr>
          <w:color w:val="000000"/>
        </w:rPr>
      </w:pPr>
    </w:p>
    <w:p w:rsidR="000448ED" w:rsidRPr="007711C7" w:rsidRDefault="004F2084" w:rsidP="000448ED">
      <w:pPr>
        <w:ind w:firstLine="284"/>
        <w:jc w:val="both"/>
        <w:rPr>
          <w:color w:val="000000"/>
        </w:rPr>
      </w:pPr>
      <w:r>
        <w:rPr>
          <w:color w:val="000000"/>
        </w:rPr>
        <w:t xml:space="preserve">Школа находится в режиме развития. </w:t>
      </w:r>
      <w:r w:rsidR="000448ED" w:rsidRPr="007711C7">
        <w:rPr>
          <w:color w:val="000000"/>
        </w:rPr>
        <w:t xml:space="preserve">Этому способствуют использование экспериментальных и инновационных форм работы в образовательном процессе. Школа является площадкой по реализации инновационного проекта </w:t>
      </w:r>
      <w:r w:rsidR="000448ED" w:rsidRPr="007711C7">
        <w:t>«Школа-центр духовно-нравственного и патриотического вос</w:t>
      </w:r>
      <w:r w:rsidR="000448ED">
        <w:t>питания», реализуется проект «Организация кадетского класса».</w:t>
      </w:r>
      <w:r w:rsidR="000448ED" w:rsidRPr="007711C7">
        <w:t xml:space="preserve"> </w:t>
      </w:r>
      <w:r w:rsidR="000448ED" w:rsidRPr="007711C7">
        <w:rPr>
          <w:color w:val="000000"/>
        </w:rPr>
        <w:t xml:space="preserve"> Управление школой обеспечивает стабильное функционирование и целенаправленное развитие.</w:t>
      </w:r>
    </w:p>
    <w:p w:rsidR="000448ED" w:rsidRPr="007711C7" w:rsidRDefault="000448ED" w:rsidP="000448ED">
      <w:pPr>
        <w:ind w:firstLine="284"/>
        <w:jc w:val="both"/>
      </w:pPr>
      <w:r w:rsidRPr="007711C7">
        <w:rPr>
          <w:color w:val="000000"/>
        </w:rPr>
        <w:t xml:space="preserve">Обозначу ключевые события </w:t>
      </w:r>
      <w:r w:rsidRPr="007711C7">
        <w:t>20</w:t>
      </w:r>
      <w:r w:rsidR="004F2084">
        <w:t>19-2020</w:t>
      </w:r>
      <w:r w:rsidRPr="007711C7">
        <w:t xml:space="preserve"> учебного года:</w:t>
      </w:r>
    </w:p>
    <w:p w:rsidR="000448ED" w:rsidRPr="00632FBD" w:rsidRDefault="000448ED" w:rsidP="00632FBD">
      <w:pPr>
        <w:numPr>
          <w:ilvl w:val="0"/>
          <w:numId w:val="61"/>
        </w:numPr>
        <w:jc w:val="both"/>
        <w:rPr>
          <w:sz w:val="22"/>
          <w:szCs w:val="22"/>
        </w:rPr>
      </w:pPr>
      <w:r w:rsidRPr="00632FBD">
        <w:rPr>
          <w:sz w:val="22"/>
          <w:szCs w:val="22"/>
        </w:rPr>
        <w:t xml:space="preserve">Переход в режим функционирования проекта «Организация кадетского класса», </w:t>
      </w:r>
      <w:r w:rsidR="004F2084" w:rsidRPr="00632FBD">
        <w:rPr>
          <w:sz w:val="22"/>
          <w:szCs w:val="22"/>
        </w:rPr>
        <w:t>увеличение количества кадетов.</w:t>
      </w:r>
    </w:p>
    <w:p w:rsidR="00C3245D" w:rsidRPr="00632FBD" w:rsidRDefault="000448ED" w:rsidP="00632FBD">
      <w:pPr>
        <w:pStyle w:val="a6"/>
        <w:numPr>
          <w:ilvl w:val="0"/>
          <w:numId w:val="61"/>
        </w:numPr>
        <w:rPr>
          <w:rFonts w:ascii="Times New Roman" w:eastAsia="Calibri" w:hAnsi="Times New Roman" w:cs="Times New Roman"/>
        </w:rPr>
      </w:pPr>
      <w:r w:rsidRPr="00632FBD">
        <w:rPr>
          <w:rFonts w:ascii="Times New Roman" w:hAnsi="Times New Roman" w:cs="Times New Roman"/>
        </w:rPr>
        <w:t>Реализация инновационно</w:t>
      </w:r>
      <w:r w:rsidR="004F2084" w:rsidRPr="00632FBD">
        <w:rPr>
          <w:rFonts w:ascii="Times New Roman" w:hAnsi="Times New Roman" w:cs="Times New Roman"/>
        </w:rPr>
        <w:t>й образовательной программы</w:t>
      </w:r>
      <w:r w:rsidRPr="00632FBD">
        <w:rPr>
          <w:rFonts w:ascii="Times New Roman" w:hAnsi="Times New Roman" w:cs="Times New Roman"/>
        </w:rPr>
        <w:t xml:space="preserve"> «Школа-центр духовно-нравственного и патриотического воспитания»</w:t>
      </w:r>
      <w:r w:rsidR="004F2084" w:rsidRPr="00632FBD">
        <w:rPr>
          <w:rFonts w:ascii="Times New Roman" w:hAnsi="Times New Roman" w:cs="Times New Roman"/>
        </w:rPr>
        <w:t xml:space="preserve">, </w:t>
      </w:r>
      <w:r w:rsidR="00C3245D" w:rsidRPr="00632FBD">
        <w:rPr>
          <w:rFonts w:ascii="Times New Roman" w:hAnsi="Times New Roman" w:cs="Times New Roman"/>
        </w:rPr>
        <w:t>региональная экспертиза на ЭСИД, привлечение 1 млн.</w:t>
      </w:r>
      <w:r w:rsidR="00632FBD">
        <w:rPr>
          <w:rFonts w:ascii="Times New Roman" w:hAnsi="Times New Roman" w:cs="Times New Roman"/>
        </w:rPr>
        <w:t xml:space="preserve"> </w:t>
      </w:r>
      <w:r w:rsidR="00C3245D" w:rsidRPr="00632FBD">
        <w:rPr>
          <w:rFonts w:ascii="Times New Roman" w:hAnsi="Times New Roman" w:cs="Times New Roman"/>
        </w:rPr>
        <w:t xml:space="preserve">рублей. </w:t>
      </w:r>
      <w:r w:rsidR="00C3245D" w:rsidRPr="00632FBD">
        <w:rPr>
          <w:rFonts w:ascii="Times New Roman" w:eastAsia="Calibri" w:hAnsi="Times New Roman" w:cs="Times New Roman"/>
        </w:rPr>
        <w:t xml:space="preserve"> Введены дополнительные ставки на реализацию проекта. Школа и музей востребованы как ресурсный центр духовно-нравственного и патриотического воспитания в интересах развития системы образования Чайковского муниципального района и Пермского края. </w:t>
      </w:r>
    </w:p>
    <w:p w:rsidR="000448ED" w:rsidRPr="00632FBD" w:rsidRDefault="000448ED" w:rsidP="00632FBD">
      <w:pPr>
        <w:numPr>
          <w:ilvl w:val="0"/>
          <w:numId w:val="61"/>
        </w:numPr>
        <w:jc w:val="both"/>
        <w:rPr>
          <w:b/>
          <w:sz w:val="22"/>
          <w:szCs w:val="22"/>
        </w:rPr>
      </w:pPr>
      <w:r w:rsidRPr="00632FBD">
        <w:rPr>
          <w:sz w:val="22"/>
          <w:szCs w:val="22"/>
        </w:rPr>
        <w:t>Учителя - участники профессиональных конкурсов:</w:t>
      </w:r>
      <w:r w:rsidR="00632FBD">
        <w:rPr>
          <w:sz w:val="22"/>
          <w:szCs w:val="22"/>
        </w:rPr>
        <w:t xml:space="preserve"> ПНПО-Терсинских Л.В., победитель , </w:t>
      </w:r>
      <w:r w:rsidRPr="00632FBD">
        <w:rPr>
          <w:sz w:val="22"/>
          <w:szCs w:val="22"/>
        </w:rPr>
        <w:t xml:space="preserve"> «Учитель года»</w:t>
      </w:r>
      <w:r w:rsidR="00632FBD">
        <w:rPr>
          <w:sz w:val="22"/>
          <w:szCs w:val="22"/>
        </w:rPr>
        <w:t xml:space="preserve"> </w:t>
      </w:r>
      <w:r w:rsidR="004F2084" w:rsidRPr="00632FBD">
        <w:rPr>
          <w:sz w:val="22"/>
          <w:szCs w:val="22"/>
        </w:rPr>
        <w:t xml:space="preserve">Костина Т.В., </w:t>
      </w:r>
      <w:r w:rsidRPr="00632FBD">
        <w:rPr>
          <w:sz w:val="22"/>
          <w:szCs w:val="22"/>
        </w:rPr>
        <w:t xml:space="preserve"> призер конкурса,   конкурс методических материалов-3 педагога, метапредметные испытания - 4.</w:t>
      </w:r>
    </w:p>
    <w:p w:rsidR="000448ED" w:rsidRPr="002450D5" w:rsidRDefault="000448ED" w:rsidP="00632FBD">
      <w:pPr>
        <w:numPr>
          <w:ilvl w:val="0"/>
          <w:numId w:val="61"/>
        </w:numPr>
        <w:jc w:val="both"/>
        <w:rPr>
          <w:sz w:val="22"/>
          <w:szCs w:val="22"/>
        </w:rPr>
      </w:pPr>
      <w:r w:rsidRPr="002450D5">
        <w:rPr>
          <w:sz w:val="22"/>
          <w:szCs w:val="22"/>
        </w:rPr>
        <w:t>Мероприятия воспитательной направленности:</w:t>
      </w:r>
    </w:p>
    <w:p w:rsidR="000448ED" w:rsidRPr="002450D5" w:rsidRDefault="000448ED" w:rsidP="0022309C">
      <w:pPr>
        <w:numPr>
          <w:ilvl w:val="0"/>
          <w:numId w:val="2"/>
        </w:numPr>
        <w:ind w:left="567" w:firstLine="0"/>
        <w:jc w:val="both"/>
      </w:pPr>
      <w:r w:rsidRPr="002450D5">
        <w:t>Школа- штаб краевого центра по приему в ряды Юнармии.</w:t>
      </w:r>
    </w:p>
    <w:tbl>
      <w:tblPr>
        <w:tblW w:w="110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31"/>
        <w:gridCol w:w="2535"/>
        <w:gridCol w:w="1783"/>
        <w:gridCol w:w="2011"/>
        <w:gridCol w:w="3492"/>
      </w:tblGrid>
      <w:tr w:rsidR="00E703D6" w:rsidRPr="00C45735" w:rsidTr="00E703D6">
        <w:tc>
          <w:tcPr>
            <w:tcW w:w="1231" w:type="dxa"/>
            <w:shd w:val="clear" w:color="auto" w:fill="auto"/>
          </w:tcPr>
          <w:p w:rsidR="00E703D6" w:rsidRPr="00C45735" w:rsidRDefault="00E703D6" w:rsidP="00E703D6">
            <w:pPr>
              <w:tabs>
                <w:tab w:val="left" w:pos="284"/>
                <w:tab w:val="left" w:pos="6096"/>
              </w:tabs>
              <w:jc w:val="both"/>
              <w:rPr>
                <w:rFonts w:eastAsia="Calibri"/>
              </w:rPr>
            </w:pPr>
            <w:r w:rsidRPr="00C45735">
              <w:rPr>
                <w:rFonts w:eastAsia="Calibri"/>
              </w:rPr>
              <w:t>2015-2019</w:t>
            </w:r>
          </w:p>
        </w:tc>
        <w:tc>
          <w:tcPr>
            <w:tcW w:w="2535" w:type="dxa"/>
            <w:shd w:val="clear" w:color="auto" w:fill="auto"/>
          </w:tcPr>
          <w:p w:rsidR="00E703D6" w:rsidRPr="00C45735" w:rsidRDefault="00E703D6" w:rsidP="00E703D6">
            <w:pPr>
              <w:tabs>
                <w:tab w:val="left" w:pos="284"/>
                <w:tab w:val="left" w:pos="6096"/>
              </w:tabs>
              <w:jc w:val="both"/>
              <w:rPr>
                <w:rFonts w:eastAsia="Calibri"/>
              </w:rPr>
            </w:pPr>
            <w:r w:rsidRPr="00C45735">
              <w:rPr>
                <w:rFonts w:eastAsia="Calibri"/>
              </w:rPr>
              <w:t>«Школа –ресурсной центр духовно-нравственного развития и патриотического воспитания»</w:t>
            </w:r>
          </w:p>
        </w:tc>
        <w:tc>
          <w:tcPr>
            <w:tcW w:w="1783" w:type="dxa"/>
            <w:shd w:val="clear" w:color="auto" w:fill="auto"/>
          </w:tcPr>
          <w:p w:rsidR="00E703D6" w:rsidRPr="00C45735" w:rsidRDefault="00E703D6" w:rsidP="00E703D6">
            <w:pPr>
              <w:tabs>
                <w:tab w:val="left" w:pos="284"/>
                <w:tab w:val="left" w:pos="6096"/>
              </w:tabs>
              <w:jc w:val="both"/>
              <w:rPr>
                <w:rFonts w:eastAsia="Calibri"/>
              </w:rPr>
            </w:pPr>
            <w:r w:rsidRPr="00C45735">
              <w:rPr>
                <w:rFonts w:eastAsia="Calibri"/>
              </w:rPr>
              <w:t>Грант на выплату заработной платы</w:t>
            </w:r>
          </w:p>
          <w:p w:rsidR="00E703D6" w:rsidRPr="00C45735" w:rsidRDefault="00E703D6" w:rsidP="00E703D6">
            <w:pPr>
              <w:tabs>
                <w:tab w:val="left" w:pos="284"/>
                <w:tab w:val="left" w:pos="6096"/>
              </w:tabs>
              <w:jc w:val="both"/>
              <w:rPr>
                <w:rFonts w:eastAsia="Calibri"/>
              </w:rPr>
            </w:pPr>
            <w:r w:rsidRPr="00C45735">
              <w:rPr>
                <w:rFonts w:eastAsia="Calibri"/>
              </w:rPr>
              <w:t>(800 тыс. ежегодно)</w:t>
            </w:r>
          </w:p>
        </w:tc>
        <w:tc>
          <w:tcPr>
            <w:tcW w:w="2011" w:type="dxa"/>
            <w:shd w:val="clear" w:color="auto" w:fill="auto"/>
          </w:tcPr>
          <w:p w:rsidR="00E703D6" w:rsidRPr="00C45735" w:rsidRDefault="00E703D6" w:rsidP="00E703D6">
            <w:pPr>
              <w:tabs>
                <w:tab w:val="left" w:pos="284"/>
                <w:tab w:val="left" w:pos="6096"/>
              </w:tabs>
              <w:jc w:val="both"/>
              <w:rPr>
                <w:rFonts w:eastAsia="Calibri"/>
              </w:rPr>
            </w:pPr>
            <w:r w:rsidRPr="00C45735">
              <w:rPr>
                <w:rFonts w:eastAsia="Calibri"/>
              </w:rPr>
              <w:t xml:space="preserve">Региональный </w:t>
            </w:r>
          </w:p>
          <w:p w:rsidR="00E703D6" w:rsidRPr="00C45735" w:rsidRDefault="00E703D6" w:rsidP="00E703D6">
            <w:pPr>
              <w:tabs>
                <w:tab w:val="left" w:pos="284"/>
                <w:tab w:val="left" w:pos="6096"/>
              </w:tabs>
              <w:jc w:val="both"/>
              <w:rPr>
                <w:rFonts w:eastAsia="Calibri"/>
              </w:rPr>
            </w:pPr>
            <w:r w:rsidRPr="00C45735">
              <w:rPr>
                <w:rFonts w:eastAsia="Calibri"/>
              </w:rPr>
              <w:t>Экспертиза ЭСИД</w:t>
            </w:r>
          </w:p>
        </w:tc>
        <w:tc>
          <w:tcPr>
            <w:tcW w:w="3492" w:type="dxa"/>
            <w:shd w:val="clear" w:color="auto" w:fill="auto"/>
          </w:tcPr>
          <w:p w:rsidR="00E703D6" w:rsidRPr="00C45735" w:rsidRDefault="00E703D6" w:rsidP="00E703D6">
            <w:pPr>
              <w:rPr>
                <w:rFonts w:eastAsia="Calibri" w:cs="Mangal"/>
              </w:rPr>
            </w:pPr>
            <w:r w:rsidRPr="00C45735">
              <w:rPr>
                <w:rFonts w:eastAsia="Calibri" w:cs="Mangal"/>
              </w:rPr>
              <w:t>Введены дополнительные ставки на реализацию проекта</w:t>
            </w:r>
          </w:p>
          <w:p w:rsidR="00E703D6" w:rsidRPr="00C45735" w:rsidRDefault="00E703D6" w:rsidP="00E703D6">
            <w:pPr>
              <w:rPr>
                <w:rFonts w:eastAsia="Calibri" w:cs="Mangal"/>
              </w:rPr>
            </w:pPr>
            <w:r w:rsidRPr="00C45735">
              <w:rPr>
                <w:rFonts w:eastAsia="Calibri" w:cs="Mangal"/>
              </w:rPr>
              <w:t>Школа и музей востребованы как ресурсный центр духовно-</w:t>
            </w:r>
          </w:p>
          <w:p w:rsidR="00E703D6" w:rsidRPr="00C45735" w:rsidRDefault="00E703D6" w:rsidP="00E703D6">
            <w:pPr>
              <w:rPr>
                <w:rFonts w:eastAsia="Calibri" w:cs="Mangal"/>
              </w:rPr>
            </w:pPr>
            <w:r w:rsidRPr="00C45735">
              <w:rPr>
                <w:rFonts w:eastAsia="Calibri" w:cs="Mangal"/>
              </w:rPr>
              <w:t xml:space="preserve">нравственного и патриотического воспитания в интересах развития системы образования Чайковского муниципального района и Пермского края. </w:t>
            </w:r>
          </w:p>
          <w:p w:rsidR="00E703D6" w:rsidRPr="00C45735" w:rsidRDefault="00E703D6" w:rsidP="00E703D6">
            <w:pPr>
              <w:tabs>
                <w:tab w:val="left" w:pos="284"/>
                <w:tab w:val="left" w:pos="6096"/>
              </w:tabs>
              <w:jc w:val="both"/>
              <w:rPr>
                <w:rFonts w:eastAsia="Calibri"/>
              </w:rPr>
            </w:pPr>
          </w:p>
        </w:tc>
      </w:tr>
    </w:tbl>
    <w:p w:rsidR="00E703D6" w:rsidRPr="00920241" w:rsidRDefault="00E703D6" w:rsidP="0022309C">
      <w:pPr>
        <w:numPr>
          <w:ilvl w:val="0"/>
          <w:numId w:val="2"/>
        </w:numPr>
        <w:ind w:left="567" w:firstLine="0"/>
        <w:jc w:val="both"/>
        <w:rPr>
          <w:color w:val="FF0000"/>
        </w:rPr>
      </w:pPr>
    </w:p>
    <w:p w:rsidR="000448ED" w:rsidRPr="007711C7" w:rsidRDefault="00767B47" w:rsidP="000448ED">
      <w:r>
        <w:rPr>
          <w:b/>
          <w:color w:val="000000"/>
        </w:rPr>
        <w:t xml:space="preserve"> </w:t>
      </w:r>
      <w:r w:rsidR="000448ED" w:rsidRPr="007711C7">
        <w:rPr>
          <w:b/>
          <w:color w:val="000000"/>
        </w:rPr>
        <w:t>Вывод:</w:t>
      </w:r>
      <w:r w:rsidR="000448ED" w:rsidRPr="007711C7">
        <w:rPr>
          <w:color w:val="000000"/>
        </w:rPr>
        <w:t xml:space="preserve"> </w:t>
      </w:r>
      <w:r>
        <w:rPr>
          <w:color w:val="000000"/>
        </w:rPr>
        <w:t xml:space="preserve"> с</w:t>
      </w:r>
      <w:r w:rsidR="000448ED" w:rsidRPr="007711C7">
        <w:rPr>
          <w:color w:val="000000"/>
        </w:rPr>
        <w:t>амообследованием установлено, что система управления  МБОУ «Марковская СОШ» обеспечивает выполнение действующего законодательства в области образования  и собственных уставных положений в целях создания эффективной системы управления.</w:t>
      </w:r>
    </w:p>
    <w:p w:rsidR="000448ED" w:rsidRPr="007711C7" w:rsidRDefault="000448ED" w:rsidP="000448ED"/>
    <w:p w:rsidR="000448ED" w:rsidRPr="007B4C6A" w:rsidRDefault="000448ED" w:rsidP="000448ED">
      <w:pPr>
        <w:contextualSpacing/>
        <w:jc w:val="both"/>
        <w:rPr>
          <w:b/>
          <w:i/>
        </w:rPr>
      </w:pPr>
      <w:r>
        <w:rPr>
          <w:b/>
          <w:i/>
        </w:rPr>
        <w:t xml:space="preserve">       </w:t>
      </w:r>
      <w:r w:rsidR="00EC02AD">
        <w:rPr>
          <w:b/>
          <w:i/>
        </w:rPr>
        <w:t xml:space="preserve">             </w:t>
      </w:r>
      <w:r>
        <w:rPr>
          <w:b/>
          <w:i/>
        </w:rPr>
        <w:t xml:space="preserve">    </w:t>
      </w:r>
      <w:r w:rsidRPr="007B4C6A">
        <w:rPr>
          <w:b/>
          <w:i/>
        </w:rPr>
        <w:t>Выполнение   приоритетных целевых задач по направлениям деятельности</w:t>
      </w:r>
    </w:p>
    <w:p w:rsidR="000448ED" w:rsidRPr="007711C7" w:rsidRDefault="000448ED" w:rsidP="000448ED">
      <w:pPr>
        <w:ind w:left="284"/>
        <w:contextualSpacing/>
        <w:jc w:val="both"/>
        <w:rPr>
          <w:color w:val="333333"/>
        </w:rPr>
      </w:pPr>
    </w:p>
    <w:p w:rsidR="00D52EC1" w:rsidRDefault="000448ED" w:rsidP="000448ED">
      <w:pPr>
        <w:jc w:val="both"/>
        <w:rPr>
          <w:color w:val="333333"/>
        </w:rPr>
      </w:pPr>
      <w:r w:rsidRPr="007711C7">
        <w:rPr>
          <w:color w:val="333333"/>
        </w:rPr>
        <w:t xml:space="preserve">Кроме общих задач, стоящих перед коллективом, перед каждым членом администрации в рамках функциональных обязанностей стояли персональные </w:t>
      </w:r>
      <w:r w:rsidR="00FE08A7">
        <w:rPr>
          <w:color w:val="333333"/>
        </w:rPr>
        <w:t>приоритетные задачи</w:t>
      </w:r>
      <w:r w:rsidRPr="007711C7">
        <w:rPr>
          <w:color w:val="333333"/>
        </w:rPr>
        <w:t xml:space="preserve">. Выполнение их представлено в таблице (курсивом отмечено выполнение </w:t>
      </w:r>
      <w:r w:rsidRPr="007711C7">
        <w:rPr>
          <w:b/>
          <w:i/>
          <w:color w:val="333333"/>
        </w:rPr>
        <w:t xml:space="preserve">не </w:t>
      </w:r>
      <w:r w:rsidRPr="007711C7">
        <w:rPr>
          <w:color w:val="333333"/>
        </w:rPr>
        <w:t>на 100% или не выполнение задачи):</w:t>
      </w:r>
    </w:p>
    <w:p w:rsidR="00EC02AD" w:rsidRDefault="00EC02AD" w:rsidP="000448ED">
      <w:pPr>
        <w:jc w:val="both"/>
        <w:rPr>
          <w:color w:val="333333"/>
        </w:rPr>
      </w:pPr>
    </w:p>
    <w:p w:rsidR="00ED2661" w:rsidRDefault="00ED2661" w:rsidP="000A2C71">
      <w:pPr>
        <w:ind w:firstLine="567"/>
        <w:rPr>
          <w:sz w:val="28"/>
          <w:szCs w:val="28"/>
        </w:rPr>
      </w:pPr>
    </w:p>
    <w:p w:rsidR="00ED2661" w:rsidRDefault="00ED2661" w:rsidP="000A2C71">
      <w:pPr>
        <w:ind w:firstLine="567"/>
        <w:rPr>
          <w:sz w:val="28"/>
          <w:szCs w:val="28"/>
        </w:rPr>
      </w:pPr>
    </w:p>
    <w:p w:rsidR="00ED2661" w:rsidRDefault="00ED2661" w:rsidP="000A2C71">
      <w:pPr>
        <w:ind w:firstLine="567"/>
        <w:rPr>
          <w:sz w:val="28"/>
          <w:szCs w:val="28"/>
        </w:rPr>
      </w:pPr>
    </w:p>
    <w:p w:rsidR="00ED2661" w:rsidRDefault="00ED2661" w:rsidP="000A2C71">
      <w:pPr>
        <w:ind w:firstLine="567"/>
        <w:rPr>
          <w:sz w:val="28"/>
          <w:szCs w:val="28"/>
        </w:rPr>
      </w:pPr>
    </w:p>
    <w:p w:rsidR="00ED2661" w:rsidRDefault="00ED2661" w:rsidP="000A2C71">
      <w:pPr>
        <w:ind w:firstLine="567"/>
        <w:rPr>
          <w:sz w:val="28"/>
          <w:szCs w:val="28"/>
        </w:rPr>
      </w:pPr>
    </w:p>
    <w:p w:rsidR="00ED2661" w:rsidRDefault="00ED2661" w:rsidP="000A2C71">
      <w:pPr>
        <w:ind w:firstLine="567"/>
        <w:rPr>
          <w:sz w:val="28"/>
          <w:szCs w:val="28"/>
        </w:rPr>
      </w:pPr>
    </w:p>
    <w:p w:rsidR="000A2C71" w:rsidRPr="002450D5" w:rsidRDefault="000A2C71" w:rsidP="000A2C71">
      <w:pPr>
        <w:ind w:firstLine="567"/>
        <w:rPr>
          <w:sz w:val="28"/>
          <w:szCs w:val="28"/>
        </w:rPr>
      </w:pPr>
      <w:r w:rsidRPr="002450D5">
        <w:rPr>
          <w:sz w:val="28"/>
          <w:szCs w:val="28"/>
        </w:rPr>
        <w:lastRenderedPageBreak/>
        <w:t>Целевые задачи администрации школы на 2019-2020 учебный год</w:t>
      </w:r>
    </w:p>
    <w:tbl>
      <w:tblPr>
        <w:tblW w:w="981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5"/>
        <w:gridCol w:w="7715"/>
      </w:tblGrid>
      <w:tr w:rsidR="000A2C71" w:rsidRPr="000A2C71" w:rsidTr="0004256B">
        <w:tc>
          <w:tcPr>
            <w:tcW w:w="2095" w:type="dxa"/>
          </w:tcPr>
          <w:p w:rsidR="000A2C71" w:rsidRPr="000A2C71" w:rsidRDefault="000A2C71" w:rsidP="0004256B">
            <w:pPr>
              <w:ind w:firstLine="567"/>
              <w:jc w:val="center"/>
              <w:rPr>
                <w:b/>
                <w:sz w:val="20"/>
                <w:szCs w:val="20"/>
              </w:rPr>
            </w:pPr>
            <w:r w:rsidRPr="000A2C71">
              <w:rPr>
                <w:b/>
                <w:sz w:val="20"/>
                <w:szCs w:val="20"/>
              </w:rPr>
              <w:t>Член администрации</w:t>
            </w:r>
          </w:p>
        </w:tc>
        <w:tc>
          <w:tcPr>
            <w:tcW w:w="7715" w:type="dxa"/>
          </w:tcPr>
          <w:p w:rsidR="000A2C71" w:rsidRPr="000A2C71" w:rsidRDefault="000A2C71" w:rsidP="0004256B">
            <w:pPr>
              <w:ind w:firstLine="567"/>
              <w:jc w:val="center"/>
              <w:rPr>
                <w:b/>
                <w:sz w:val="20"/>
                <w:szCs w:val="20"/>
              </w:rPr>
            </w:pPr>
            <w:r w:rsidRPr="000A2C71">
              <w:rPr>
                <w:b/>
                <w:sz w:val="20"/>
                <w:szCs w:val="20"/>
              </w:rPr>
              <w:t xml:space="preserve"> Задачи на новый учебный год</w:t>
            </w:r>
          </w:p>
        </w:tc>
      </w:tr>
      <w:tr w:rsidR="000A2C71" w:rsidRPr="000A2C71" w:rsidTr="0004256B">
        <w:tc>
          <w:tcPr>
            <w:tcW w:w="2095" w:type="dxa"/>
          </w:tcPr>
          <w:p w:rsidR="000A2C71" w:rsidRPr="000A2C71" w:rsidRDefault="000A2C71" w:rsidP="0004256B">
            <w:pPr>
              <w:ind w:firstLine="567"/>
              <w:jc w:val="center"/>
              <w:rPr>
                <w:sz w:val="20"/>
                <w:szCs w:val="20"/>
              </w:rPr>
            </w:pPr>
            <w:r w:rsidRPr="000A2C71">
              <w:rPr>
                <w:sz w:val="20"/>
                <w:szCs w:val="20"/>
              </w:rPr>
              <w:t>Директор школы – Марчук Н.В.</w:t>
            </w:r>
          </w:p>
        </w:tc>
        <w:tc>
          <w:tcPr>
            <w:tcW w:w="7715" w:type="dxa"/>
          </w:tcPr>
          <w:p w:rsidR="000A2C71" w:rsidRPr="000A2C71" w:rsidRDefault="000A2C71" w:rsidP="000A2C71">
            <w:pPr>
              <w:numPr>
                <w:ilvl w:val="0"/>
                <w:numId w:val="3"/>
              </w:numPr>
              <w:tabs>
                <w:tab w:val="clear" w:pos="360"/>
              </w:tabs>
              <w:ind w:left="241" w:firstLine="0"/>
              <w:jc w:val="both"/>
              <w:rPr>
                <w:sz w:val="20"/>
                <w:szCs w:val="20"/>
              </w:rPr>
            </w:pPr>
            <w:r w:rsidRPr="000A2C71">
              <w:rPr>
                <w:sz w:val="20"/>
                <w:szCs w:val="20"/>
              </w:rPr>
              <w:t xml:space="preserve">Организовать работу по выполнению приоритетных линий развития школы: «Школа-центр духовно-нравственного и патриотического воспитания», </w:t>
            </w:r>
            <w:r w:rsidRPr="000A2C71">
              <w:rPr>
                <w:bCs/>
                <w:sz w:val="20"/>
                <w:szCs w:val="20"/>
              </w:rPr>
              <w:t>«Школа-центр развития кадетского образования Чайковского муниципального района»</w:t>
            </w:r>
            <w:r w:rsidRPr="000A2C71">
              <w:rPr>
                <w:sz w:val="20"/>
                <w:szCs w:val="20"/>
              </w:rPr>
              <w:t xml:space="preserve"> и др.</w:t>
            </w:r>
          </w:p>
          <w:p w:rsidR="000A2C71" w:rsidRPr="000A2C71" w:rsidRDefault="000A2C71" w:rsidP="000A2C71">
            <w:pPr>
              <w:numPr>
                <w:ilvl w:val="0"/>
                <w:numId w:val="3"/>
              </w:numPr>
              <w:tabs>
                <w:tab w:val="clear" w:pos="360"/>
              </w:tabs>
              <w:ind w:left="241" w:firstLine="0"/>
              <w:jc w:val="both"/>
              <w:rPr>
                <w:sz w:val="20"/>
                <w:szCs w:val="20"/>
              </w:rPr>
            </w:pPr>
            <w:r w:rsidRPr="000A2C71">
              <w:rPr>
                <w:sz w:val="20"/>
                <w:szCs w:val="20"/>
              </w:rPr>
              <w:t>Обеспечить проектное управление в реорганизационных процедурах по присоединению детского сада «Источник», создание локальной нормативной базы.</w:t>
            </w:r>
          </w:p>
          <w:p w:rsidR="000A2C71" w:rsidRPr="000A2C71" w:rsidRDefault="000A2C71" w:rsidP="000A2C71">
            <w:pPr>
              <w:pStyle w:val="a6"/>
              <w:numPr>
                <w:ilvl w:val="0"/>
                <w:numId w:val="3"/>
              </w:numPr>
              <w:tabs>
                <w:tab w:val="clear" w:pos="360"/>
              </w:tabs>
              <w:spacing w:after="0" w:line="240" w:lineRule="auto"/>
              <w:ind w:left="241" w:firstLine="0"/>
              <w:jc w:val="both"/>
              <w:rPr>
                <w:rFonts w:ascii="Times New Roman" w:hAnsi="Times New Roman" w:cs="Times New Roman"/>
                <w:sz w:val="20"/>
                <w:szCs w:val="20"/>
              </w:rPr>
            </w:pPr>
            <w:r w:rsidRPr="000A2C71">
              <w:rPr>
                <w:rFonts w:ascii="Times New Roman" w:hAnsi="Times New Roman" w:cs="Times New Roman"/>
                <w:sz w:val="20"/>
                <w:szCs w:val="20"/>
              </w:rPr>
              <w:t xml:space="preserve">Обеспечить проведение на базе школы мероприятий муниципального, краевого и федерального уровней в том числе работу Краевого цента военно-патриотического воспитания. </w:t>
            </w:r>
          </w:p>
          <w:p w:rsidR="000A2C71" w:rsidRPr="000A2C71" w:rsidRDefault="000A2C71" w:rsidP="000A2C71">
            <w:pPr>
              <w:numPr>
                <w:ilvl w:val="0"/>
                <w:numId w:val="3"/>
              </w:numPr>
              <w:tabs>
                <w:tab w:val="clear" w:pos="360"/>
              </w:tabs>
              <w:ind w:left="241" w:firstLine="0"/>
              <w:jc w:val="both"/>
              <w:rPr>
                <w:sz w:val="20"/>
                <w:szCs w:val="20"/>
              </w:rPr>
            </w:pPr>
            <w:r w:rsidRPr="000A2C71">
              <w:rPr>
                <w:sz w:val="20"/>
                <w:szCs w:val="20"/>
              </w:rPr>
              <w:t xml:space="preserve">Организовать работу по выполнению предписаний контролирующих организаций, </w:t>
            </w:r>
          </w:p>
          <w:p w:rsidR="000A2C71" w:rsidRPr="000A2C71" w:rsidRDefault="000A2C71" w:rsidP="000A2C71">
            <w:pPr>
              <w:numPr>
                <w:ilvl w:val="0"/>
                <w:numId w:val="3"/>
              </w:numPr>
              <w:tabs>
                <w:tab w:val="clear" w:pos="360"/>
              </w:tabs>
              <w:ind w:left="241" w:firstLine="0"/>
              <w:jc w:val="both"/>
              <w:rPr>
                <w:sz w:val="20"/>
                <w:szCs w:val="20"/>
              </w:rPr>
            </w:pPr>
            <w:r w:rsidRPr="000A2C71">
              <w:rPr>
                <w:sz w:val="20"/>
                <w:szCs w:val="20"/>
              </w:rPr>
              <w:t xml:space="preserve">Организовать работу по  обновлению МТБ школы.  </w:t>
            </w:r>
          </w:p>
          <w:p w:rsidR="000A2C71" w:rsidRPr="000A2C71" w:rsidRDefault="000A2C71" w:rsidP="000A2C71">
            <w:pPr>
              <w:numPr>
                <w:ilvl w:val="0"/>
                <w:numId w:val="3"/>
              </w:numPr>
              <w:tabs>
                <w:tab w:val="clear" w:pos="360"/>
              </w:tabs>
              <w:ind w:left="241" w:firstLine="0"/>
              <w:jc w:val="both"/>
              <w:rPr>
                <w:sz w:val="20"/>
                <w:szCs w:val="20"/>
              </w:rPr>
            </w:pPr>
            <w:r w:rsidRPr="000A2C71">
              <w:rPr>
                <w:sz w:val="20"/>
                <w:szCs w:val="20"/>
              </w:rPr>
              <w:t xml:space="preserve">Создать условия для обеспечения идей  ФГОС,  качественной реализации методической темы, обеспечить кадровую поддержку.   </w:t>
            </w:r>
          </w:p>
          <w:p w:rsidR="000A2C71" w:rsidRPr="000A2C71" w:rsidRDefault="000A2C71" w:rsidP="000A2C71">
            <w:pPr>
              <w:numPr>
                <w:ilvl w:val="0"/>
                <w:numId w:val="3"/>
              </w:numPr>
              <w:tabs>
                <w:tab w:val="clear" w:pos="360"/>
              </w:tabs>
              <w:ind w:left="241" w:firstLine="0"/>
              <w:jc w:val="both"/>
              <w:rPr>
                <w:sz w:val="20"/>
                <w:szCs w:val="20"/>
              </w:rPr>
            </w:pPr>
            <w:r w:rsidRPr="000A2C71">
              <w:rPr>
                <w:sz w:val="20"/>
                <w:szCs w:val="20"/>
              </w:rPr>
              <w:t>Работать над продвижением положительного имиджа школы в социуме.</w:t>
            </w:r>
          </w:p>
          <w:p w:rsidR="000A2C71" w:rsidRPr="000A2C71" w:rsidRDefault="000A2C71" w:rsidP="000A2C71">
            <w:pPr>
              <w:numPr>
                <w:ilvl w:val="0"/>
                <w:numId w:val="3"/>
              </w:numPr>
              <w:tabs>
                <w:tab w:val="clear" w:pos="360"/>
              </w:tabs>
              <w:ind w:left="241" w:firstLine="0"/>
              <w:jc w:val="both"/>
              <w:rPr>
                <w:sz w:val="20"/>
                <w:szCs w:val="20"/>
              </w:rPr>
            </w:pPr>
            <w:r w:rsidRPr="000A2C71">
              <w:rPr>
                <w:sz w:val="20"/>
                <w:szCs w:val="20"/>
              </w:rPr>
              <w:t>Организовать работу формированию кадрового резерва, созданию благоприятного климата в коллективе.</w:t>
            </w:r>
          </w:p>
          <w:p w:rsidR="000A2C71" w:rsidRPr="00E703D6" w:rsidRDefault="000A2C71" w:rsidP="000A2C71">
            <w:pPr>
              <w:numPr>
                <w:ilvl w:val="0"/>
                <w:numId w:val="3"/>
              </w:numPr>
              <w:tabs>
                <w:tab w:val="clear" w:pos="360"/>
              </w:tabs>
              <w:ind w:left="241" w:firstLine="0"/>
              <w:jc w:val="both"/>
              <w:rPr>
                <w:i/>
                <w:sz w:val="20"/>
                <w:szCs w:val="20"/>
              </w:rPr>
            </w:pPr>
            <w:r w:rsidRPr="00E703D6">
              <w:rPr>
                <w:i/>
                <w:sz w:val="20"/>
                <w:szCs w:val="20"/>
              </w:rPr>
              <w:t>Подготовить нормативно-правовую базу для введения внебюджетной деятельности, платных образовательных услуг.</w:t>
            </w:r>
          </w:p>
          <w:p w:rsidR="000A2C71" w:rsidRPr="000A2C71" w:rsidRDefault="000A2C71" w:rsidP="0004256B">
            <w:pPr>
              <w:ind w:left="241"/>
              <w:jc w:val="both"/>
              <w:rPr>
                <w:sz w:val="20"/>
                <w:szCs w:val="20"/>
              </w:rPr>
            </w:pPr>
          </w:p>
        </w:tc>
      </w:tr>
      <w:tr w:rsidR="000A2C71" w:rsidRPr="000A2C71" w:rsidTr="0004256B">
        <w:tc>
          <w:tcPr>
            <w:tcW w:w="2095" w:type="dxa"/>
          </w:tcPr>
          <w:p w:rsidR="000A2C71" w:rsidRPr="000A2C71" w:rsidRDefault="000A2C71" w:rsidP="0004256B">
            <w:pPr>
              <w:ind w:firstLine="567"/>
              <w:jc w:val="center"/>
              <w:rPr>
                <w:sz w:val="20"/>
                <w:szCs w:val="20"/>
                <w:highlight w:val="yellow"/>
              </w:rPr>
            </w:pPr>
            <w:r w:rsidRPr="000A2C71">
              <w:rPr>
                <w:sz w:val="20"/>
                <w:szCs w:val="20"/>
              </w:rPr>
              <w:t>Зам. директора по УМР  Вафина – Ф.П.</w:t>
            </w:r>
          </w:p>
        </w:tc>
        <w:tc>
          <w:tcPr>
            <w:tcW w:w="7715" w:type="dxa"/>
          </w:tcPr>
          <w:p w:rsidR="000A2C71" w:rsidRPr="000A2C71" w:rsidRDefault="000A2C71" w:rsidP="000A2C71">
            <w:pPr>
              <w:numPr>
                <w:ilvl w:val="0"/>
                <w:numId w:val="4"/>
              </w:numPr>
              <w:ind w:left="100" w:firstLine="0"/>
              <w:jc w:val="both"/>
              <w:rPr>
                <w:sz w:val="20"/>
                <w:szCs w:val="20"/>
              </w:rPr>
            </w:pPr>
            <w:r w:rsidRPr="000A2C71">
              <w:rPr>
                <w:sz w:val="20"/>
                <w:szCs w:val="20"/>
              </w:rPr>
              <w:t xml:space="preserve">Повысить качество знаний с показателя 50,5 % до показателя до показателя 51,5% по школе, успеваемость с показателя </w:t>
            </w:r>
            <w:r w:rsidRPr="000A2C71">
              <w:rPr>
                <w:rFonts w:eastAsia="Calibri"/>
                <w:sz w:val="20"/>
                <w:szCs w:val="20"/>
              </w:rPr>
              <w:t>97,4 до показателя 98, 4%. П</w:t>
            </w:r>
            <w:r w:rsidRPr="000A2C71">
              <w:rPr>
                <w:sz w:val="20"/>
                <w:szCs w:val="20"/>
              </w:rPr>
              <w:t xml:space="preserve">ропуски уроков обучающимися без уважительной причины взять под персональный контроль. </w:t>
            </w:r>
          </w:p>
          <w:p w:rsidR="000A2C71" w:rsidRPr="000A2C71" w:rsidRDefault="000A2C71" w:rsidP="000A2C71">
            <w:pPr>
              <w:numPr>
                <w:ilvl w:val="0"/>
                <w:numId w:val="4"/>
              </w:numPr>
              <w:ind w:left="100" w:firstLine="0"/>
              <w:jc w:val="both"/>
              <w:rPr>
                <w:sz w:val="20"/>
                <w:szCs w:val="20"/>
              </w:rPr>
            </w:pPr>
            <w:r w:rsidRPr="000A2C71">
              <w:rPr>
                <w:sz w:val="20"/>
                <w:szCs w:val="20"/>
              </w:rPr>
              <w:t xml:space="preserve">Переход на ФГОС СОО считать приоритетным направлением деятельности. Данное направление реализовать через создание  управленческого проекта. </w:t>
            </w:r>
          </w:p>
          <w:p w:rsidR="000A2C71" w:rsidRPr="000A2C71" w:rsidRDefault="000A2C71" w:rsidP="000A2C71">
            <w:pPr>
              <w:numPr>
                <w:ilvl w:val="0"/>
                <w:numId w:val="4"/>
              </w:numPr>
              <w:ind w:left="100" w:firstLine="0"/>
              <w:jc w:val="both"/>
              <w:rPr>
                <w:sz w:val="20"/>
                <w:szCs w:val="20"/>
              </w:rPr>
            </w:pPr>
            <w:r w:rsidRPr="000A2C71">
              <w:rPr>
                <w:sz w:val="20"/>
                <w:szCs w:val="20"/>
              </w:rPr>
              <w:t>Продумать механизмы повышения качества знаний в классах, требующих педагогической коррекции (7б, 9-б) в том числе через сопровождение детей с ОВЗ, системную  работу с родителями, посещение уроков и т.д.</w:t>
            </w:r>
          </w:p>
          <w:p w:rsidR="000A2C71" w:rsidRPr="000A2C71" w:rsidRDefault="000A2C71" w:rsidP="001B2F51">
            <w:pPr>
              <w:pStyle w:val="a6"/>
              <w:numPr>
                <w:ilvl w:val="0"/>
                <w:numId w:val="16"/>
              </w:numPr>
              <w:spacing w:after="0" w:line="240" w:lineRule="auto"/>
              <w:ind w:left="241" w:firstLine="0"/>
              <w:jc w:val="both"/>
              <w:rPr>
                <w:rFonts w:ascii="Times New Roman" w:hAnsi="Times New Roman" w:cs="Times New Roman"/>
                <w:sz w:val="20"/>
                <w:szCs w:val="20"/>
              </w:rPr>
            </w:pPr>
            <w:r w:rsidRPr="000A2C71">
              <w:rPr>
                <w:rFonts w:ascii="Times New Roman" w:hAnsi="Times New Roman" w:cs="Times New Roman"/>
                <w:sz w:val="20"/>
                <w:szCs w:val="20"/>
              </w:rPr>
              <w:t xml:space="preserve">Взять на контроль реализацию электронного учета успеваемости в рамках реализации проекта </w:t>
            </w:r>
            <w:r w:rsidRPr="000A2C71">
              <w:rPr>
                <w:rFonts w:ascii="Times New Roman" w:hAnsi="Times New Roman" w:cs="Times New Roman"/>
                <w:sz w:val="20"/>
                <w:szCs w:val="20"/>
                <w:lang w:val="en-US"/>
              </w:rPr>
              <w:t>Web</w:t>
            </w:r>
            <w:r w:rsidRPr="000A2C71">
              <w:rPr>
                <w:rFonts w:ascii="Times New Roman" w:hAnsi="Times New Roman" w:cs="Times New Roman"/>
                <w:sz w:val="20"/>
                <w:szCs w:val="20"/>
              </w:rPr>
              <w:t xml:space="preserve"> 2.0. </w:t>
            </w:r>
          </w:p>
          <w:p w:rsidR="000A2C71" w:rsidRPr="000A2C71" w:rsidRDefault="000A2C71" w:rsidP="001B2F51">
            <w:pPr>
              <w:numPr>
                <w:ilvl w:val="0"/>
                <w:numId w:val="16"/>
              </w:numPr>
              <w:ind w:left="241" w:firstLine="0"/>
              <w:jc w:val="both"/>
              <w:rPr>
                <w:sz w:val="20"/>
                <w:szCs w:val="20"/>
              </w:rPr>
            </w:pPr>
            <w:r w:rsidRPr="000A2C71">
              <w:rPr>
                <w:sz w:val="20"/>
                <w:szCs w:val="20"/>
              </w:rPr>
              <w:t>Продолжить работу по преемственности детский сад-начальная школа-основная и старшая школа через посещение уроков, проведение совместных мероприятий.</w:t>
            </w:r>
          </w:p>
          <w:p w:rsidR="000A2C71" w:rsidRPr="000A2C71" w:rsidRDefault="000A2C71" w:rsidP="001B2F51">
            <w:pPr>
              <w:numPr>
                <w:ilvl w:val="0"/>
                <w:numId w:val="16"/>
              </w:numPr>
              <w:ind w:left="100" w:firstLine="0"/>
              <w:jc w:val="both"/>
              <w:rPr>
                <w:sz w:val="20"/>
                <w:szCs w:val="20"/>
              </w:rPr>
            </w:pPr>
            <w:r w:rsidRPr="000A2C71">
              <w:rPr>
                <w:sz w:val="20"/>
                <w:szCs w:val="20"/>
              </w:rPr>
              <w:t>Своевременно заполнять образовательные мониторинги, отчетность по направлению Де, включая контингент д/с «Источник».</w:t>
            </w:r>
          </w:p>
          <w:p w:rsidR="000A2C71" w:rsidRPr="000A2C71" w:rsidRDefault="000A2C71" w:rsidP="0004256B">
            <w:pPr>
              <w:ind w:left="927"/>
              <w:jc w:val="both"/>
              <w:rPr>
                <w:sz w:val="20"/>
                <w:szCs w:val="20"/>
              </w:rPr>
            </w:pPr>
          </w:p>
        </w:tc>
      </w:tr>
      <w:tr w:rsidR="000A2C71" w:rsidRPr="000A2C71" w:rsidTr="0004256B">
        <w:tc>
          <w:tcPr>
            <w:tcW w:w="2095" w:type="dxa"/>
          </w:tcPr>
          <w:p w:rsidR="000A2C71" w:rsidRPr="000A2C71" w:rsidRDefault="000A2C71" w:rsidP="0004256B">
            <w:pPr>
              <w:ind w:firstLine="567"/>
              <w:jc w:val="center"/>
              <w:rPr>
                <w:sz w:val="20"/>
                <w:szCs w:val="20"/>
              </w:rPr>
            </w:pPr>
            <w:r w:rsidRPr="000A2C71">
              <w:rPr>
                <w:sz w:val="20"/>
                <w:szCs w:val="20"/>
              </w:rPr>
              <w:t>Зам. директора по УМР  -  Журавлева А.Д.</w:t>
            </w:r>
          </w:p>
        </w:tc>
        <w:tc>
          <w:tcPr>
            <w:tcW w:w="7715" w:type="dxa"/>
          </w:tcPr>
          <w:p w:rsidR="000A2C71" w:rsidRPr="000A2C71" w:rsidRDefault="000A2C71" w:rsidP="000A2C71">
            <w:pPr>
              <w:pStyle w:val="a6"/>
              <w:numPr>
                <w:ilvl w:val="0"/>
                <w:numId w:val="8"/>
              </w:numPr>
              <w:spacing w:after="0" w:line="240" w:lineRule="auto"/>
              <w:ind w:left="-42" w:firstLine="283"/>
              <w:jc w:val="both"/>
              <w:rPr>
                <w:rFonts w:ascii="Times New Roman" w:hAnsi="Times New Roman" w:cs="Times New Roman"/>
                <w:sz w:val="20"/>
                <w:szCs w:val="20"/>
              </w:rPr>
            </w:pPr>
            <w:r w:rsidRPr="000A2C71">
              <w:rPr>
                <w:rFonts w:ascii="Times New Roman" w:hAnsi="Times New Roman" w:cs="Times New Roman"/>
                <w:sz w:val="20"/>
                <w:szCs w:val="20"/>
              </w:rPr>
              <w:t xml:space="preserve">Повысить качество знаний с показателя </w:t>
            </w:r>
            <w:r w:rsidRPr="000A2C71">
              <w:rPr>
                <w:rFonts w:ascii="Times New Roman" w:eastAsia="Times New Roman" w:hAnsi="Times New Roman" w:cs="Times New Roman"/>
                <w:sz w:val="20"/>
                <w:szCs w:val="20"/>
              </w:rPr>
              <w:t xml:space="preserve">66,5%. </w:t>
            </w:r>
            <w:r w:rsidRPr="000A2C71">
              <w:rPr>
                <w:rFonts w:ascii="Times New Roman" w:hAnsi="Times New Roman" w:cs="Times New Roman"/>
                <w:sz w:val="20"/>
                <w:szCs w:val="20"/>
              </w:rPr>
              <w:t xml:space="preserve"> до показателя  67,5 % , успеваемость </w:t>
            </w:r>
            <w:r w:rsidRPr="000A2C71">
              <w:rPr>
                <w:rFonts w:ascii="Times New Roman" w:eastAsia="Times New Roman" w:hAnsi="Times New Roman" w:cs="Times New Roman"/>
                <w:sz w:val="20"/>
                <w:szCs w:val="20"/>
              </w:rPr>
              <w:t xml:space="preserve"> 98,9% сохранить на конец 2019-2020 учебного года.</w:t>
            </w:r>
            <w:r w:rsidRPr="000A2C71">
              <w:rPr>
                <w:rFonts w:ascii="Times New Roman" w:hAnsi="Times New Roman" w:cs="Times New Roman"/>
                <w:sz w:val="20"/>
                <w:szCs w:val="20"/>
              </w:rPr>
              <w:t xml:space="preserve"> </w:t>
            </w:r>
          </w:p>
          <w:p w:rsidR="000A2C71" w:rsidRPr="000A2C71" w:rsidRDefault="000A2C71" w:rsidP="000A2C71">
            <w:pPr>
              <w:pStyle w:val="a6"/>
              <w:numPr>
                <w:ilvl w:val="0"/>
                <w:numId w:val="8"/>
              </w:numPr>
              <w:spacing w:after="0" w:line="240" w:lineRule="auto"/>
              <w:ind w:left="100" w:firstLine="0"/>
              <w:jc w:val="both"/>
              <w:rPr>
                <w:rFonts w:ascii="Times New Roman" w:hAnsi="Times New Roman" w:cs="Times New Roman"/>
                <w:sz w:val="20"/>
                <w:szCs w:val="20"/>
              </w:rPr>
            </w:pPr>
            <w:r w:rsidRPr="000A2C71">
              <w:rPr>
                <w:rFonts w:ascii="Times New Roman" w:hAnsi="Times New Roman" w:cs="Times New Roman"/>
                <w:sz w:val="20"/>
                <w:szCs w:val="20"/>
              </w:rPr>
              <w:t>Организовать работу по преемственности детский сад-начальная школа-основная школа через проведение совместных мероприятий, образовательных событий, взаимопосещение   т.д.</w:t>
            </w:r>
          </w:p>
          <w:p w:rsidR="000A2C71" w:rsidRPr="000A2C71" w:rsidRDefault="000A2C71" w:rsidP="000A2C71">
            <w:pPr>
              <w:numPr>
                <w:ilvl w:val="0"/>
                <w:numId w:val="8"/>
              </w:numPr>
              <w:ind w:left="100" w:firstLine="0"/>
              <w:jc w:val="both"/>
              <w:rPr>
                <w:sz w:val="20"/>
                <w:szCs w:val="20"/>
              </w:rPr>
            </w:pPr>
            <w:r w:rsidRPr="000A2C71">
              <w:rPr>
                <w:sz w:val="20"/>
                <w:szCs w:val="20"/>
              </w:rPr>
              <w:t xml:space="preserve">Организовать методическую помощь и поддержку педагогам Ложкиной Н.В., Бардиной Н.С. в подготовке и проведении уроков, сопровождении обучающихся с особыми образовательными потребностями, работу с родителями, преодолении педагогических дефицитов. </w:t>
            </w:r>
          </w:p>
          <w:p w:rsidR="000A2C71" w:rsidRPr="000A2C71" w:rsidRDefault="000A2C71" w:rsidP="000A2C71">
            <w:pPr>
              <w:numPr>
                <w:ilvl w:val="0"/>
                <w:numId w:val="8"/>
              </w:numPr>
              <w:ind w:left="100" w:firstLine="0"/>
              <w:jc w:val="both"/>
              <w:rPr>
                <w:sz w:val="20"/>
                <w:szCs w:val="20"/>
              </w:rPr>
            </w:pPr>
            <w:r w:rsidRPr="000A2C71">
              <w:rPr>
                <w:sz w:val="20"/>
                <w:szCs w:val="20"/>
              </w:rPr>
              <w:t xml:space="preserve">Взять на контроль работу школьного психолога и логопеда как механизм повышения успеваемости и качества знаний   </w:t>
            </w:r>
          </w:p>
          <w:p w:rsidR="000A2C71" w:rsidRPr="000A2C71" w:rsidRDefault="000A2C71" w:rsidP="000A2C71">
            <w:pPr>
              <w:numPr>
                <w:ilvl w:val="0"/>
                <w:numId w:val="8"/>
              </w:numPr>
              <w:ind w:left="100" w:firstLine="0"/>
              <w:jc w:val="both"/>
              <w:rPr>
                <w:sz w:val="20"/>
                <w:szCs w:val="20"/>
              </w:rPr>
            </w:pPr>
            <w:r w:rsidRPr="000A2C71">
              <w:rPr>
                <w:sz w:val="20"/>
                <w:szCs w:val="20"/>
              </w:rPr>
              <w:t>Продумать механизмы и способы работы с одаренными детьми, создать условия для раскрытия одаренности большему числу учащихся школы.</w:t>
            </w:r>
          </w:p>
          <w:p w:rsidR="000A2C71" w:rsidRPr="000A2C71" w:rsidRDefault="000A2C71" w:rsidP="000A2C71">
            <w:pPr>
              <w:numPr>
                <w:ilvl w:val="0"/>
                <w:numId w:val="8"/>
              </w:numPr>
              <w:ind w:left="100" w:firstLine="0"/>
              <w:jc w:val="both"/>
              <w:rPr>
                <w:sz w:val="20"/>
                <w:szCs w:val="20"/>
              </w:rPr>
            </w:pPr>
            <w:r w:rsidRPr="000A2C71">
              <w:rPr>
                <w:sz w:val="20"/>
                <w:szCs w:val="20"/>
              </w:rPr>
              <w:t>Оказать методическую помощь при подготовке и реализации программ, проектов, замыслов и публичном представлении результатов на муниципальном, краевом и Всероссийском уровнях.</w:t>
            </w:r>
          </w:p>
          <w:p w:rsidR="000A2C71" w:rsidRPr="000A2C71" w:rsidRDefault="000A2C71" w:rsidP="0004256B">
            <w:pPr>
              <w:pStyle w:val="12"/>
              <w:spacing w:after="0" w:line="240" w:lineRule="auto"/>
              <w:ind w:left="100"/>
              <w:rPr>
                <w:rFonts w:ascii="Times New Roman" w:hAnsi="Times New Roman"/>
                <w:sz w:val="20"/>
                <w:szCs w:val="20"/>
              </w:rPr>
            </w:pPr>
          </w:p>
          <w:p w:rsidR="000A2C71" w:rsidRPr="000A2C71" w:rsidRDefault="000A2C71" w:rsidP="0004256B">
            <w:pPr>
              <w:ind w:left="360" w:firstLine="567"/>
              <w:jc w:val="both"/>
              <w:rPr>
                <w:sz w:val="20"/>
                <w:szCs w:val="20"/>
              </w:rPr>
            </w:pPr>
          </w:p>
        </w:tc>
      </w:tr>
      <w:tr w:rsidR="000A2C71" w:rsidRPr="000A2C71" w:rsidTr="0004256B">
        <w:tc>
          <w:tcPr>
            <w:tcW w:w="2095" w:type="dxa"/>
          </w:tcPr>
          <w:p w:rsidR="000A2C71" w:rsidRPr="000A2C71" w:rsidRDefault="000A2C71" w:rsidP="0004256B">
            <w:pPr>
              <w:ind w:firstLine="567"/>
              <w:rPr>
                <w:sz w:val="20"/>
                <w:szCs w:val="20"/>
                <w:highlight w:val="yellow"/>
              </w:rPr>
            </w:pPr>
            <w:r w:rsidRPr="000A2C71">
              <w:rPr>
                <w:sz w:val="20"/>
                <w:szCs w:val="20"/>
              </w:rPr>
              <w:t>Зам. директора по  УМР – Костина Т.В.</w:t>
            </w:r>
          </w:p>
        </w:tc>
        <w:tc>
          <w:tcPr>
            <w:tcW w:w="7715" w:type="dxa"/>
          </w:tcPr>
          <w:p w:rsidR="000A2C71" w:rsidRPr="000A2C71" w:rsidRDefault="000A2C71" w:rsidP="000A2C71">
            <w:pPr>
              <w:numPr>
                <w:ilvl w:val="0"/>
                <w:numId w:val="5"/>
              </w:numPr>
              <w:ind w:firstLine="23"/>
              <w:jc w:val="both"/>
              <w:rPr>
                <w:sz w:val="20"/>
                <w:szCs w:val="20"/>
              </w:rPr>
            </w:pPr>
            <w:r w:rsidRPr="000A2C71">
              <w:rPr>
                <w:sz w:val="20"/>
                <w:szCs w:val="20"/>
              </w:rPr>
              <w:t>Обеспечить участие педагогов и их продуктивное сопровождение в мероприятиях по профессионализации, в том числе конкурсном движении разного уровня («Учитель года», ЭМС, конкурс ДМ, метапредметные испытания    и т.д.).</w:t>
            </w:r>
          </w:p>
          <w:p w:rsidR="000A2C71" w:rsidRPr="000A2C71" w:rsidRDefault="000A2C71" w:rsidP="000A2C71">
            <w:pPr>
              <w:numPr>
                <w:ilvl w:val="0"/>
                <w:numId w:val="5"/>
              </w:numPr>
              <w:ind w:firstLine="23"/>
              <w:jc w:val="both"/>
              <w:rPr>
                <w:sz w:val="20"/>
                <w:szCs w:val="20"/>
              </w:rPr>
            </w:pPr>
            <w:r w:rsidRPr="000A2C71">
              <w:rPr>
                <w:sz w:val="20"/>
                <w:szCs w:val="20"/>
              </w:rPr>
              <w:lastRenderedPageBreak/>
              <w:t xml:space="preserve"> Считать духовно-нравственное и патриотическое воспитание приоритетным в сопровождении мероприятий и событий институционального, краевого и Федерального уровней. </w:t>
            </w:r>
          </w:p>
          <w:p w:rsidR="000A2C71" w:rsidRPr="000A2C71" w:rsidRDefault="000A2C71" w:rsidP="000A2C71">
            <w:pPr>
              <w:pStyle w:val="a6"/>
              <w:numPr>
                <w:ilvl w:val="0"/>
                <w:numId w:val="5"/>
              </w:numPr>
              <w:spacing w:after="0" w:line="240" w:lineRule="auto"/>
              <w:ind w:firstLine="23"/>
              <w:jc w:val="both"/>
              <w:rPr>
                <w:rFonts w:ascii="Times New Roman" w:hAnsi="Times New Roman" w:cs="Times New Roman"/>
                <w:sz w:val="20"/>
                <w:szCs w:val="20"/>
              </w:rPr>
            </w:pPr>
            <w:r w:rsidRPr="000A2C71">
              <w:rPr>
                <w:rFonts w:ascii="Times New Roman" w:hAnsi="Times New Roman" w:cs="Times New Roman"/>
                <w:sz w:val="20"/>
                <w:szCs w:val="20"/>
              </w:rPr>
              <w:t>Обеспечить методическое сопровождение молодых специалистов   д/с «Источник».</w:t>
            </w:r>
          </w:p>
          <w:p w:rsidR="000A2C71" w:rsidRPr="000A2C71" w:rsidRDefault="000A2C71" w:rsidP="000A2C71">
            <w:pPr>
              <w:pStyle w:val="a6"/>
              <w:numPr>
                <w:ilvl w:val="0"/>
                <w:numId w:val="5"/>
              </w:numPr>
              <w:spacing w:after="0" w:line="240" w:lineRule="auto"/>
              <w:ind w:firstLine="23"/>
              <w:jc w:val="both"/>
              <w:rPr>
                <w:rFonts w:ascii="Times New Roman" w:hAnsi="Times New Roman" w:cs="Times New Roman"/>
                <w:sz w:val="20"/>
                <w:szCs w:val="20"/>
              </w:rPr>
            </w:pPr>
            <w:r w:rsidRPr="000A2C71">
              <w:rPr>
                <w:rFonts w:ascii="Times New Roman" w:hAnsi="Times New Roman" w:cs="Times New Roman"/>
                <w:sz w:val="20"/>
                <w:szCs w:val="20"/>
              </w:rPr>
              <w:t xml:space="preserve">Модернизировать систему работы с одаренными и способными детьми, расширить способы работы, создать условия для раскрытия одаренности большему числу учащихся. </w:t>
            </w:r>
          </w:p>
          <w:p w:rsidR="000A2C71" w:rsidRPr="000A2C71" w:rsidRDefault="000A2C71" w:rsidP="000A2C71">
            <w:pPr>
              <w:numPr>
                <w:ilvl w:val="0"/>
                <w:numId w:val="5"/>
              </w:numPr>
              <w:ind w:firstLine="23"/>
              <w:jc w:val="both"/>
              <w:rPr>
                <w:sz w:val="20"/>
                <w:szCs w:val="20"/>
              </w:rPr>
            </w:pPr>
            <w:r w:rsidRPr="000A2C71">
              <w:rPr>
                <w:sz w:val="20"/>
                <w:szCs w:val="20"/>
              </w:rPr>
              <w:t>Спланировать совместно с руководителями ШМО в течение года содержательные мероприятия по освоению и реализации методической темы.</w:t>
            </w:r>
          </w:p>
          <w:p w:rsidR="000A2C71" w:rsidRPr="000A2C71" w:rsidRDefault="000A2C71" w:rsidP="000A2C71">
            <w:pPr>
              <w:pStyle w:val="a6"/>
              <w:numPr>
                <w:ilvl w:val="0"/>
                <w:numId w:val="5"/>
              </w:numPr>
              <w:spacing w:after="0" w:line="240" w:lineRule="auto"/>
              <w:ind w:firstLine="23"/>
              <w:jc w:val="both"/>
              <w:rPr>
                <w:rFonts w:ascii="Times New Roman" w:hAnsi="Times New Roman" w:cs="Times New Roman"/>
                <w:sz w:val="20"/>
                <w:szCs w:val="20"/>
              </w:rPr>
            </w:pPr>
            <w:r w:rsidRPr="000A2C71">
              <w:rPr>
                <w:rFonts w:ascii="Times New Roman" w:hAnsi="Times New Roman" w:cs="Times New Roman"/>
                <w:sz w:val="20"/>
                <w:szCs w:val="20"/>
              </w:rPr>
              <w:t xml:space="preserve">Выстроить систему мониторинга методической активности педагогов и использовать её как мотивационный механизм повышения качества работы. </w:t>
            </w:r>
          </w:p>
          <w:p w:rsidR="000A2C71" w:rsidRPr="000A2C71" w:rsidRDefault="000A2C71" w:rsidP="000A2C71">
            <w:pPr>
              <w:pStyle w:val="a6"/>
              <w:numPr>
                <w:ilvl w:val="0"/>
                <w:numId w:val="5"/>
              </w:numPr>
              <w:spacing w:after="0" w:line="240" w:lineRule="auto"/>
              <w:ind w:firstLine="23"/>
              <w:jc w:val="both"/>
              <w:rPr>
                <w:rFonts w:ascii="Times New Roman" w:hAnsi="Times New Roman" w:cs="Times New Roman"/>
                <w:sz w:val="20"/>
                <w:szCs w:val="20"/>
              </w:rPr>
            </w:pPr>
            <w:r w:rsidRPr="000A2C71">
              <w:rPr>
                <w:rFonts w:ascii="Times New Roman" w:hAnsi="Times New Roman" w:cs="Times New Roman"/>
                <w:sz w:val="20"/>
                <w:szCs w:val="20"/>
              </w:rPr>
              <w:t xml:space="preserve">Своевременно заполнять образовательные мониторинги, отчетность по направлению Де.  </w:t>
            </w:r>
          </w:p>
          <w:p w:rsidR="000A2C71" w:rsidRPr="000A2C71" w:rsidRDefault="000A2C71" w:rsidP="0004256B">
            <w:pPr>
              <w:ind w:left="927"/>
              <w:jc w:val="both"/>
              <w:rPr>
                <w:sz w:val="20"/>
                <w:szCs w:val="20"/>
              </w:rPr>
            </w:pPr>
          </w:p>
        </w:tc>
      </w:tr>
      <w:tr w:rsidR="000A2C71" w:rsidRPr="000A2C71" w:rsidTr="0004256B">
        <w:trPr>
          <w:trHeight w:val="2117"/>
        </w:trPr>
        <w:tc>
          <w:tcPr>
            <w:tcW w:w="2095" w:type="dxa"/>
          </w:tcPr>
          <w:p w:rsidR="000A2C71" w:rsidRPr="000A2C71" w:rsidRDefault="000A2C71" w:rsidP="0004256B">
            <w:pPr>
              <w:ind w:firstLine="567"/>
              <w:rPr>
                <w:sz w:val="20"/>
                <w:szCs w:val="20"/>
              </w:rPr>
            </w:pPr>
            <w:r w:rsidRPr="000A2C71">
              <w:rPr>
                <w:sz w:val="20"/>
                <w:szCs w:val="20"/>
              </w:rPr>
              <w:lastRenderedPageBreak/>
              <w:t>Зам. директора по МР – Шуваева В.Г.</w:t>
            </w:r>
          </w:p>
        </w:tc>
        <w:tc>
          <w:tcPr>
            <w:tcW w:w="7715" w:type="dxa"/>
          </w:tcPr>
          <w:p w:rsidR="000A2C71" w:rsidRPr="000A2C71" w:rsidRDefault="000A2C71" w:rsidP="000A2C71">
            <w:pPr>
              <w:pStyle w:val="a6"/>
              <w:numPr>
                <w:ilvl w:val="0"/>
                <w:numId w:val="7"/>
              </w:numPr>
              <w:ind w:hanging="119"/>
              <w:jc w:val="both"/>
              <w:rPr>
                <w:rFonts w:ascii="Times New Roman" w:hAnsi="Times New Roman" w:cs="Times New Roman"/>
                <w:sz w:val="20"/>
                <w:szCs w:val="20"/>
              </w:rPr>
            </w:pPr>
            <w:r w:rsidRPr="000A2C71">
              <w:rPr>
                <w:rFonts w:ascii="Times New Roman" w:hAnsi="Times New Roman" w:cs="Times New Roman"/>
                <w:sz w:val="20"/>
                <w:szCs w:val="20"/>
              </w:rPr>
              <w:t xml:space="preserve">Участие в управленческих проектах «Школа-центр духовно-нравственного и патриотического воспитания», </w:t>
            </w:r>
            <w:r w:rsidRPr="000A2C71">
              <w:rPr>
                <w:rFonts w:ascii="Times New Roman" w:hAnsi="Times New Roman" w:cs="Times New Roman"/>
                <w:bCs/>
                <w:sz w:val="20"/>
                <w:szCs w:val="20"/>
              </w:rPr>
              <w:t>«Школа-центр развития кадетского образования Чайковского муниципального района»</w:t>
            </w:r>
            <w:r w:rsidRPr="000A2C71">
              <w:rPr>
                <w:rFonts w:ascii="Times New Roman" w:hAnsi="Times New Roman" w:cs="Times New Roman"/>
                <w:sz w:val="20"/>
                <w:szCs w:val="20"/>
              </w:rPr>
              <w:t xml:space="preserve"> и др. считать приоритетным в деятельности.</w:t>
            </w:r>
          </w:p>
          <w:p w:rsidR="000A2C71" w:rsidRPr="000A2C71" w:rsidRDefault="000A2C71" w:rsidP="000A2C71">
            <w:pPr>
              <w:numPr>
                <w:ilvl w:val="0"/>
                <w:numId w:val="7"/>
              </w:numPr>
              <w:ind w:hanging="119"/>
              <w:jc w:val="both"/>
              <w:rPr>
                <w:sz w:val="20"/>
                <w:szCs w:val="20"/>
              </w:rPr>
            </w:pPr>
            <w:r w:rsidRPr="000A2C71">
              <w:rPr>
                <w:sz w:val="20"/>
                <w:szCs w:val="20"/>
              </w:rPr>
              <w:t xml:space="preserve">Спланировать модель внеурочной деятельности  как часть дополнительного образования детей, закрепив участие в педагогов через локальные акты, приказы и т.д. </w:t>
            </w:r>
          </w:p>
          <w:p w:rsidR="000A2C71" w:rsidRPr="000A2C71" w:rsidRDefault="000A2C71" w:rsidP="000A2C71">
            <w:pPr>
              <w:numPr>
                <w:ilvl w:val="0"/>
                <w:numId w:val="7"/>
              </w:numPr>
              <w:ind w:hanging="119"/>
              <w:jc w:val="both"/>
              <w:rPr>
                <w:i/>
                <w:sz w:val="20"/>
                <w:szCs w:val="20"/>
              </w:rPr>
            </w:pPr>
            <w:r w:rsidRPr="000A2C71">
              <w:rPr>
                <w:sz w:val="20"/>
                <w:szCs w:val="20"/>
              </w:rPr>
              <w:t xml:space="preserve">Обеспечить качественное сопровождение мероприятий, проводимых на базе школы муниципального, краевого и др. уровней, а также сетевого взаимодействия с учреждениями ЧГО. </w:t>
            </w:r>
          </w:p>
          <w:p w:rsidR="000A2C71" w:rsidRPr="000A2C71" w:rsidRDefault="000A2C71" w:rsidP="000A2C71">
            <w:pPr>
              <w:pStyle w:val="a6"/>
              <w:numPr>
                <w:ilvl w:val="0"/>
                <w:numId w:val="7"/>
              </w:numPr>
              <w:spacing w:after="0" w:line="240" w:lineRule="auto"/>
              <w:ind w:hanging="119"/>
              <w:jc w:val="both"/>
              <w:rPr>
                <w:rFonts w:ascii="Times New Roman" w:hAnsi="Times New Roman" w:cs="Times New Roman"/>
                <w:sz w:val="20"/>
                <w:szCs w:val="20"/>
              </w:rPr>
            </w:pPr>
            <w:r w:rsidRPr="000A2C71">
              <w:rPr>
                <w:rFonts w:ascii="Times New Roman" w:hAnsi="Times New Roman" w:cs="Times New Roman"/>
                <w:sz w:val="20"/>
                <w:szCs w:val="20"/>
              </w:rPr>
              <w:t xml:space="preserve">Разработать систему мероприятий для поощрения классных руководителей использовать её  как мотивационный механизм повышения качества работы.   </w:t>
            </w:r>
          </w:p>
          <w:p w:rsidR="000A2C71" w:rsidRPr="000A2C71" w:rsidRDefault="000A2C71" w:rsidP="000A2C71">
            <w:pPr>
              <w:numPr>
                <w:ilvl w:val="0"/>
                <w:numId w:val="7"/>
              </w:numPr>
              <w:ind w:hanging="119"/>
              <w:jc w:val="both"/>
              <w:rPr>
                <w:sz w:val="20"/>
                <w:szCs w:val="20"/>
              </w:rPr>
            </w:pPr>
            <w:r w:rsidRPr="000A2C71">
              <w:rPr>
                <w:sz w:val="20"/>
                <w:szCs w:val="20"/>
              </w:rPr>
              <w:t xml:space="preserve">Способствовать организации на базе школы мероприятий, способствующих развитию школьного самоуправления, преемственности с д/с «Источник» и т.д.   </w:t>
            </w:r>
          </w:p>
          <w:p w:rsidR="000A2C71" w:rsidRPr="000A2C71" w:rsidRDefault="000A2C71" w:rsidP="000A2C71">
            <w:pPr>
              <w:numPr>
                <w:ilvl w:val="0"/>
                <w:numId w:val="7"/>
              </w:numPr>
              <w:ind w:hanging="119"/>
              <w:jc w:val="both"/>
              <w:rPr>
                <w:sz w:val="20"/>
                <w:szCs w:val="20"/>
              </w:rPr>
            </w:pPr>
            <w:r w:rsidRPr="000A2C71">
              <w:rPr>
                <w:sz w:val="20"/>
                <w:szCs w:val="20"/>
              </w:rPr>
              <w:t>Взять под контроль работу Общешкольного совета родителей, планировать в работе проведение родительских конференций.</w:t>
            </w:r>
          </w:p>
          <w:p w:rsidR="000A2C71" w:rsidRPr="000A2C71" w:rsidRDefault="000A2C71" w:rsidP="000A2C71">
            <w:pPr>
              <w:numPr>
                <w:ilvl w:val="0"/>
                <w:numId w:val="7"/>
              </w:numPr>
              <w:ind w:hanging="119"/>
              <w:jc w:val="both"/>
              <w:rPr>
                <w:sz w:val="20"/>
                <w:szCs w:val="20"/>
              </w:rPr>
            </w:pPr>
            <w:r w:rsidRPr="000A2C71">
              <w:rPr>
                <w:sz w:val="20"/>
                <w:szCs w:val="20"/>
              </w:rPr>
              <w:t>Взять под контроль работу школьной ПМПК, деятельность педагога-психолога, логопеда,  служб педагогической коррекции детей, обучающихся с ОВЗ и детей СОП.</w:t>
            </w:r>
          </w:p>
          <w:p w:rsidR="000A2C71" w:rsidRPr="000A2C71" w:rsidRDefault="000A2C71" w:rsidP="001B2F51">
            <w:pPr>
              <w:numPr>
                <w:ilvl w:val="0"/>
                <w:numId w:val="16"/>
              </w:numPr>
              <w:tabs>
                <w:tab w:val="num" w:pos="360"/>
              </w:tabs>
              <w:suppressAutoHyphens/>
              <w:ind w:left="360" w:hanging="119"/>
              <w:jc w:val="both"/>
              <w:rPr>
                <w:i/>
                <w:sz w:val="20"/>
                <w:szCs w:val="20"/>
              </w:rPr>
            </w:pPr>
            <w:r w:rsidRPr="000A2C71">
              <w:rPr>
                <w:sz w:val="20"/>
                <w:szCs w:val="20"/>
              </w:rPr>
              <w:t xml:space="preserve">  Своевременно заполнять образовательные мониторинги, отчетность по направлению Де, включая контингент д/с «Источник».</w:t>
            </w:r>
          </w:p>
          <w:p w:rsidR="000A2C71" w:rsidRPr="000A2C71" w:rsidRDefault="000A2C71" w:rsidP="0004256B">
            <w:pPr>
              <w:tabs>
                <w:tab w:val="num" w:pos="360"/>
              </w:tabs>
              <w:ind w:left="360" w:hanging="119"/>
              <w:jc w:val="both"/>
              <w:rPr>
                <w:i/>
                <w:sz w:val="20"/>
                <w:szCs w:val="20"/>
              </w:rPr>
            </w:pPr>
          </w:p>
        </w:tc>
      </w:tr>
      <w:tr w:rsidR="000A2C71" w:rsidRPr="000A2C71" w:rsidTr="0004256B">
        <w:trPr>
          <w:trHeight w:val="1870"/>
        </w:trPr>
        <w:tc>
          <w:tcPr>
            <w:tcW w:w="2095" w:type="dxa"/>
          </w:tcPr>
          <w:p w:rsidR="000A2C71" w:rsidRPr="000A2C71" w:rsidRDefault="000A2C71" w:rsidP="0004256B">
            <w:pPr>
              <w:ind w:firstLine="567"/>
              <w:rPr>
                <w:sz w:val="20"/>
                <w:szCs w:val="20"/>
              </w:rPr>
            </w:pPr>
            <w:r w:rsidRPr="000A2C71">
              <w:rPr>
                <w:sz w:val="20"/>
                <w:szCs w:val="20"/>
              </w:rPr>
              <w:t>Зам. директора по АХЧ – Ескина О.А.</w:t>
            </w:r>
          </w:p>
        </w:tc>
        <w:tc>
          <w:tcPr>
            <w:tcW w:w="7715" w:type="dxa"/>
          </w:tcPr>
          <w:p w:rsidR="000A2C71" w:rsidRPr="000A2C71" w:rsidRDefault="000A2C71" w:rsidP="000A2C71">
            <w:pPr>
              <w:numPr>
                <w:ilvl w:val="0"/>
                <w:numId w:val="6"/>
              </w:numPr>
              <w:tabs>
                <w:tab w:val="clear" w:pos="360"/>
                <w:tab w:val="num" w:pos="100"/>
              </w:tabs>
              <w:ind w:left="100" w:firstLine="0"/>
              <w:jc w:val="both"/>
              <w:rPr>
                <w:sz w:val="20"/>
                <w:szCs w:val="20"/>
              </w:rPr>
            </w:pPr>
            <w:r w:rsidRPr="000A2C71">
              <w:rPr>
                <w:sz w:val="20"/>
                <w:szCs w:val="20"/>
              </w:rPr>
              <w:t>Организовать работу по подготовке к приемке 2020 года, выполнению  предписаний  контролирующих организаций, в том числе по итогам приемки 2019, проверки Роспотребнадзора и т.д..</w:t>
            </w:r>
          </w:p>
          <w:p w:rsidR="000A2C71" w:rsidRPr="000A2C71" w:rsidRDefault="000A2C71" w:rsidP="000A2C71">
            <w:pPr>
              <w:numPr>
                <w:ilvl w:val="0"/>
                <w:numId w:val="6"/>
              </w:numPr>
              <w:tabs>
                <w:tab w:val="clear" w:pos="360"/>
                <w:tab w:val="num" w:pos="241"/>
              </w:tabs>
              <w:ind w:hanging="119"/>
              <w:jc w:val="both"/>
              <w:rPr>
                <w:sz w:val="20"/>
                <w:szCs w:val="20"/>
              </w:rPr>
            </w:pPr>
            <w:r w:rsidRPr="000A2C71">
              <w:rPr>
                <w:sz w:val="20"/>
                <w:szCs w:val="20"/>
              </w:rPr>
              <w:t>Обеспечить мероприятия по материально-техническому оснащению школы и д/с «Источник», приведению имущественных комплексов и территории  в нормативное состояние.</w:t>
            </w:r>
          </w:p>
          <w:p w:rsidR="000A2C71" w:rsidRPr="000A2C71" w:rsidRDefault="000A2C71" w:rsidP="000A2C71">
            <w:pPr>
              <w:numPr>
                <w:ilvl w:val="0"/>
                <w:numId w:val="6"/>
              </w:numPr>
              <w:tabs>
                <w:tab w:val="clear" w:pos="360"/>
                <w:tab w:val="num" w:pos="241"/>
              </w:tabs>
              <w:ind w:hanging="119"/>
              <w:jc w:val="both"/>
              <w:rPr>
                <w:sz w:val="20"/>
                <w:szCs w:val="20"/>
              </w:rPr>
            </w:pPr>
            <w:r w:rsidRPr="000A2C71">
              <w:rPr>
                <w:sz w:val="20"/>
                <w:szCs w:val="20"/>
              </w:rPr>
              <w:t>Организовать деятельность  по контролю за расходованием средств, согласно плана финансово-хозяйственной деятельности,  исполнение бюджетного законодательства, работу с контрагентами и  поставщиками.</w:t>
            </w:r>
          </w:p>
          <w:p w:rsidR="000A2C71" w:rsidRPr="000A2C71" w:rsidRDefault="000A2C71" w:rsidP="000A2C71">
            <w:pPr>
              <w:pStyle w:val="a6"/>
              <w:numPr>
                <w:ilvl w:val="0"/>
                <w:numId w:val="6"/>
              </w:numPr>
              <w:tabs>
                <w:tab w:val="clear" w:pos="360"/>
                <w:tab w:val="num" w:pos="241"/>
              </w:tabs>
              <w:ind w:hanging="119"/>
              <w:jc w:val="both"/>
              <w:rPr>
                <w:rFonts w:ascii="Times New Roman" w:hAnsi="Times New Roman" w:cs="Times New Roman"/>
                <w:sz w:val="20"/>
                <w:szCs w:val="20"/>
              </w:rPr>
            </w:pPr>
            <w:r w:rsidRPr="000A2C71">
              <w:rPr>
                <w:rFonts w:ascii="Times New Roman" w:hAnsi="Times New Roman" w:cs="Times New Roman"/>
                <w:sz w:val="20"/>
                <w:szCs w:val="20"/>
              </w:rPr>
              <w:t>Обеспечить бесперебойную деятельность систем отопления, водоснабжения, вентиляции и электросетей в рабочем согласно санитарным правилам и нормам СанПин.</w:t>
            </w:r>
          </w:p>
          <w:p w:rsidR="000A2C71" w:rsidRPr="000A2C71" w:rsidRDefault="000A2C71" w:rsidP="000A2C71">
            <w:pPr>
              <w:pStyle w:val="a6"/>
              <w:numPr>
                <w:ilvl w:val="0"/>
                <w:numId w:val="6"/>
              </w:numPr>
              <w:tabs>
                <w:tab w:val="clear" w:pos="360"/>
                <w:tab w:val="num" w:pos="241"/>
              </w:tabs>
              <w:ind w:hanging="119"/>
              <w:jc w:val="both"/>
              <w:rPr>
                <w:rFonts w:ascii="Times New Roman" w:hAnsi="Times New Roman" w:cs="Times New Roman"/>
                <w:sz w:val="20"/>
                <w:szCs w:val="20"/>
              </w:rPr>
            </w:pPr>
            <w:r w:rsidRPr="000A2C71">
              <w:rPr>
                <w:rFonts w:ascii="Times New Roman" w:hAnsi="Times New Roman" w:cs="Times New Roman"/>
                <w:sz w:val="20"/>
                <w:szCs w:val="20"/>
              </w:rPr>
              <w:t>Организовать комплекс мероприятий по предотвращению течи кровли в школе и капитального ремонта кровли в д/с «Источник»,  составление проектно- сметной документации на 2019-2020 год.</w:t>
            </w:r>
          </w:p>
          <w:p w:rsidR="000A2C71" w:rsidRPr="000A2C71" w:rsidRDefault="000A2C71" w:rsidP="0004256B">
            <w:pPr>
              <w:tabs>
                <w:tab w:val="num" w:pos="241"/>
              </w:tabs>
              <w:jc w:val="both"/>
              <w:rPr>
                <w:sz w:val="20"/>
                <w:szCs w:val="20"/>
              </w:rPr>
            </w:pPr>
            <w:r w:rsidRPr="000A2C71">
              <w:rPr>
                <w:sz w:val="20"/>
                <w:szCs w:val="20"/>
              </w:rPr>
              <w:t>6.Обеспечить бесперебойную работу транспорта на балансе ОУ, соблюдение норм дорожной безопасности в осенне-зимний период.</w:t>
            </w:r>
          </w:p>
          <w:p w:rsidR="000A2C71" w:rsidRPr="000A2C71" w:rsidRDefault="000A2C71" w:rsidP="0004256B">
            <w:pPr>
              <w:jc w:val="both"/>
              <w:rPr>
                <w:sz w:val="20"/>
                <w:szCs w:val="20"/>
              </w:rPr>
            </w:pPr>
            <w:r w:rsidRPr="000A2C71">
              <w:rPr>
                <w:sz w:val="20"/>
                <w:szCs w:val="20"/>
              </w:rPr>
              <w:t xml:space="preserve">7.Участвовать в материально-техническом оснащении мероприятий институционального, краевого и Федерального уровней. </w:t>
            </w:r>
          </w:p>
          <w:p w:rsidR="000A2C71" w:rsidRPr="000A2C71" w:rsidRDefault="000A2C71" w:rsidP="0004256B">
            <w:pPr>
              <w:tabs>
                <w:tab w:val="num" w:pos="360"/>
              </w:tabs>
              <w:ind w:left="1287" w:hanging="119"/>
              <w:jc w:val="both"/>
              <w:rPr>
                <w:sz w:val="20"/>
                <w:szCs w:val="20"/>
              </w:rPr>
            </w:pPr>
          </w:p>
        </w:tc>
      </w:tr>
    </w:tbl>
    <w:p w:rsidR="000A2C71" w:rsidRPr="00BD27D0" w:rsidRDefault="000A2C71" w:rsidP="000A2C71">
      <w:pPr>
        <w:ind w:firstLine="567"/>
        <w:jc w:val="both"/>
        <w:rPr>
          <w:color w:val="333333"/>
        </w:rPr>
      </w:pPr>
    </w:p>
    <w:p w:rsidR="000A2C71" w:rsidRPr="000A2C71" w:rsidRDefault="000A2C71" w:rsidP="000A2C71">
      <w:bookmarkStart w:id="4" w:name="_Toc488782731"/>
      <w:bookmarkStart w:id="5" w:name="_Toc519863901"/>
    </w:p>
    <w:p w:rsidR="001812F9" w:rsidRDefault="00ED2661" w:rsidP="00365540">
      <w:pPr>
        <w:pStyle w:val="6"/>
        <w:ind w:left="360"/>
        <w:jc w:val="left"/>
        <w:rPr>
          <w:rStyle w:val="a5"/>
        </w:rPr>
      </w:pPr>
      <w:r>
        <w:rPr>
          <w:rStyle w:val="a5"/>
        </w:rPr>
        <w:lastRenderedPageBreak/>
        <w:t>4.</w:t>
      </w:r>
      <w:r w:rsidR="00EF203E">
        <w:rPr>
          <w:rStyle w:val="a5"/>
        </w:rPr>
        <w:t>Оценка о</w:t>
      </w:r>
      <w:r w:rsidR="001812F9" w:rsidRPr="00F87EE3">
        <w:rPr>
          <w:rStyle w:val="a5"/>
        </w:rPr>
        <w:t>бразовательны</w:t>
      </w:r>
      <w:r w:rsidR="00EF203E">
        <w:rPr>
          <w:rStyle w:val="a5"/>
        </w:rPr>
        <w:t>х</w:t>
      </w:r>
      <w:r w:rsidR="001812F9" w:rsidRPr="00F87EE3">
        <w:rPr>
          <w:rStyle w:val="a5"/>
        </w:rPr>
        <w:t xml:space="preserve"> результат</w:t>
      </w:r>
      <w:r w:rsidR="00EF203E">
        <w:rPr>
          <w:rStyle w:val="a5"/>
        </w:rPr>
        <w:t>ов</w:t>
      </w:r>
      <w:r w:rsidR="001812F9" w:rsidRPr="00F87EE3">
        <w:rPr>
          <w:rStyle w:val="a5"/>
        </w:rPr>
        <w:t xml:space="preserve"> начальной школы</w:t>
      </w:r>
      <w:bookmarkEnd w:id="4"/>
      <w:bookmarkEnd w:id="5"/>
      <w:r w:rsidR="00C3245D">
        <w:rPr>
          <w:rStyle w:val="a5"/>
        </w:rPr>
        <w:t xml:space="preserve"> </w:t>
      </w:r>
    </w:p>
    <w:p w:rsidR="00E703D6" w:rsidRPr="00E703D6" w:rsidRDefault="00E703D6" w:rsidP="00E703D6"/>
    <w:p w:rsidR="00E703D6" w:rsidRDefault="00E703D6" w:rsidP="00E703D6">
      <w:pPr>
        <w:spacing w:after="200"/>
        <w:contextualSpacing/>
        <w:jc w:val="right"/>
        <w:rPr>
          <w:sz w:val="28"/>
          <w:szCs w:val="28"/>
        </w:rPr>
      </w:pPr>
      <w:r>
        <w:rPr>
          <w:sz w:val="28"/>
          <w:szCs w:val="28"/>
        </w:rPr>
        <w:t>Зам. директора по УВР Журавлёвой А.Д.</w:t>
      </w:r>
    </w:p>
    <w:p w:rsidR="00E703D6" w:rsidRDefault="00E703D6" w:rsidP="00E703D6">
      <w:pPr>
        <w:jc w:val="both"/>
        <w:rPr>
          <w:sz w:val="28"/>
          <w:szCs w:val="28"/>
        </w:rPr>
      </w:pPr>
      <w:r>
        <w:rPr>
          <w:sz w:val="28"/>
          <w:szCs w:val="28"/>
        </w:rPr>
        <w:t xml:space="preserve">           В начальной школе в 2019 - 2020 учебном году в начале года было 268 обучающихся, 12 классов. В течение года прибыло 9, выбыло 7 детей. Завершили учебный год 270 обучающихся.  Обучение велось по программно-методическому комплексу: «Школа России» - (1А, 1Б, 1В, 2Б, 2В, 3Б, 3В, 4Б, 4В классы) и по программе Л.В.Занкова (2А, 3А, 4А классы). Учебно–воспитательный процесс был организован по пятидневной (1-3 классы) и шестидневной (4-классы) рабочей неделе. Учебные программы по предметам выполнены полностью, кроме предметов: технология, изобразительное искусство, музыка, физическая культура. Данные предметы были завершены досрочно на основании приказа № 161 от 21.04.2020.                                                                                                                                               </w:t>
      </w:r>
    </w:p>
    <w:p w:rsidR="00E703D6" w:rsidRDefault="00E703D6" w:rsidP="00E703D6">
      <w:pPr>
        <w:ind w:firstLine="567"/>
        <w:jc w:val="both"/>
        <w:rPr>
          <w:sz w:val="28"/>
          <w:szCs w:val="28"/>
        </w:rPr>
      </w:pPr>
      <w:r>
        <w:rPr>
          <w:sz w:val="28"/>
          <w:szCs w:val="28"/>
        </w:rPr>
        <w:t>На конец 2019-2020 уч. года число обучающихся в 1-4х классах составляло 270 человек.  За 3 предыдущих учебных года наблюдается увеличение контингента обучающихся. В этом учебном году сохранилось количество обучающихся по сравнению с предыдущим годом с разницей в 1 человек.</w:t>
      </w:r>
    </w:p>
    <w:p w:rsidR="00E703D6" w:rsidRDefault="00E703D6" w:rsidP="00E703D6">
      <w:pPr>
        <w:ind w:firstLine="567"/>
        <w:jc w:val="both"/>
        <w:rPr>
          <w:sz w:val="28"/>
          <w:szCs w:val="28"/>
        </w:rPr>
      </w:pPr>
      <w:r>
        <w:rPr>
          <w:sz w:val="28"/>
          <w:szCs w:val="28"/>
        </w:rPr>
        <w:t xml:space="preserve">  </w:t>
      </w:r>
    </w:p>
    <w:p w:rsidR="00E703D6" w:rsidRDefault="00E703D6" w:rsidP="00E703D6">
      <w:pPr>
        <w:ind w:firstLine="567"/>
        <w:jc w:val="both"/>
        <w:rPr>
          <w:sz w:val="28"/>
          <w:szCs w:val="28"/>
        </w:rPr>
      </w:pPr>
      <w:r>
        <w:rPr>
          <w:noProof/>
          <w:sz w:val="28"/>
          <w:szCs w:val="28"/>
        </w:rPr>
        <w:drawing>
          <wp:inline distT="0" distB="0" distL="0" distR="0">
            <wp:extent cx="6477000" cy="2895600"/>
            <wp:effectExtent l="0" t="0" r="0" b="0"/>
            <wp:docPr id="18" name="Диаграмма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E703D6" w:rsidRDefault="00E703D6" w:rsidP="00E703D6">
      <w:pPr>
        <w:ind w:firstLine="567"/>
        <w:jc w:val="both"/>
        <w:rPr>
          <w:sz w:val="28"/>
          <w:szCs w:val="28"/>
        </w:rPr>
      </w:pPr>
    </w:p>
    <w:p w:rsidR="00E703D6" w:rsidRDefault="00E703D6" w:rsidP="00E703D6">
      <w:pPr>
        <w:spacing w:after="200"/>
        <w:contextualSpacing/>
        <w:rPr>
          <w:sz w:val="28"/>
          <w:szCs w:val="28"/>
        </w:rPr>
      </w:pPr>
      <w:r>
        <w:rPr>
          <w:sz w:val="28"/>
          <w:szCs w:val="28"/>
        </w:rPr>
        <w:t xml:space="preserve">           В 2019– 2020 учебном году перед педагогами начальной школы стояла </w:t>
      </w:r>
      <w:r>
        <w:rPr>
          <w:b/>
          <w:sz w:val="28"/>
          <w:szCs w:val="28"/>
        </w:rPr>
        <w:t>цель:</w:t>
      </w:r>
    </w:p>
    <w:p w:rsidR="00E703D6" w:rsidRDefault="00E703D6" w:rsidP="00E703D6">
      <w:pPr>
        <w:rPr>
          <w:rFonts w:eastAsiaTheme="minorHAnsi"/>
          <w:sz w:val="28"/>
          <w:szCs w:val="28"/>
        </w:rPr>
      </w:pPr>
      <w:r>
        <w:rPr>
          <w:sz w:val="28"/>
          <w:szCs w:val="28"/>
        </w:rPr>
        <w:t>Совершенствование педагогического мастерства учителей начальных классов путем реализации смыслового чтения как основы эффективного обучения.</w:t>
      </w:r>
    </w:p>
    <w:p w:rsidR="00E703D6" w:rsidRDefault="00E703D6" w:rsidP="00E703D6">
      <w:pPr>
        <w:spacing w:line="240" w:lineRule="atLeast"/>
        <w:jc w:val="both"/>
        <w:rPr>
          <w:b/>
          <w:sz w:val="28"/>
          <w:szCs w:val="28"/>
        </w:rPr>
      </w:pPr>
      <w:r>
        <w:rPr>
          <w:rFonts w:ascii="Calibri" w:hAnsi="Calibri"/>
          <w:color w:val="FF0000"/>
        </w:rPr>
        <w:t xml:space="preserve">             </w:t>
      </w:r>
      <w:r>
        <w:rPr>
          <w:sz w:val="28"/>
          <w:szCs w:val="28"/>
        </w:rPr>
        <w:t xml:space="preserve">Для достижения данной цели решались следующие </w:t>
      </w:r>
      <w:r>
        <w:rPr>
          <w:b/>
          <w:sz w:val="28"/>
          <w:szCs w:val="28"/>
        </w:rPr>
        <w:t>задачи:</w:t>
      </w:r>
    </w:p>
    <w:p w:rsidR="00E703D6" w:rsidRPr="00C3245D" w:rsidRDefault="00E703D6" w:rsidP="001B2F51">
      <w:pPr>
        <w:pStyle w:val="a6"/>
        <w:widowControl w:val="0"/>
        <w:numPr>
          <w:ilvl w:val="0"/>
          <w:numId w:val="17"/>
        </w:numPr>
        <w:tabs>
          <w:tab w:val="left" w:pos="142"/>
        </w:tabs>
        <w:autoSpaceDE w:val="0"/>
        <w:autoSpaceDN w:val="0"/>
        <w:adjustRightInd w:val="0"/>
        <w:spacing w:after="0" w:line="240" w:lineRule="auto"/>
        <w:jc w:val="both"/>
        <w:rPr>
          <w:rFonts w:ascii="Times New Roman" w:eastAsia="Times New Roman" w:hAnsi="Times New Roman" w:cs="Times New Roman"/>
          <w:sz w:val="28"/>
          <w:szCs w:val="28"/>
        </w:rPr>
      </w:pPr>
      <w:r w:rsidRPr="00C3245D">
        <w:rPr>
          <w:rFonts w:ascii="Times New Roman" w:hAnsi="Times New Roman" w:cs="Times New Roman"/>
          <w:sz w:val="28"/>
          <w:szCs w:val="28"/>
        </w:rPr>
        <w:t>Совершенствование качества урока путем реализации смыслового чтения как основы эффективного обучения;</w:t>
      </w:r>
    </w:p>
    <w:p w:rsidR="00E703D6" w:rsidRPr="00C3245D" w:rsidRDefault="00E703D6" w:rsidP="001B2F51">
      <w:pPr>
        <w:pStyle w:val="a6"/>
        <w:widowControl w:val="0"/>
        <w:numPr>
          <w:ilvl w:val="0"/>
          <w:numId w:val="17"/>
        </w:numPr>
        <w:tabs>
          <w:tab w:val="left" w:pos="142"/>
        </w:tabs>
        <w:autoSpaceDE w:val="0"/>
        <w:autoSpaceDN w:val="0"/>
        <w:adjustRightInd w:val="0"/>
        <w:spacing w:after="0" w:line="240" w:lineRule="auto"/>
        <w:jc w:val="both"/>
        <w:rPr>
          <w:rFonts w:ascii="Times New Roman" w:hAnsi="Times New Roman" w:cs="Times New Roman"/>
          <w:sz w:val="28"/>
          <w:szCs w:val="28"/>
        </w:rPr>
      </w:pPr>
      <w:r w:rsidRPr="00C3245D">
        <w:rPr>
          <w:rFonts w:ascii="Times New Roman" w:hAnsi="Times New Roman" w:cs="Times New Roman"/>
          <w:sz w:val="28"/>
          <w:szCs w:val="28"/>
        </w:rPr>
        <w:t>Совершенствование методического уровня педагогов с целью развития педагогического творчества;</w:t>
      </w:r>
    </w:p>
    <w:p w:rsidR="00E703D6" w:rsidRPr="00C3245D" w:rsidRDefault="00E703D6" w:rsidP="001B2F51">
      <w:pPr>
        <w:pStyle w:val="a6"/>
        <w:widowControl w:val="0"/>
        <w:numPr>
          <w:ilvl w:val="0"/>
          <w:numId w:val="17"/>
        </w:numPr>
        <w:tabs>
          <w:tab w:val="left" w:pos="142"/>
        </w:tabs>
        <w:autoSpaceDE w:val="0"/>
        <w:autoSpaceDN w:val="0"/>
        <w:adjustRightInd w:val="0"/>
        <w:spacing w:after="0" w:line="240" w:lineRule="auto"/>
        <w:jc w:val="both"/>
        <w:rPr>
          <w:rFonts w:ascii="Times New Roman" w:hAnsi="Times New Roman" w:cs="Times New Roman"/>
          <w:sz w:val="28"/>
          <w:szCs w:val="28"/>
        </w:rPr>
      </w:pPr>
      <w:r w:rsidRPr="00C3245D">
        <w:rPr>
          <w:rFonts w:ascii="Times New Roman" w:hAnsi="Times New Roman" w:cs="Times New Roman"/>
          <w:sz w:val="28"/>
          <w:szCs w:val="28"/>
        </w:rPr>
        <w:t>Изучение изменений в новой редакции ФГОС;</w:t>
      </w:r>
    </w:p>
    <w:p w:rsidR="00E703D6" w:rsidRPr="00C3245D" w:rsidRDefault="00E703D6" w:rsidP="001B2F51">
      <w:pPr>
        <w:pStyle w:val="a6"/>
        <w:widowControl w:val="0"/>
        <w:numPr>
          <w:ilvl w:val="0"/>
          <w:numId w:val="17"/>
        </w:numPr>
        <w:tabs>
          <w:tab w:val="left" w:pos="142"/>
        </w:tabs>
        <w:autoSpaceDE w:val="0"/>
        <w:autoSpaceDN w:val="0"/>
        <w:adjustRightInd w:val="0"/>
        <w:spacing w:after="0" w:line="240" w:lineRule="auto"/>
        <w:jc w:val="both"/>
        <w:rPr>
          <w:rFonts w:ascii="Times New Roman" w:hAnsi="Times New Roman" w:cs="Times New Roman"/>
          <w:sz w:val="28"/>
          <w:szCs w:val="28"/>
        </w:rPr>
      </w:pPr>
      <w:r w:rsidRPr="00C3245D">
        <w:rPr>
          <w:rFonts w:ascii="Times New Roman" w:hAnsi="Times New Roman" w:cs="Times New Roman"/>
          <w:sz w:val="28"/>
          <w:szCs w:val="28"/>
        </w:rPr>
        <w:t>Продолжить работу по преемственности НОО и  ООО, НОО и ДОУ.</w:t>
      </w:r>
    </w:p>
    <w:p w:rsidR="00E703D6" w:rsidRDefault="00E703D6" w:rsidP="00E703D6">
      <w:pPr>
        <w:widowControl w:val="0"/>
        <w:tabs>
          <w:tab w:val="left" w:pos="142"/>
        </w:tabs>
        <w:autoSpaceDE w:val="0"/>
        <w:autoSpaceDN w:val="0"/>
        <w:adjustRightInd w:val="0"/>
        <w:jc w:val="both"/>
        <w:rPr>
          <w:sz w:val="28"/>
          <w:szCs w:val="28"/>
        </w:rPr>
      </w:pPr>
      <w:r>
        <w:rPr>
          <w:sz w:val="28"/>
          <w:szCs w:val="28"/>
        </w:rPr>
        <w:t xml:space="preserve">Педагоги (Буторина И.В., Богданова С.Т., Такмакова О.В., Радченко Т.Г. Юркова Н.В.) участвуют в реализации муниципального проекта «Смысловое чтение как основа </w:t>
      </w:r>
      <w:r>
        <w:rPr>
          <w:sz w:val="28"/>
          <w:szCs w:val="28"/>
        </w:rPr>
        <w:lastRenderedPageBreak/>
        <w:t xml:space="preserve">умения работать с информацией в начальной школе», руководитель Буторина И.В. Педагоги Журавлева А.Д. и Терсинских Л.В. работают над проектом «Как хорошо уметь читать», признанный на ЭМС инновационным. Все педагоги посещали городские проблемные группы, наращивая педагогическое мастерство. </w:t>
      </w:r>
    </w:p>
    <w:p w:rsidR="00E703D6" w:rsidRDefault="00E703D6" w:rsidP="00E703D6">
      <w:pPr>
        <w:jc w:val="both"/>
        <w:rPr>
          <w:sz w:val="28"/>
          <w:szCs w:val="28"/>
        </w:rPr>
      </w:pPr>
      <w:r>
        <w:rPr>
          <w:sz w:val="28"/>
          <w:szCs w:val="28"/>
        </w:rPr>
        <w:t xml:space="preserve">          Работа педагогов начальной школы направлена на создание комфортной обстановки для получения знаний обучающимися, всестороннего развития личности ребенка и решения поставленных задач. </w:t>
      </w:r>
      <w:r>
        <w:rPr>
          <w:color w:val="000000"/>
          <w:sz w:val="28"/>
          <w:szCs w:val="28"/>
        </w:rPr>
        <w:t xml:space="preserve">Педагоги используют в работе, проверенные временем и опытом технологии: разноуровневого обучения, игровые, личностно - ориентированные, здоровьесберегающую, проблемное обучение, технологию развития критического мышления.  Активно используют ИКТ, берут на вооружение метод проектов, исследовательскую деятельность. Всё </w:t>
      </w:r>
      <w:r>
        <w:rPr>
          <w:sz w:val="28"/>
          <w:szCs w:val="28"/>
        </w:rPr>
        <w:t xml:space="preserve">это способствовало формированию и развитию познавательных интересов у обучающихся, логического мышления, памяти, воображения, привития интереса к учебной деятельности.                                                                                              </w:t>
      </w:r>
      <w:r>
        <w:rPr>
          <w:b/>
          <w:sz w:val="28"/>
          <w:szCs w:val="28"/>
        </w:rPr>
        <w:t xml:space="preserve">         269</w:t>
      </w:r>
      <w:r>
        <w:rPr>
          <w:sz w:val="28"/>
          <w:szCs w:val="28"/>
        </w:rPr>
        <w:t xml:space="preserve"> обучающийся 1-4-х классов переведены в следующий класс, </w:t>
      </w:r>
      <w:r>
        <w:rPr>
          <w:b/>
          <w:sz w:val="28"/>
          <w:szCs w:val="28"/>
        </w:rPr>
        <w:t xml:space="preserve">1 </w:t>
      </w:r>
      <w:r>
        <w:rPr>
          <w:sz w:val="28"/>
          <w:szCs w:val="28"/>
        </w:rPr>
        <w:t xml:space="preserve">оставлен на повторный </w:t>
      </w:r>
      <w:r>
        <w:rPr>
          <w:b/>
          <w:sz w:val="28"/>
          <w:szCs w:val="28"/>
        </w:rPr>
        <w:t>год обучения</w:t>
      </w:r>
      <w:r>
        <w:t xml:space="preserve"> (Приложение 1).</w:t>
      </w:r>
      <w:r>
        <w:rPr>
          <w:sz w:val="28"/>
          <w:szCs w:val="28"/>
        </w:rPr>
        <w:t xml:space="preserve"> Аттестовано 203 ученика. Общая успеваемость </w:t>
      </w:r>
      <w:r>
        <w:rPr>
          <w:b/>
          <w:sz w:val="28"/>
          <w:szCs w:val="28"/>
        </w:rPr>
        <w:t>– 99,5 %,</w:t>
      </w:r>
      <w:r>
        <w:rPr>
          <w:sz w:val="28"/>
          <w:szCs w:val="28"/>
        </w:rPr>
        <w:t xml:space="preserve"> качественная –  </w:t>
      </w:r>
      <w:r>
        <w:rPr>
          <w:b/>
          <w:sz w:val="28"/>
          <w:szCs w:val="28"/>
        </w:rPr>
        <w:t>67 %.</w:t>
      </w:r>
      <w:r>
        <w:rPr>
          <w:b/>
        </w:rPr>
        <w:t xml:space="preserve"> </w:t>
      </w:r>
      <w:r>
        <w:rPr>
          <w:sz w:val="28"/>
          <w:szCs w:val="28"/>
        </w:rPr>
        <w:t>По сравнению с 2018-2019 уч. годом общая успеваемость повысилась на</w:t>
      </w:r>
      <w:r>
        <w:rPr>
          <w:b/>
          <w:sz w:val="28"/>
          <w:szCs w:val="28"/>
        </w:rPr>
        <w:t xml:space="preserve"> 0,6 % </w:t>
      </w:r>
      <w:r>
        <w:rPr>
          <w:sz w:val="28"/>
          <w:szCs w:val="28"/>
        </w:rPr>
        <w:t>с 98,9%, до 99,5%.</w:t>
      </w:r>
      <w:r>
        <w:rPr>
          <w:b/>
          <w:sz w:val="28"/>
          <w:szCs w:val="28"/>
        </w:rPr>
        <w:t xml:space="preserve"> </w:t>
      </w:r>
      <w:r>
        <w:rPr>
          <w:sz w:val="28"/>
          <w:szCs w:val="28"/>
        </w:rPr>
        <w:t>Качество знаний повысилось на</w:t>
      </w:r>
      <w:r>
        <w:rPr>
          <w:b/>
          <w:sz w:val="28"/>
          <w:szCs w:val="28"/>
        </w:rPr>
        <w:t xml:space="preserve"> 0,5 %, </w:t>
      </w:r>
      <w:r>
        <w:rPr>
          <w:sz w:val="28"/>
          <w:szCs w:val="28"/>
        </w:rPr>
        <w:t xml:space="preserve">с 66,5 до 67 %. По сравнению с 2018-2019 уч. годом количество неуспевающих уменьшилось на </w:t>
      </w:r>
      <w:r>
        <w:rPr>
          <w:b/>
          <w:sz w:val="28"/>
          <w:szCs w:val="28"/>
        </w:rPr>
        <w:t>2,</w:t>
      </w:r>
      <w:r>
        <w:rPr>
          <w:sz w:val="28"/>
          <w:szCs w:val="28"/>
        </w:rPr>
        <w:t xml:space="preserve"> с 3 до 1 ученика.  На</w:t>
      </w:r>
      <w:r>
        <w:rPr>
          <w:b/>
          <w:sz w:val="28"/>
          <w:szCs w:val="28"/>
        </w:rPr>
        <w:t xml:space="preserve"> «отлично» </w:t>
      </w:r>
      <w:r>
        <w:rPr>
          <w:sz w:val="28"/>
          <w:szCs w:val="28"/>
        </w:rPr>
        <w:t xml:space="preserve">закончили – </w:t>
      </w:r>
      <w:r>
        <w:rPr>
          <w:b/>
          <w:sz w:val="28"/>
          <w:szCs w:val="28"/>
        </w:rPr>
        <w:t xml:space="preserve">18 </w:t>
      </w:r>
      <w:r>
        <w:rPr>
          <w:sz w:val="28"/>
          <w:szCs w:val="28"/>
        </w:rPr>
        <w:t xml:space="preserve">учеников, в 2018-2019 уч. году – </w:t>
      </w:r>
      <w:r>
        <w:rPr>
          <w:b/>
          <w:sz w:val="28"/>
          <w:szCs w:val="28"/>
        </w:rPr>
        <w:t>16</w:t>
      </w:r>
      <w:r>
        <w:rPr>
          <w:sz w:val="28"/>
          <w:szCs w:val="28"/>
        </w:rPr>
        <w:t xml:space="preserve">, увеличение на </w:t>
      </w:r>
      <w:r>
        <w:rPr>
          <w:b/>
          <w:sz w:val="28"/>
          <w:szCs w:val="28"/>
        </w:rPr>
        <w:t>0,9</w:t>
      </w:r>
      <w:r>
        <w:rPr>
          <w:sz w:val="28"/>
          <w:szCs w:val="28"/>
        </w:rPr>
        <w:t xml:space="preserve"> %</w:t>
      </w:r>
    </w:p>
    <w:p w:rsidR="00E703D6" w:rsidRDefault="00E703D6" w:rsidP="00E703D6">
      <w:pPr>
        <w:ind w:firstLine="567"/>
        <w:jc w:val="both"/>
        <w:rPr>
          <w:sz w:val="28"/>
          <w:szCs w:val="28"/>
        </w:rPr>
      </w:pPr>
      <w:r>
        <w:rPr>
          <w:sz w:val="28"/>
          <w:szCs w:val="28"/>
        </w:rPr>
        <w:t xml:space="preserve">В 2019-2020 учебном году увеличилось количество обучающихся с ОВЗ, с 10 до 11 (0,4 %), из них дети-инвалиды-1 </w:t>
      </w:r>
      <w:r>
        <w:t>(Приложение 2)</w:t>
      </w:r>
      <w:r>
        <w:rPr>
          <w:sz w:val="28"/>
          <w:szCs w:val="28"/>
        </w:rPr>
        <w:t>.</w:t>
      </w:r>
    </w:p>
    <w:p w:rsidR="00E703D6" w:rsidRDefault="00E703D6" w:rsidP="00E703D6">
      <w:pPr>
        <w:ind w:firstLine="567"/>
        <w:jc w:val="both"/>
        <w:rPr>
          <w:sz w:val="28"/>
          <w:szCs w:val="28"/>
        </w:rPr>
      </w:pPr>
    </w:p>
    <w:p w:rsidR="00E703D6" w:rsidRDefault="00E703D6" w:rsidP="00E703D6">
      <w:pPr>
        <w:ind w:firstLine="567"/>
        <w:jc w:val="both"/>
        <w:rPr>
          <w:sz w:val="28"/>
          <w:szCs w:val="28"/>
        </w:rPr>
      </w:pPr>
      <w:r>
        <w:rPr>
          <w:noProof/>
          <w:sz w:val="28"/>
          <w:szCs w:val="28"/>
        </w:rPr>
        <w:drawing>
          <wp:inline distT="0" distB="0" distL="0" distR="0">
            <wp:extent cx="6448425" cy="2028825"/>
            <wp:effectExtent l="0" t="0" r="9525" b="9525"/>
            <wp:docPr id="17" name="Диаграмма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E703D6" w:rsidRDefault="00E703D6" w:rsidP="00E703D6">
      <w:pPr>
        <w:ind w:firstLine="567"/>
        <w:jc w:val="both"/>
        <w:rPr>
          <w:sz w:val="28"/>
          <w:szCs w:val="28"/>
        </w:rPr>
      </w:pPr>
    </w:p>
    <w:p w:rsidR="00E703D6" w:rsidRDefault="00E703D6" w:rsidP="00E703D6">
      <w:pPr>
        <w:spacing w:after="200" w:line="360" w:lineRule="auto"/>
        <w:jc w:val="center"/>
        <w:rPr>
          <w:sz w:val="28"/>
          <w:szCs w:val="28"/>
        </w:rPr>
      </w:pPr>
      <w:r>
        <w:rPr>
          <w:b/>
          <w:sz w:val="28"/>
          <w:szCs w:val="28"/>
        </w:rPr>
        <w:t>Качественные показатели по классам за 2019-2020 учебный год</w:t>
      </w:r>
    </w:p>
    <w:tbl>
      <w:tblPr>
        <w:tblW w:w="10740" w:type="dxa"/>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3"/>
        <w:gridCol w:w="710"/>
        <w:gridCol w:w="709"/>
        <w:gridCol w:w="708"/>
        <w:gridCol w:w="426"/>
        <w:gridCol w:w="992"/>
        <w:gridCol w:w="992"/>
        <w:gridCol w:w="851"/>
        <w:gridCol w:w="708"/>
        <w:gridCol w:w="709"/>
        <w:gridCol w:w="851"/>
        <w:gridCol w:w="708"/>
        <w:gridCol w:w="993"/>
        <w:gridCol w:w="850"/>
      </w:tblGrid>
      <w:tr w:rsidR="00E703D6" w:rsidTr="00E703D6">
        <w:trPr>
          <w:trHeight w:val="340"/>
        </w:trPr>
        <w:tc>
          <w:tcPr>
            <w:tcW w:w="532" w:type="dxa"/>
            <w:vMerge w:val="restart"/>
            <w:tcBorders>
              <w:top w:val="single" w:sz="4" w:space="0" w:color="auto"/>
              <w:left w:val="single" w:sz="4" w:space="0" w:color="auto"/>
              <w:bottom w:val="single" w:sz="4" w:space="0" w:color="auto"/>
              <w:right w:val="single" w:sz="4" w:space="0" w:color="auto"/>
            </w:tcBorders>
            <w:hideMark/>
          </w:tcPr>
          <w:p w:rsidR="00E703D6" w:rsidRDefault="00E703D6">
            <w:pPr>
              <w:rPr>
                <w:rFonts w:eastAsia="Calibri"/>
                <w:sz w:val="20"/>
                <w:szCs w:val="20"/>
              </w:rPr>
            </w:pPr>
            <w:r>
              <w:rPr>
                <w:rFonts w:eastAsia="Calibri"/>
                <w:sz w:val="20"/>
                <w:szCs w:val="20"/>
              </w:rPr>
              <w:t xml:space="preserve">Класс </w:t>
            </w:r>
          </w:p>
        </w:tc>
        <w:tc>
          <w:tcPr>
            <w:tcW w:w="1418" w:type="dxa"/>
            <w:gridSpan w:val="2"/>
            <w:tcBorders>
              <w:top w:val="single" w:sz="4" w:space="0" w:color="auto"/>
              <w:left w:val="single" w:sz="4" w:space="0" w:color="auto"/>
              <w:bottom w:val="single" w:sz="4" w:space="0" w:color="auto"/>
              <w:right w:val="single" w:sz="4" w:space="0" w:color="auto"/>
            </w:tcBorders>
            <w:hideMark/>
          </w:tcPr>
          <w:p w:rsidR="00E703D6" w:rsidRDefault="00E703D6">
            <w:pPr>
              <w:rPr>
                <w:rFonts w:eastAsia="Calibri"/>
                <w:sz w:val="20"/>
                <w:szCs w:val="20"/>
              </w:rPr>
            </w:pPr>
            <w:r>
              <w:rPr>
                <w:rFonts w:eastAsia="Calibri"/>
                <w:sz w:val="20"/>
                <w:szCs w:val="20"/>
              </w:rPr>
              <w:t>Количество уч-ся</w:t>
            </w:r>
          </w:p>
        </w:tc>
        <w:tc>
          <w:tcPr>
            <w:tcW w:w="708" w:type="dxa"/>
            <w:vMerge w:val="restart"/>
            <w:tcBorders>
              <w:top w:val="single" w:sz="4" w:space="0" w:color="auto"/>
              <w:left w:val="single" w:sz="4" w:space="0" w:color="auto"/>
              <w:bottom w:val="single" w:sz="4" w:space="0" w:color="auto"/>
              <w:right w:val="single" w:sz="4" w:space="0" w:color="auto"/>
            </w:tcBorders>
          </w:tcPr>
          <w:p w:rsidR="00E703D6" w:rsidRDefault="00E703D6">
            <w:pPr>
              <w:widowControl w:val="0"/>
              <w:spacing w:line="200" w:lineRule="exact"/>
              <w:ind w:left="-108" w:right="-108"/>
              <w:jc w:val="center"/>
              <w:rPr>
                <w:spacing w:val="3"/>
                <w:sz w:val="20"/>
                <w:szCs w:val="20"/>
                <w:shd w:val="clear" w:color="auto" w:fill="FFFFFF"/>
              </w:rPr>
            </w:pPr>
          </w:p>
          <w:p w:rsidR="00E703D6" w:rsidRDefault="00E703D6">
            <w:pPr>
              <w:widowControl w:val="0"/>
              <w:spacing w:line="200" w:lineRule="exact"/>
              <w:ind w:left="-108" w:right="-108"/>
              <w:jc w:val="center"/>
              <w:rPr>
                <w:spacing w:val="3"/>
                <w:sz w:val="20"/>
                <w:szCs w:val="20"/>
              </w:rPr>
            </w:pPr>
            <w:r>
              <w:rPr>
                <w:spacing w:val="3"/>
                <w:sz w:val="20"/>
                <w:szCs w:val="20"/>
                <w:shd w:val="clear" w:color="auto" w:fill="FFFFFF"/>
              </w:rPr>
              <w:t>Выбыло</w:t>
            </w:r>
          </w:p>
        </w:tc>
        <w:tc>
          <w:tcPr>
            <w:tcW w:w="426" w:type="dxa"/>
            <w:vMerge w:val="restart"/>
            <w:tcBorders>
              <w:top w:val="single" w:sz="4" w:space="0" w:color="auto"/>
              <w:left w:val="single" w:sz="4" w:space="0" w:color="auto"/>
              <w:bottom w:val="single" w:sz="4" w:space="0" w:color="auto"/>
              <w:right w:val="single" w:sz="4" w:space="0" w:color="auto"/>
            </w:tcBorders>
          </w:tcPr>
          <w:p w:rsidR="00E703D6" w:rsidRDefault="00E703D6">
            <w:pPr>
              <w:widowControl w:val="0"/>
              <w:spacing w:after="120" w:line="200" w:lineRule="exact"/>
              <w:ind w:left="-108" w:right="-108"/>
              <w:jc w:val="center"/>
              <w:rPr>
                <w:spacing w:val="3"/>
                <w:sz w:val="20"/>
                <w:szCs w:val="20"/>
                <w:shd w:val="clear" w:color="auto" w:fill="FFFFFF"/>
              </w:rPr>
            </w:pPr>
          </w:p>
          <w:p w:rsidR="00E703D6" w:rsidRDefault="00E703D6">
            <w:pPr>
              <w:widowControl w:val="0"/>
              <w:spacing w:after="120" w:line="200" w:lineRule="exact"/>
              <w:ind w:left="-108" w:right="-108"/>
              <w:jc w:val="center"/>
              <w:rPr>
                <w:spacing w:val="3"/>
                <w:sz w:val="20"/>
                <w:szCs w:val="20"/>
              </w:rPr>
            </w:pPr>
            <w:r>
              <w:rPr>
                <w:spacing w:val="3"/>
                <w:sz w:val="20"/>
                <w:szCs w:val="20"/>
                <w:shd w:val="clear" w:color="auto" w:fill="FFFFFF"/>
              </w:rPr>
              <w:t>Прибыло</w:t>
            </w:r>
          </w:p>
        </w:tc>
        <w:tc>
          <w:tcPr>
            <w:tcW w:w="992" w:type="dxa"/>
            <w:vMerge w:val="restart"/>
            <w:tcBorders>
              <w:top w:val="single" w:sz="4" w:space="0" w:color="auto"/>
              <w:left w:val="single" w:sz="4" w:space="0" w:color="auto"/>
              <w:bottom w:val="single" w:sz="4" w:space="0" w:color="auto"/>
              <w:right w:val="single" w:sz="4" w:space="0" w:color="auto"/>
            </w:tcBorders>
          </w:tcPr>
          <w:p w:rsidR="00E703D6" w:rsidRDefault="00E703D6">
            <w:pPr>
              <w:rPr>
                <w:rFonts w:eastAsia="Calibri"/>
                <w:sz w:val="20"/>
                <w:szCs w:val="20"/>
              </w:rPr>
            </w:pPr>
          </w:p>
          <w:p w:rsidR="00E703D6" w:rsidRDefault="00E703D6">
            <w:pPr>
              <w:ind w:left="-108" w:right="-108"/>
              <w:jc w:val="center"/>
              <w:rPr>
                <w:rFonts w:eastAsia="Calibri"/>
                <w:sz w:val="20"/>
                <w:szCs w:val="20"/>
              </w:rPr>
            </w:pPr>
            <w:r>
              <w:rPr>
                <w:rFonts w:eastAsia="Calibri"/>
                <w:sz w:val="20"/>
                <w:szCs w:val="20"/>
              </w:rPr>
              <w:t>Успевают (кол-во)</w:t>
            </w:r>
          </w:p>
          <w:p w:rsidR="00E703D6" w:rsidRDefault="00E703D6">
            <w:pPr>
              <w:ind w:left="-108" w:right="-108"/>
              <w:jc w:val="center"/>
              <w:rPr>
                <w:rFonts w:eastAsia="Calibri"/>
                <w:sz w:val="20"/>
                <w:szCs w:val="20"/>
              </w:rPr>
            </w:pPr>
            <w:r>
              <w:rPr>
                <w:rFonts w:eastAsia="Calibri"/>
                <w:sz w:val="20"/>
                <w:szCs w:val="20"/>
              </w:rPr>
              <w:t>%</w:t>
            </w:r>
          </w:p>
        </w:tc>
        <w:tc>
          <w:tcPr>
            <w:tcW w:w="992" w:type="dxa"/>
            <w:vMerge w:val="restart"/>
            <w:tcBorders>
              <w:top w:val="single" w:sz="4" w:space="0" w:color="auto"/>
              <w:left w:val="single" w:sz="4" w:space="0" w:color="auto"/>
              <w:bottom w:val="single" w:sz="4" w:space="0" w:color="auto"/>
              <w:right w:val="single" w:sz="4" w:space="0" w:color="auto"/>
            </w:tcBorders>
            <w:hideMark/>
          </w:tcPr>
          <w:p w:rsidR="00E703D6" w:rsidRDefault="00E703D6">
            <w:pPr>
              <w:rPr>
                <w:rFonts w:eastAsia="Calibri"/>
                <w:sz w:val="20"/>
                <w:szCs w:val="20"/>
              </w:rPr>
            </w:pPr>
            <w:r>
              <w:rPr>
                <w:rFonts w:eastAsia="Calibri"/>
                <w:sz w:val="20"/>
                <w:szCs w:val="20"/>
              </w:rPr>
              <w:t>Учатся               на «4» и «5»  (%)</w:t>
            </w:r>
          </w:p>
        </w:tc>
        <w:tc>
          <w:tcPr>
            <w:tcW w:w="851" w:type="dxa"/>
            <w:vMerge w:val="restart"/>
            <w:tcBorders>
              <w:top w:val="single" w:sz="4" w:space="0" w:color="auto"/>
              <w:left w:val="single" w:sz="4" w:space="0" w:color="auto"/>
              <w:bottom w:val="single" w:sz="4" w:space="0" w:color="auto"/>
              <w:right w:val="single" w:sz="4" w:space="0" w:color="auto"/>
            </w:tcBorders>
            <w:hideMark/>
          </w:tcPr>
          <w:p w:rsidR="00E703D6" w:rsidRDefault="00E703D6">
            <w:pPr>
              <w:rPr>
                <w:rFonts w:eastAsia="Calibri"/>
                <w:sz w:val="20"/>
                <w:szCs w:val="20"/>
              </w:rPr>
            </w:pPr>
            <w:r>
              <w:rPr>
                <w:rFonts w:eastAsia="Calibri"/>
                <w:sz w:val="20"/>
                <w:szCs w:val="20"/>
              </w:rPr>
              <w:t>Учатся на  «5»      (кол-во)</w:t>
            </w:r>
          </w:p>
        </w:tc>
        <w:tc>
          <w:tcPr>
            <w:tcW w:w="2268" w:type="dxa"/>
            <w:gridSpan w:val="3"/>
            <w:tcBorders>
              <w:top w:val="single" w:sz="4" w:space="0" w:color="auto"/>
              <w:left w:val="single" w:sz="4" w:space="0" w:color="auto"/>
              <w:bottom w:val="single" w:sz="4" w:space="0" w:color="auto"/>
              <w:right w:val="single" w:sz="4" w:space="0" w:color="auto"/>
            </w:tcBorders>
            <w:hideMark/>
          </w:tcPr>
          <w:p w:rsidR="00E703D6" w:rsidRDefault="00E703D6">
            <w:pPr>
              <w:rPr>
                <w:rFonts w:eastAsia="Calibri"/>
                <w:sz w:val="20"/>
                <w:szCs w:val="20"/>
              </w:rPr>
            </w:pPr>
            <w:r>
              <w:rPr>
                <w:rFonts w:eastAsia="Calibri"/>
                <w:sz w:val="20"/>
                <w:szCs w:val="20"/>
              </w:rPr>
              <w:t>Не успевают (кол-во)</w:t>
            </w:r>
          </w:p>
        </w:tc>
        <w:tc>
          <w:tcPr>
            <w:tcW w:w="708" w:type="dxa"/>
            <w:vMerge w:val="restart"/>
            <w:tcBorders>
              <w:top w:val="single" w:sz="4" w:space="0" w:color="auto"/>
              <w:left w:val="single" w:sz="4" w:space="0" w:color="auto"/>
              <w:bottom w:val="single" w:sz="4" w:space="0" w:color="auto"/>
              <w:right w:val="single" w:sz="4" w:space="0" w:color="auto"/>
            </w:tcBorders>
            <w:hideMark/>
          </w:tcPr>
          <w:p w:rsidR="00E703D6" w:rsidRDefault="00E703D6">
            <w:pPr>
              <w:rPr>
                <w:rFonts w:eastAsia="Calibri"/>
                <w:sz w:val="20"/>
                <w:szCs w:val="20"/>
              </w:rPr>
            </w:pPr>
            <w:r>
              <w:rPr>
                <w:rFonts w:eastAsia="Calibri"/>
                <w:sz w:val="20"/>
                <w:szCs w:val="20"/>
              </w:rPr>
              <w:t>Обучение на дому</w:t>
            </w:r>
          </w:p>
        </w:tc>
        <w:tc>
          <w:tcPr>
            <w:tcW w:w="1843" w:type="dxa"/>
            <w:gridSpan w:val="2"/>
            <w:tcBorders>
              <w:top w:val="single" w:sz="4" w:space="0" w:color="auto"/>
              <w:left w:val="single" w:sz="4" w:space="0" w:color="auto"/>
              <w:bottom w:val="single" w:sz="4" w:space="0" w:color="auto"/>
              <w:right w:val="single" w:sz="4" w:space="0" w:color="auto"/>
            </w:tcBorders>
            <w:hideMark/>
          </w:tcPr>
          <w:p w:rsidR="00E703D6" w:rsidRDefault="00E703D6">
            <w:pPr>
              <w:rPr>
                <w:rFonts w:eastAsia="Calibri"/>
                <w:sz w:val="20"/>
                <w:szCs w:val="20"/>
              </w:rPr>
            </w:pPr>
            <w:r>
              <w:rPr>
                <w:rFonts w:eastAsia="Calibri"/>
                <w:sz w:val="20"/>
                <w:szCs w:val="20"/>
              </w:rPr>
              <w:t>Обучающиеся с ОВЗ</w:t>
            </w:r>
          </w:p>
        </w:tc>
      </w:tr>
      <w:tr w:rsidR="00E703D6" w:rsidTr="00E703D6">
        <w:trPr>
          <w:trHeight w:val="431"/>
        </w:trPr>
        <w:tc>
          <w:tcPr>
            <w:tcW w:w="532" w:type="dxa"/>
            <w:vMerge/>
            <w:tcBorders>
              <w:top w:val="single" w:sz="4" w:space="0" w:color="auto"/>
              <w:left w:val="single" w:sz="4" w:space="0" w:color="auto"/>
              <w:bottom w:val="single" w:sz="4" w:space="0" w:color="auto"/>
              <w:right w:val="single" w:sz="4" w:space="0" w:color="auto"/>
            </w:tcBorders>
            <w:vAlign w:val="center"/>
            <w:hideMark/>
          </w:tcPr>
          <w:p w:rsidR="00E703D6" w:rsidRDefault="00E703D6">
            <w:pPr>
              <w:rPr>
                <w:rFonts w:eastAsia="Calibri"/>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hideMark/>
          </w:tcPr>
          <w:p w:rsidR="00E703D6" w:rsidRDefault="00E703D6">
            <w:pPr>
              <w:ind w:left="-108" w:right="-108"/>
              <w:rPr>
                <w:rFonts w:eastAsia="Calibri"/>
                <w:sz w:val="20"/>
                <w:szCs w:val="20"/>
              </w:rPr>
            </w:pPr>
            <w:r>
              <w:rPr>
                <w:rFonts w:eastAsia="Calibri"/>
                <w:sz w:val="20"/>
                <w:szCs w:val="20"/>
              </w:rPr>
              <w:t>на нач.уч. года</w:t>
            </w:r>
          </w:p>
        </w:tc>
        <w:tc>
          <w:tcPr>
            <w:tcW w:w="709" w:type="dxa"/>
            <w:tcBorders>
              <w:top w:val="single" w:sz="4" w:space="0" w:color="auto"/>
              <w:left w:val="single" w:sz="4" w:space="0" w:color="auto"/>
              <w:bottom w:val="single" w:sz="4" w:space="0" w:color="auto"/>
              <w:right w:val="single" w:sz="4" w:space="0" w:color="auto"/>
            </w:tcBorders>
            <w:hideMark/>
          </w:tcPr>
          <w:p w:rsidR="00E703D6" w:rsidRDefault="00E703D6">
            <w:pPr>
              <w:ind w:left="-108" w:right="-108"/>
              <w:rPr>
                <w:rFonts w:eastAsia="Calibri"/>
                <w:sz w:val="20"/>
                <w:szCs w:val="20"/>
              </w:rPr>
            </w:pPr>
            <w:r>
              <w:rPr>
                <w:rFonts w:eastAsia="Calibri"/>
                <w:sz w:val="20"/>
                <w:szCs w:val="20"/>
              </w:rPr>
              <w:t>на конец уч. года</w:t>
            </w: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E703D6" w:rsidRDefault="00E703D6">
            <w:pPr>
              <w:rPr>
                <w:spacing w:val="3"/>
                <w:sz w:val="20"/>
                <w:szCs w:val="20"/>
                <w:lang w:eastAsia="en-US"/>
              </w:rPr>
            </w:pPr>
          </w:p>
        </w:tc>
        <w:tc>
          <w:tcPr>
            <w:tcW w:w="426" w:type="dxa"/>
            <w:vMerge/>
            <w:tcBorders>
              <w:top w:val="single" w:sz="4" w:space="0" w:color="auto"/>
              <w:left w:val="single" w:sz="4" w:space="0" w:color="auto"/>
              <w:bottom w:val="single" w:sz="4" w:space="0" w:color="auto"/>
              <w:right w:val="single" w:sz="4" w:space="0" w:color="auto"/>
            </w:tcBorders>
            <w:vAlign w:val="center"/>
            <w:hideMark/>
          </w:tcPr>
          <w:p w:rsidR="00E703D6" w:rsidRDefault="00E703D6">
            <w:pPr>
              <w:rPr>
                <w:spacing w:val="3"/>
                <w:sz w:val="20"/>
                <w:szCs w:val="20"/>
                <w:lang w:eastAsia="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E703D6" w:rsidRDefault="00E703D6">
            <w:pPr>
              <w:rPr>
                <w:rFonts w:eastAsia="Calibri"/>
                <w:sz w:val="20"/>
                <w:szCs w:val="20"/>
                <w:lang w:eastAsia="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E703D6" w:rsidRDefault="00E703D6">
            <w:pPr>
              <w:rPr>
                <w:rFonts w:eastAsia="Calibri"/>
                <w:sz w:val="20"/>
                <w:szCs w:val="20"/>
                <w:lang w:eastAsia="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E703D6" w:rsidRDefault="00E703D6">
            <w:pPr>
              <w:rPr>
                <w:rFonts w:eastAsia="Calibri"/>
                <w:sz w:val="20"/>
                <w:szCs w:val="20"/>
                <w:lang w:eastAsia="en-US"/>
              </w:rPr>
            </w:pPr>
          </w:p>
        </w:tc>
        <w:tc>
          <w:tcPr>
            <w:tcW w:w="708" w:type="dxa"/>
            <w:tcBorders>
              <w:top w:val="single" w:sz="4" w:space="0" w:color="auto"/>
              <w:left w:val="single" w:sz="4" w:space="0" w:color="auto"/>
              <w:bottom w:val="single" w:sz="4" w:space="0" w:color="auto"/>
              <w:right w:val="single" w:sz="4" w:space="0" w:color="auto"/>
            </w:tcBorders>
            <w:hideMark/>
          </w:tcPr>
          <w:p w:rsidR="00E703D6" w:rsidRDefault="00E703D6">
            <w:pPr>
              <w:widowControl w:val="0"/>
              <w:spacing w:line="200" w:lineRule="exact"/>
              <w:ind w:left="120"/>
              <w:rPr>
                <w:spacing w:val="3"/>
                <w:sz w:val="20"/>
                <w:szCs w:val="20"/>
              </w:rPr>
            </w:pPr>
            <w:r>
              <w:rPr>
                <w:spacing w:val="3"/>
                <w:sz w:val="20"/>
                <w:szCs w:val="20"/>
                <w:shd w:val="clear" w:color="auto" w:fill="FFFFFF"/>
              </w:rPr>
              <w:t>Всего</w:t>
            </w:r>
          </w:p>
        </w:tc>
        <w:tc>
          <w:tcPr>
            <w:tcW w:w="709" w:type="dxa"/>
            <w:tcBorders>
              <w:top w:val="single" w:sz="4" w:space="0" w:color="auto"/>
              <w:left w:val="single" w:sz="4" w:space="0" w:color="auto"/>
              <w:bottom w:val="single" w:sz="4" w:space="0" w:color="auto"/>
              <w:right w:val="single" w:sz="4" w:space="0" w:color="auto"/>
            </w:tcBorders>
            <w:hideMark/>
          </w:tcPr>
          <w:p w:rsidR="00E703D6" w:rsidRDefault="00E703D6">
            <w:pPr>
              <w:widowControl w:val="0"/>
              <w:spacing w:line="274" w:lineRule="exact"/>
              <w:ind w:left="-104" w:right="-110"/>
              <w:jc w:val="center"/>
              <w:rPr>
                <w:spacing w:val="3"/>
                <w:sz w:val="20"/>
                <w:szCs w:val="20"/>
              </w:rPr>
            </w:pPr>
            <w:r>
              <w:rPr>
                <w:spacing w:val="3"/>
                <w:sz w:val="20"/>
                <w:szCs w:val="20"/>
                <w:shd w:val="clear" w:color="auto" w:fill="FFFFFF"/>
              </w:rPr>
              <w:t>по 1 предмету</w:t>
            </w:r>
          </w:p>
        </w:tc>
        <w:tc>
          <w:tcPr>
            <w:tcW w:w="851" w:type="dxa"/>
            <w:tcBorders>
              <w:top w:val="single" w:sz="4" w:space="0" w:color="auto"/>
              <w:left w:val="single" w:sz="4" w:space="0" w:color="auto"/>
              <w:bottom w:val="single" w:sz="4" w:space="0" w:color="auto"/>
              <w:right w:val="single" w:sz="4" w:space="0" w:color="auto"/>
            </w:tcBorders>
            <w:hideMark/>
          </w:tcPr>
          <w:p w:rsidR="00E703D6" w:rsidRDefault="00E703D6">
            <w:pPr>
              <w:widowControl w:val="0"/>
              <w:spacing w:line="283" w:lineRule="exact"/>
              <w:jc w:val="both"/>
              <w:rPr>
                <w:spacing w:val="3"/>
                <w:sz w:val="20"/>
                <w:szCs w:val="20"/>
              </w:rPr>
            </w:pPr>
            <w:r>
              <w:rPr>
                <w:spacing w:val="3"/>
                <w:sz w:val="20"/>
                <w:szCs w:val="20"/>
                <w:shd w:val="clear" w:color="auto" w:fill="FFFFFF"/>
              </w:rPr>
              <w:t>по 2 и более</w:t>
            </w: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E703D6" w:rsidRDefault="00E703D6">
            <w:pPr>
              <w:rPr>
                <w:rFonts w:eastAsia="Calibri"/>
                <w:sz w:val="20"/>
                <w:szCs w:val="20"/>
                <w:lang w:eastAsia="en-US"/>
              </w:rPr>
            </w:pPr>
          </w:p>
        </w:tc>
        <w:tc>
          <w:tcPr>
            <w:tcW w:w="993" w:type="dxa"/>
            <w:tcBorders>
              <w:top w:val="single" w:sz="4" w:space="0" w:color="auto"/>
              <w:left w:val="single" w:sz="4" w:space="0" w:color="auto"/>
              <w:bottom w:val="single" w:sz="4" w:space="0" w:color="auto"/>
              <w:right w:val="single" w:sz="4" w:space="0" w:color="auto"/>
            </w:tcBorders>
            <w:hideMark/>
          </w:tcPr>
          <w:p w:rsidR="00E703D6" w:rsidRDefault="00E703D6">
            <w:pPr>
              <w:widowControl w:val="0"/>
              <w:spacing w:line="283" w:lineRule="exact"/>
              <w:jc w:val="both"/>
              <w:rPr>
                <w:spacing w:val="3"/>
                <w:sz w:val="20"/>
                <w:szCs w:val="20"/>
                <w:shd w:val="clear" w:color="auto" w:fill="FFFFFF"/>
              </w:rPr>
            </w:pPr>
            <w:r>
              <w:rPr>
                <w:b/>
                <w:spacing w:val="3"/>
                <w:sz w:val="18"/>
                <w:szCs w:val="18"/>
              </w:rPr>
              <w:t>Всего</w:t>
            </w:r>
          </w:p>
        </w:tc>
        <w:tc>
          <w:tcPr>
            <w:tcW w:w="850" w:type="dxa"/>
            <w:tcBorders>
              <w:top w:val="single" w:sz="4" w:space="0" w:color="auto"/>
              <w:left w:val="single" w:sz="4" w:space="0" w:color="auto"/>
              <w:bottom w:val="single" w:sz="4" w:space="0" w:color="auto"/>
              <w:right w:val="single" w:sz="4" w:space="0" w:color="auto"/>
            </w:tcBorders>
            <w:hideMark/>
          </w:tcPr>
          <w:p w:rsidR="00E703D6" w:rsidRDefault="00E703D6">
            <w:pPr>
              <w:widowControl w:val="0"/>
              <w:jc w:val="both"/>
              <w:rPr>
                <w:spacing w:val="3"/>
                <w:sz w:val="20"/>
                <w:szCs w:val="20"/>
                <w:shd w:val="clear" w:color="auto" w:fill="FFFFFF"/>
              </w:rPr>
            </w:pPr>
            <w:r>
              <w:rPr>
                <w:spacing w:val="3"/>
                <w:sz w:val="20"/>
                <w:szCs w:val="20"/>
              </w:rPr>
              <w:t>Из них дети-инвал.</w:t>
            </w:r>
          </w:p>
        </w:tc>
      </w:tr>
      <w:tr w:rsidR="00E703D6" w:rsidTr="00E703D6">
        <w:trPr>
          <w:trHeight w:val="275"/>
        </w:trPr>
        <w:tc>
          <w:tcPr>
            <w:tcW w:w="532" w:type="dxa"/>
            <w:tcBorders>
              <w:top w:val="single" w:sz="4" w:space="0" w:color="auto"/>
              <w:left w:val="single" w:sz="4" w:space="0" w:color="auto"/>
              <w:bottom w:val="single" w:sz="4" w:space="0" w:color="auto"/>
              <w:right w:val="single" w:sz="4" w:space="0" w:color="auto"/>
            </w:tcBorders>
            <w:hideMark/>
          </w:tcPr>
          <w:p w:rsidR="00E703D6" w:rsidRDefault="00E703D6">
            <w:pPr>
              <w:jc w:val="center"/>
              <w:rPr>
                <w:rFonts w:eastAsia="Calibri"/>
              </w:rPr>
            </w:pPr>
            <w:r>
              <w:rPr>
                <w:rFonts w:eastAsia="Calibri"/>
              </w:rPr>
              <w:t>1А</w:t>
            </w:r>
          </w:p>
        </w:tc>
        <w:tc>
          <w:tcPr>
            <w:tcW w:w="709" w:type="dxa"/>
            <w:tcBorders>
              <w:top w:val="single" w:sz="4" w:space="0" w:color="auto"/>
              <w:left w:val="single" w:sz="4" w:space="0" w:color="auto"/>
              <w:bottom w:val="single" w:sz="4" w:space="0" w:color="auto"/>
              <w:right w:val="single" w:sz="4" w:space="0" w:color="auto"/>
            </w:tcBorders>
            <w:hideMark/>
          </w:tcPr>
          <w:p w:rsidR="00E703D6" w:rsidRDefault="00E703D6">
            <w:pPr>
              <w:jc w:val="center"/>
              <w:rPr>
                <w:rFonts w:eastAsia="Calibri"/>
              </w:rPr>
            </w:pPr>
            <w:r>
              <w:rPr>
                <w:rFonts w:eastAsia="Calibri"/>
              </w:rPr>
              <w:t>22</w:t>
            </w:r>
          </w:p>
        </w:tc>
        <w:tc>
          <w:tcPr>
            <w:tcW w:w="709" w:type="dxa"/>
            <w:tcBorders>
              <w:top w:val="single" w:sz="4" w:space="0" w:color="auto"/>
              <w:left w:val="single" w:sz="4" w:space="0" w:color="auto"/>
              <w:bottom w:val="single" w:sz="4" w:space="0" w:color="auto"/>
              <w:right w:val="single" w:sz="4" w:space="0" w:color="auto"/>
            </w:tcBorders>
            <w:hideMark/>
          </w:tcPr>
          <w:p w:rsidR="00E703D6" w:rsidRDefault="00E703D6">
            <w:pPr>
              <w:jc w:val="center"/>
              <w:rPr>
                <w:rFonts w:eastAsia="Calibri"/>
              </w:rPr>
            </w:pPr>
            <w:r>
              <w:rPr>
                <w:rFonts w:eastAsia="Calibri"/>
              </w:rPr>
              <w:t>22</w:t>
            </w:r>
          </w:p>
        </w:tc>
        <w:tc>
          <w:tcPr>
            <w:tcW w:w="708" w:type="dxa"/>
            <w:tcBorders>
              <w:top w:val="single" w:sz="4" w:space="0" w:color="auto"/>
              <w:left w:val="single" w:sz="4" w:space="0" w:color="auto"/>
              <w:bottom w:val="single" w:sz="4" w:space="0" w:color="auto"/>
              <w:right w:val="single" w:sz="4" w:space="0" w:color="auto"/>
            </w:tcBorders>
            <w:hideMark/>
          </w:tcPr>
          <w:p w:rsidR="00E703D6" w:rsidRDefault="00E703D6">
            <w:pPr>
              <w:widowControl w:val="0"/>
              <w:spacing w:line="200" w:lineRule="exact"/>
              <w:ind w:left="-108" w:right="-108"/>
              <w:jc w:val="center"/>
              <w:rPr>
                <w:spacing w:val="3"/>
                <w:sz w:val="20"/>
                <w:szCs w:val="20"/>
              </w:rPr>
            </w:pPr>
            <w:r>
              <w:rPr>
                <w:color w:val="000000"/>
                <w:spacing w:val="3"/>
                <w:sz w:val="20"/>
                <w:szCs w:val="20"/>
                <w:shd w:val="clear" w:color="auto" w:fill="FFFFFF"/>
              </w:rPr>
              <w:t>0</w:t>
            </w:r>
          </w:p>
        </w:tc>
        <w:tc>
          <w:tcPr>
            <w:tcW w:w="426" w:type="dxa"/>
            <w:tcBorders>
              <w:top w:val="single" w:sz="4" w:space="0" w:color="auto"/>
              <w:left w:val="single" w:sz="4" w:space="0" w:color="auto"/>
              <w:bottom w:val="single" w:sz="4" w:space="0" w:color="auto"/>
              <w:right w:val="single" w:sz="4" w:space="0" w:color="auto"/>
            </w:tcBorders>
            <w:hideMark/>
          </w:tcPr>
          <w:p w:rsidR="00E703D6" w:rsidRDefault="00E703D6">
            <w:pPr>
              <w:widowControl w:val="0"/>
              <w:spacing w:line="200" w:lineRule="exact"/>
              <w:ind w:left="-108" w:right="-108"/>
              <w:jc w:val="center"/>
              <w:rPr>
                <w:spacing w:val="3"/>
                <w:sz w:val="20"/>
                <w:szCs w:val="20"/>
              </w:rPr>
            </w:pPr>
            <w:r>
              <w:rPr>
                <w:color w:val="000000"/>
                <w:spacing w:val="3"/>
                <w:sz w:val="20"/>
                <w:szCs w:val="20"/>
                <w:shd w:val="clear" w:color="auto" w:fill="FFFFFF"/>
              </w:rPr>
              <w:t>0</w:t>
            </w:r>
          </w:p>
        </w:tc>
        <w:tc>
          <w:tcPr>
            <w:tcW w:w="992" w:type="dxa"/>
            <w:tcBorders>
              <w:top w:val="single" w:sz="4" w:space="0" w:color="auto"/>
              <w:left w:val="single" w:sz="4" w:space="0" w:color="auto"/>
              <w:bottom w:val="single" w:sz="4" w:space="0" w:color="auto"/>
              <w:right w:val="single" w:sz="4" w:space="0" w:color="auto"/>
            </w:tcBorders>
            <w:hideMark/>
          </w:tcPr>
          <w:p w:rsidR="00E703D6" w:rsidRDefault="00E703D6">
            <w:pPr>
              <w:widowControl w:val="0"/>
              <w:spacing w:line="200" w:lineRule="exact"/>
              <w:ind w:left="120"/>
              <w:jc w:val="center"/>
              <w:rPr>
                <w:spacing w:val="3"/>
              </w:rPr>
            </w:pPr>
            <w:r>
              <w:rPr>
                <w:color w:val="000000"/>
                <w:spacing w:val="3"/>
                <w:shd w:val="clear" w:color="auto" w:fill="FFFFFF"/>
              </w:rPr>
              <w:t>22</w:t>
            </w:r>
          </w:p>
        </w:tc>
        <w:tc>
          <w:tcPr>
            <w:tcW w:w="992" w:type="dxa"/>
            <w:tcBorders>
              <w:top w:val="single" w:sz="4" w:space="0" w:color="auto"/>
              <w:left w:val="single" w:sz="4" w:space="0" w:color="auto"/>
              <w:bottom w:val="single" w:sz="4" w:space="0" w:color="auto"/>
              <w:right w:val="single" w:sz="4" w:space="0" w:color="auto"/>
            </w:tcBorders>
          </w:tcPr>
          <w:p w:rsidR="00E703D6" w:rsidRDefault="00E703D6">
            <w:pPr>
              <w:jc w:val="center"/>
              <w:rPr>
                <w:rFonts w:eastAsia="Calibri"/>
              </w:rPr>
            </w:pPr>
          </w:p>
        </w:tc>
        <w:tc>
          <w:tcPr>
            <w:tcW w:w="851" w:type="dxa"/>
            <w:tcBorders>
              <w:top w:val="single" w:sz="4" w:space="0" w:color="auto"/>
              <w:left w:val="single" w:sz="4" w:space="0" w:color="auto"/>
              <w:bottom w:val="single" w:sz="4" w:space="0" w:color="auto"/>
              <w:right w:val="single" w:sz="4" w:space="0" w:color="auto"/>
            </w:tcBorders>
          </w:tcPr>
          <w:p w:rsidR="00E703D6" w:rsidRDefault="00E703D6">
            <w:pPr>
              <w:jc w:val="center"/>
              <w:rPr>
                <w:rFonts w:eastAsia="Calibri"/>
              </w:rPr>
            </w:pPr>
          </w:p>
        </w:tc>
        <w:tc>
          <w:tcPr>
            <w:tcW w:w="708" w:type="dxa"/>
            <w:tcBorders>
              <w:top w:val="single" w:sz="4" w:space="0" w:color="auto"/>
              <w:left w:val="single" w:sz="4" w:space="0" w:color="auto"/>
              <w:bottom w:val="single" w:sz="4" w:space="0" w:color="auto"/>
              <w:right w:val="single" w:sz="4" w:space="0" w:color="auto"/>
            </w:tcBorders>
          </w:tcPr>
          <w:p w:rsidR="00E703D6" w:rsidRDefault="00E703D6">
            <w:pPr>
              <w:jc w:val="center"/>
              <w:rPr>
                <w:rFonts w:eastAsia="Calibri"/>
              </w:rPr>
            </w:pPr>
          </w:p>
        </w:tc>
        <w:tc>
          <w:tcPr>
            <w:tcW w:w="709" w:type="dxa"/>
            <w:tcBorders>
              <w:top w:val="single" w:sz="4" w:space="0" w:color="auto"/>
              <w:left w:val="single" w:sz="4" w:space="0" w:color="auto"/>
              <w:bottom w:val="single" w:sz="4" w:space="0" w:color="auto"/>
              <w:right w:val="single" w:sz="4" w:space="0" w:color="auto"/>
            </w:tcBorders>
          </w:tcPr>
          <w:p w:rsidR="00E703D6" w:rsidRDefault="00E703D6">
            <w:pPr>
              <w:jc w:val="center"/>
              <w:rPr>
                <w:rFonts w:eastAsia="Calibri"/>
              </w:rPr>
            </w:pPr>
          </w:p>
        </w:tc>
        <w:tc>
          <w:tcPr>
            <w:tcW w:w="851" w:type="dxa"/>
            <w:tcBorders>
              <w:top w:val="single" w:sz="4" w:space="0" w:color="auto"/>
              <w:left w:val="single" w:sz="4" w:space="0" w:color="auto"/>
              <w:bottom w:val="single" w:sz="4" w:space="0" w:color="auto"/>
              <w:right w:val="single" w:sz="4" w:space="0" w:color="auto"/>
            </w:tcBorders>
          </w:tcPr>
          <w:p w:rsidR="00E703D6" w:rsidRDefault="00E703D6">
            <w:pPr>
              <w:jc w:val="center"/>
              <w:rPr>
                <w:rFonts w:eastAsia="Calibri"/>
              </w:rPr>
            </w:pPr>
          </w:p>
        </w:tc>
        <w:tc>
          <w:tcPr>
            <w:tcW w:w="708" w:type="dxa"/>
            <w:tcBorders>
              <w:top w:val="single" w:sz="4" w:space="0" w:color="auto"/>
              <w:left w:val="single" w:sz="4" w:space="0" w:color="auto"/>
              <w:bottom w:val="single" w:sz="4" w:space="0" w:color="auto"/>
              <w:right w:val="single" w:sz="4" w:space="0" w:color="auto"/>
            </w:tcBorders>
            <w:hideMark/>
          </w:tcPr>
          <w:p w:rsidR="00E703D6" w:rsidRDefault="00E703D6">
            <w:pPr>
              <w:jc w:val="center"/>
              <w:rPr>
                <w:rFonts w:eastAsia="Calibri"/>
              </w:rPr>
            </w:pPr>
            <w:r>
              <w:rPr>
                <w:rFonts w:eastAsia="Calibri"/>
              </w:rPr>
              <w:t>-</w:t>
            </w:r>
          </w:p>
        </w:tc>
        <w:tc>
          <w:tcPr>
            <w:tcW w:w="993" w:type="dxa"/>
            <w:tcBorders>
              <w:top w:val="single" w:sz="4" w:space="0" w:color="auto"/>
              <w:left w:val="single" w:sz="4" w:space="0" w:color="auto"/>
              <w:bottom w:val="single" w:sz="4" w:space="0" w:color="auto"/>
              <w:right w:val="single" w:sz="4" w:space="0" w:color="auto"/>
            </w:tcBorders>
            <w:hideMark/>
          </w:tcPr>
          <w:p w:rsidR="00E703D6" w:rsidRDefault="00E703D6">
            <w:pPr>
              <w:jc w:val="center"/>
              <w:rPr>
                <w:rFonts w:eastAsia="Calibri"/>
              </w:rPr>
            </w:pPr>
            <w:r>
              <w:rPr>
                <w:rFonts w:eastAsia="Calibri"/>
              </w:rPr>
              <w:t>2</w:t>
            </w:r>
          </w:p>
        </w:tc>
        <w:tc>
          <w:tcPr>
            <w:tcW w:w="850" w:type="dxa"/>
            <w:tcBorders>
              <w:top w:val="single" w:sz="4" w:space="0" w:color="auto"/>
              <w:left w:val="single" w:sz="4" w:space="0" w:color="auto"/>
              <w:bottom w:val="single" w:sz="4" w:space="0" w:color="auto"/>
              <w:right w:val="single" w:sz="4" w:space="0" w:color="auto"/>
            </w:tcBorders>
            <w:hideMark/>
          </w:tcPr>
          <w:p w:rsidR="00E703D6" w:rsidRDefault="00E703D6">
            <w:pPr>
              <w:jc w:val="center"/>
              <w:rPr>
                <w:rFonts w:eastAsia="Calibri"/>
              </w:rPr>
            </w:pPr>
            <w:r>
              <w:rPr>
                <w:rFonts w:eastAsia="Calibri"/>
              </w:rPr>
              <w:t>-</w:t>
            </w:r>
          </w:p>
        </w:tc>
      </w:tr>
      <w:tr w:rsidR="00E703D6" w:rsidTr="00E703D6">
        <w:trPr>
          <w:trHeight w:val="275"/>
        </w:trPr>
        <w:tc>
          <w:tcPr>
            <w:tcW w:w="532" w:type="dxa"/>
            <w:tcBorders>
              <w:top w:val="single" w:sz="4" w:space="0" w:color="auto"/>
              <w:left w:val="single" w:sz="4" w:space="0" w:color="auto"/>
              <w:bottom w:val="single" w:sz="4" w:space="0" w:color="auto"/>
              <w:right w:val="single" w:sz="4" w:space="0" w:color="auto"/>
            </w:tcBorders>
            <w:hideMark/>
          </w:tcPr>
          <w:p w:rsidR="00E703D6" w:rsidRDefault="00E703D6">
            <w:pPr>
              <w:jc w:val="center"/>
              <w:rPr>
                <w:rFonts w:eastAsia="Calibri"/>
              </w:rPr>
            </w:pPr>
            <w:r>
              <w:rPr>
                <w:rFonts w:eastAsia="Calibri"/>
              </w:rPr>
              <w:t>1Б</w:t>
            </w:r>
          </w:p>
        </w:tc>
        <w:tc>
          <w:tcPr>
            <w:tcW w:w="709" w:type="dxa"/>
            <w:tcBorders>
              <w:top w:val="single" w:sz="4" w:space="0" w:color="auto"/>
              <w:left w:val="single" w:sz="4" w:space="0" w:color="auto"/>
              <w:bottom w:val="single" w:sz="4" w:space="0" w:color="auto"/>
              <w:right w:val="single" w:sz="4" w:space="0" w:color="auto"/>
            </w:tcBorders>
            <w:hideMark/>
          </w:tcPr>
          <w:p w:rsidR="00E703D6" w:rsidRDefault="00E703D6">
            <w:pPr>
              <w:jc w:val="center"/>
              <w:rPr>
                <w:rFonts w:eastAsia="Calibri"/>
              </w:rPr>
            </w:pPr>
            <w:r>
              <w:rPr>
                <w:rFonts w:eastAsia="Calibri"/>
              </w:rPr>
              <w:t>23</w:t>
            </w:r>
          </w:p>
        </w:tc>
        <w:tc>
          <w:tcPr>
            <w:tcW w:w="709" w:type="dxa"/>
            <w:tcBorders>
              <w:top w:val="single" w:sz="4" w:space="0" w:color="auto"/>
              <w:left w:val="single" w:sz="4" w:space="0" w:color="auto"/>
              <w:bottom w:val="single" w:sz="4" w:space="0" w:color="auto"/>
              <w:right w:val="single" w:sz="4" w:space="0" w:color="auto"/>
            </w:tcBorders>
            <w:hideMark/>
          </w:tcPr>
          <w:p w:rsidR="00E703D6" w:rsidRDefault="00E703D6">
            <w:pPr>
              <w:jc w:val="center"/>
              <w:rPr>
                <w:rFonts w:eastAsia="Calibri"/>
              </w:rPr>
            </w:pPr>
            <w:r>
              <w:rPr>
                <w:rFonts w:eastAsia="Calibri"/>
              </w:rPr>
              <w:t>23</w:t>
            </w:r>
          </w:p>
        </w:tc>
        <w:tc>
          <w:tcPr>
            <w:tcW w:w="708" w:type="dxa"/>
            <w:tcBorders>
              <w:top w:val="single" w:sz="4" w:space="0" w:color="auto"/>
              <w:left w:val="single" w:sz="4" w:space="0" w:color="auto"/>
              <w:bottom w:val="single" w:sz="4" w:space="0" w:color="auto"/>
              <w:right w:val="single" w:sz="4" w:space="0" w:color="auto"/>
            </w:tcBorders>
            <w:hideMark/>
          </w:tcPr>
          <w:p w:rsidR="00E703D6" w:rsidRDefault="00E703D6">
            <w:pPr>
              <w:widowControl w:val="0"/>
              <w:spacing w:line="200" w:lineRule="exact"/>
              <w:ind w:left="-108" w:right="-108"/>
              <w:jc w:val="center"/>
              <w:rPr>
                <w:spacing w:val="3"/>
                <w:sz w:val="20"/>
                <w:szCs w:val="20"/>
              </w:rPr>
            </w:pPr>
            <w:r>
              <w:rPr>
                <w:color w:val="000000"/>
                <w:spacing w:val="3"/>
                <w:sz w:val="20"/>
                <w:szCs w:val="20"/>
                <w:shd w:val="clear" w:color="auto" w:fill="FFFFFF"/>
              </w:rPr>
              <w:t>0</w:t>
            </w:r>
          </w:p>
        </w:tc>
        <w:tc>
          <w:tcPr>
            <w:tcW w:w="426" w:type="dxa"/>
            <w:tcBorders>
              <w:top w:val="single" w:sz="4" w:space="0" w:color="auto"/>
              <w:left w:val="single" w:sz="4" w:space="0" w:color="auto"/>
              <w:bottom w:val="single" w:sz="4" w:space="0" w:color="auto"/>
              <w:right w:val="single" w:sz="4" w:space="0" w:color="auto"/>
            </w:tcBorders>
            <w:hideMark/>
          </w:tcPr>
          <w:p w:rsidR="00E703D6" w:rsidRDefault="00E703D6">
            <w:pPr>
              <w:widowControl w:val="0"/>
              <w:spacing w:line="200" w:lineRule="exact"/>
              <w:ind w:left="-108" w:right="-108"/>
              <w:jc w:val="center"/>
              <w:rPr>
                <w:spacing w:val="3"/>
                <w:sz w:val="20"/>
                <w:szCs w:val="20"/>
              </w:rPr>
            </w:pPr>
            <w:r>
              <w:rPr>
                <w:color w:val="000000"/>
                <w:spacing w:val="3"/>
                <w:sz w:val="20"/>
                <w:szCs w:val="20"/>
                <w:shd w:val="clear" w:color="auto" w:fill="FFFFFF"/>
              </w:rPr>
              <w:t>0</w:t>
            </w:r>
          </w:p>
        </w:tc>
        <w:tc>
          <w:tcPr>
            <w:tcW w:w="992" w:type="dxa"/>
            <w:tcBorders>
              <w:top w:val="single" w:sz="4" w:space="0" w:color="auto"/>
              <w:left w:val="single" w:sz="4" w:space="0" w:color="auto"/>
              <w:bottom w:val="single" w:sz="4" w:space="0" w:color="auto"/>
              <w:right w:val="single" w:sz="4" w:space="0" w:color="auto"/>
            </w:tcBorders>
            <w:hideMark/>
          </w:tcPr>
          <w:p w:rsidR="00E703D6" w:rsidRDefault="00E703D6">
            <w:pPr>
              <w:widowControl w:val="0"/>
              <w:spacing w:line="200" w:lineRule="exact"/>
              <w:ind w:left="120"/>
              <w:jc w:val="center"/>
              <w:rPr>
                <w:spacing w:val="3"/>
              </w:rPr>
            </w:pPr>
            <w:r>
              <w:rPr>
                <w:color w:val="000000"/>
                <w:spacing w:val="3"/>
                <w:shd w:val="clear" w:color="auto" w:fill="FFFFFF"/>
              </w:rPr>
              <w:t>23</w:t>
            </w:r>
          </w:p>
        </w:tc>
        <w:tc>
          <w:tcPr>
            <w:tcW w:w="992" w:type="dxa"/>
            <w:tcBorders>
              <w:top w:val="single" w:sz="4" w:space="0" w:color="auto"/>
              <w:left w:val="single" w:sz="4" w:space="0" w:color="auto"/>
              <w:bottom w:val="single" w:sz="4" w:space="0" w:color="auto"/>
              <w:right w:val="single" w:sz="4" w:space="0" w:color="auto"/>
            </w:tcBorders>
          </w:tcPr>
          <w:p w:rsidR="00E703D6" w:rsidRDefault="00E703D6">
            <w:pPr>
              <w:jc w:val="center"/>
              <w:rPr>
                <w:rFonts w:eastAsia="Calibri"/>
              </w:rPr>
            </w:pPr>
          </w:p>
        </w:tc>
        <w:tc>
          <w:tcPr>
            <w:tcW w:w="851" w:type="dxa"/>
            <w:tcBorders>
              <w:top w:val="single" w:sz="4" w:space="0" w:color="auto"/>
              <w:left w:val="single" w:sz="4" w:space="0" w:color="auto"/>
              <w:bottom w:val="single" w:sz="4" w:space="0" w:color="auto"/>
              <w:right w:val="single" w:sz="4" w:space="0" w:color="auto"/>
            </w:tcBorders>
          </w:tcPr>
          <w:p w:rsidR="00E703D6" w:rsidRDefault="00E703D6">
            <w:pPr>
              <w:jc w:val="center"/>
              <w:rPr>
                <w:rFonts w:eastAsia="Calibri"/>
              </w:rPr>
            </w:pPr>
          </w:p>
        </w:tc>
        <w:tc>
          <w:tcPr>
            <w:tcW w:w="708" w:type="dxa"/>
            <w:tcBorders>
              <w:top w:val="single" w:sz="4" w:space="0" w:color="auto"/>
              <w:left w:val="single" w:sz="4" w:space="0" w:color="auto"/>
              <w:bottom w:val="single" w:sz="4" w:space="0" w:color="auto"/>
              <w:right w:val="single" w:sz="4" w:space="0" w:color="auto"/>
            </w:tcBorders>
          </w:tcPr>
          <w:p w:rsidR="00E703D6" w:rsidRDefault="00E703D6">
            <w:pPr>
              <w:jc w:val="center"/>
              <w:rPr>
                <w:rFonts w:eastAsia="Calibri"/>
              </w:rPr>
            </w:pPr>
          </w:p>
        </w:tc>
        <w:tc>
          <w:tcPr>
            <w:tcW w:w="709" w:type="dxa"/>
            <w:tcBorders>
              <w:top w:val="single" w:sz="4" w:space="0" w:color="auto"/>
              <w:left w:val="single" w:sz="4" w:space="0" w:color="auto"/>
              <w:bottom w:val="single" w:sz="4" w:space="0" w:color="auto"/>
              <w:right w:val="single" w:sz="4" w:space="0" w:color="auto"/>
            </w:tcBorders>
          </w:tcPr>
          <w:p w:rsidR="00E703D6" w:rsidRDefault="00E703D6">
            <w:pPr>
              <w:jc w:val="center"/>
              <w:rPr>
                <w:rFonts w:eastAsia="Calibri"/>
              </w:rPr>
            </w:pPr>
          </w:p>
        </w:tc>
        <w:tc>
          <w:tcPr>
            <w:tcW w:w="851" w:type="dxa"/>
            <w:tcBorders>
              <w:top w:val="single" w:sz="4" w:space="0" w:color="auto"/>
              <w:left w:val="single" w:sz="4" w:space="0" w:color="auto"/>
              <w:bottom w:val="single" w:sz="4" w:space="0" w:color="auto"/>
              <w:right w:val="single" w:sz="4" w:space="0" w:color="auto"/>
            </w:tcBorders>
          </w:tcPr>
          <w:p w:rsidR="00E703D6" w:rsidRDefault="00E703D6">
            <w:pPr>
              <w:jc w:val="center"/>
              <w:rPr>
                <w:rFonts w:eastAsia="Calibri"/>
              </w:rPr>
            </w:pPr>
          </w:p>
        </w:tc>
        <w:tc>
          <w:tcPr>
            <w:tcW w:w="708" w:type="dxa"/>
            <w:tcBorders>
              <w:top w:val="single" w:sz="4" w:space="0" w:color="auto"/>
              <w:left w:val="single" w:sz="4" w:space="0" w:color="auto"/>
              <w:bottom w:val="single" w:sz="4" w:space="0" w:color="auto"/>
              <w:right w:val="single" w:sz="4" w:space="0" w:color="auto"/>
            </w:tcBorders>
            <w:hideMark/>
          </w:tcPr>
          <w:p w:rsidR="00E703D6" w:rsidRDefault="00E703D6">
            <w:pPr>
              <w:jc w:val="center"/>
              <w:rPr>
                <w:rFonts w:eastAsia="Calibri"/>
              </w:rPr>
            </w:pPr>
            <w:r>
              <w:rPr>
                <w:rFonts w:eastAsia="Calibri"/>
              </w:rPr>
              <w:t>-</w:t>
            </w:r>
          </w:p>
        </w:tc>
        <w:tc>
          <w:tcPr>
            <w:tcW w:w="993" w:type="dxa"/>
            <w:tcBorders>
              <w:top w:val="single" w:sz="4" w:space="0" w:color="auto"/>
              <w:left w:val="single" w:sz="4" w:space="0" w:color="auto"/>
              <w:bottom w:val="single" w:sz="4" w:space="0" w:color="auto"/>
              <w:right w:val="single" w:sz="4" w:space="0" w:color="auto"/>
            </w:tcBorders>
            <w:hideMark/>
          </w:tcPr>
          <w:p w:rsidR="00E703D6" w:rsidRDefault="00E703D6">
            <w:pPr>
              <w:jc w:val="center"/>
              <w:rPr>
                <w:rFonts w:eastAsia="Calibri"/>
              </w:rPr>
            </w:pPr>
            <w:r>
              <w:rPr>
                <w:rFonts w:eastAsia="Calibri"/>
              </w:rPr>
              <w:t>1</w:t>
            </w:r>
          </w:p>
        </w:tc>
        <w:tc>
          <w:tcPr>
            <w:tcW w:w="850" w:type="dxa"/>
            <w:tcBorders>
              <w:top w:val="single" w:sz="4" w:space="0" w:color="auto"/>
              <w:left w:val="single" w:sz="4" w:space="0" w:color="auto"/>
              <w:bottom w:val="single" w:sz="4" w:space="0" w:color="auto"/>
              <w:right w:val="single" w:sz="4" w:space="0" w:color="auto"/>
            </w:tcBorders>
            <w:hideMark/>
          </w:tcPr>
          <w:p w:rsidR="00E703D6" w:rsidRDefault="00E703D6">
            <w:pPr>
              <w:jc w:val="center"/>
              <w:rPr>
                <w:rFonts w:eastAsia="Calibri"/>
              </w:rPr>
            </w:pPr>
            <w:r>
              <w:rPr>
                <w:rFonts w:eastAsia="Calibri"/>
              </w:rPr>
              <w:t>-</w:t>
            </w:r>
          </w:p>
        </w:tc>
      </w:tr>
      <w:tr w:rsidR="00E703D6" w:rsidTr="00E703D6">
        <w:trPr>
          <w:trHeight w:val="275"/>
        </w:trPr>
        <w:tc>
          <w:tcPr>
            <w:tcW w:w="532" w:type="dxa"/>
            <w:tcBorders>
              <w:top w:val="single" w:sz="4" w:space="0" w:color="auto"/>
              <w:left w:val="single" w:sz="4" w:space="0" w:color="auto"/>
              <w:bottom w:val="single" w:sz="4" w:space="0" w:color="auto"/>
              <w:right w:val="single" w:sz="4" w:space="0" w:color="auto"/>
            </w:tcBorders>
            <w:hideMark/>
          </w:tcPr>
          <w:p w:rsidR="00E703D6" w:rsidRDefault="00E703D6">
            <w:pPr>
              <w:jc w:val="center"/>
              <w:rPr>
                <w:rFonts w:eastAsia="Calibri"/>
              </w:rPr>
            </w:pPr>
            <w:r>
              <w:rPr>
                <w:rFonts w:eastAsia="Calibri"/>
              </w:rPr>
              <w:t>1В</w:t>
            </w:r>
          </w:p>
        </w:tc>
        <w:tc>
          <w:tcPr>
            <w:tcW w:w="709" w:type="dxa"/>
            <w:tcBorders>
              <w:top w:val="single" w:sz="4" w:space="0" w:color="auto"/>
              <w:left w:val="single" w:sz="4" w:space="0" w:color="auto"/>
              <w:bottom w:val="single" w:sz="4" w:space="0" w:color="auto"/>
              <w:right w:val="single" w:sz="4" w:space="0" w:color="auto"/>
            </w:tcBorders>
            <w:hideMark/>
          </w:tcPr>
          <w:p w:rsidR="00E703D6" w:rsidRDefault="00E703D6">
            <w:pPr>
              <w:jc w:val="center"/>
              <w:rPr>
                <w:rFonts w:eastAsia="Calibri"/>
              </w:rPr>
            </w:pPr>
            <w:r>
              <w:rPr>
                <w:rFonts w:eastAsia="Calibri"/>
              </w:rPr>
              <w:t>21</w:t>
            </w:r>
          </w:p>
        </w:tc>
        <w:tc>
          <w:tcPr>
            <w:tcW w:w="709" w:type="dxa"/>
            <w:tcBorders>
              <w:top w:val="single" w:sz="4" w:space="0" w:color="auto"/>
              <w:left w:val="single" w:sz="4" w:space="0" w:color="auto"/>
              <w:bottom w:val="single" w:sz="4" w:space="0" w:color="auto"/>
              <w:right w:val="single" w:sz="4" w:space="0" w:color="auto"/>
            </w:tcBorders>
            <w:hideMark/>
          </w:tcPr>
          <w:p w:rsidR="00E703D6" w:rsidRDefault="00E703D6">
            <w:pPr>
              <w:jc w:val="center"/>
              <w:rPr>
                <w:rFonts w:eastAsia="Calibri"/>
              </w:rPr>
            </w:pPr>
            <w:r>
              <w:rPr>
                <w:rFonts w:eastAsia="Calibri"/>
              </w:rPr>
              <w:t>22</w:t>
            </w:r>
          </w:p>
        </w:tc>
        <w:tc>
          <w:tcPr>
            <w:tcW w:w="708" w:type="dxa"/>
            <w:tcBorders>
              <w:top w:val="single" w:sz="4" w:space="0" w:color="auto"/>
              <w:left w:val="single" w:sz="4" w:space="0" w:color="auto"/>
              <w:bottom w:val="single" w:sz="4" w:space="0" w:color="auto"/>
              <w:right w:val="single" w:sz="4" w:space="0" w:color="auto"/>
            </w:tcBorders>
            <w:hideMark/>
          </w:tcPr>
          <w:p w:rsidR="00E703D6" w:rsidRDefault="00E703D6">
            <w:pPr>
              <w:widowControl w:val="0"/>
              <w:spacing w:line="200" w:lineRule="exact"/>
              <w:ind w:left="-108" w:right="-108"/>
              <w:jc w:val="center"/>
              <w:rPr>
                <w:spacing w:val="3"/>
                <w:sz w:val="20"/>
                <w:szCs w:val="20"/>
              </w:rPr>
            </w:pPr>
            <w:r>
              <w:rPr>
                <w:spacing w:val="3"/>
                <w:sz w:val="20"/>
                <w:szCs w:val="20"/>
                <w:shd w:val="clear" w:color="auto" w:fill="FFFFFF"/>
              </w:rPr>
              <w:t>0</w:t>
            </w:r>
          </w:p>
        </w:tc>
        <w:tc>
          <w:tcPr>
            <w:tcW w:w="426" w:type="dxa"/>
            <w:tcBorders>
              <w:top w:val="single" w:sz="4" w:space="0" w:color="auto"/>
              <w:left w:val="single" w:sz="4" w:space="0" w:color="auto"/>
              <w:bottom w:val="single" w:sz="4" w:space="0" w:color="auto"/>
              <w:right w:val="single" w:sz="4" w:space="0" w:color="auto"/>
            </w:tcBorders>
            <w:hideMark/>
          </w:tcPr>
          <w:p w:rsidR="00E703D6" w:rsidRDefault="00E703D6">
            <w:pPr>
              <w:widowControl w:val="0"/>
              <w:spacing w:line="200" w:lineRule="exact"/>
              <w:ind w:left="-108" w:right="-108"/>
              <w:jc w:val="center"/>
              <w:rPr>
                <w:spacing w:val="3"/>
                <w:sz w:val="20"/>
                <w:szCs w:val="20"/>
              </w:rPr>
            </w:pPr>
            <w:r>
              <w:rPr>
                <w:color w:val="000000"/>
                <w:spacing w:val="3"/>
                <w:sz w:val="20"/>
                <w:szCs w:val="20"/>
                <w:shd w:val="clear" w:color="auto" w:fill="FFFFFF"/>
              </w:rPr>
              <w:t>1</w:t>
            </w:r>
          </w:p>
        </w:tc>
        <w:tc>
          <w:tcPr>
            <w:tcW w:w="992" w:type="dxa"/>
            <w:tcBorders>
              <w:top w:val="single" w:sz="4" w:space="0" w:color="auto"/>
              <w:left w:val="single" w:sz="4" w:space="0" w:color="auto"/>
              <w:bottom w:val="single" w:sz="4" w:space="0" w:color="auto"/>
              <w:right w:val="single" w:sz="4" w:space="0" w:color="auto"/>
            </w:tcBorders>
            <w:hideMark/>
          </w:tcPr>
          <w:p w:rsidR="00E703D6" w:rsidRDefault="00E703D6">
            <w:pPr>
              <w:widowControl w:val="0"/>
              <w:spacing w:line="200" w:lineRule="exact"/>
              <w:ind w:left="120"/>
              <w:jc w:val="center"/>
              <w:rPr>
                <w:spacing w:val="3"/>
              </w:rPr>
            </w:pPr>
            <w:r>
              <w:rPr>
                <w:color w:val="000000"/>
                <w:spacing w:val="3"/>
                <w:shd w:val="clear" w:color="auto" w:fill="FFFFFF"/>
              </w:rPr>
              <w:t>22</w:t>
            </w:r>
          </w:p>
        </w:tc>
        <w:tc>
          <w:tcPr>
            <w:tcW w:w="992" w:type="dxa"/>
            <w:tcBorders>
              <w:top w:val="single" w:sz="4" w:space="0" w:color="auto"/>
              <w:left w:val="single" w:sz="4" w:space="0" w:color="auto"/>
              <w:bottom w:val="single" w:sz="4" w:space="0" w:color="auto"/>
              <w:right w:val="single" w:sz="4" w:space="0" w:color="auto"/>
            </w:tcBorders>
          </w:tcPr>
          <w:p w:rsidR="00E703D6" w:rsidRDefault="00E703D6">
            <w:pPr>
              <w:jc w:val="center"/>
              <w:rPr>
                <w:rFonts w:eastAsia="Calibri"/>
              </w:rPr>
            </w:pPr>
          </w:p>
        </w:tc>
        <w:tc>
          <w:tcPr>
            <w:tcW w:w="851" w:type="dxa"/>
            <w:tcBorders>
              <w:top w:val="single" w:sz="4" w:space="0" w:color="auto"/>
              <w:left w:val="single" w:sz="4" w:space="0" w:color="auto"/>
              <w:bottom w:val="single" w:sz="4" w:space="0" w:color="auto"/>
              <w:right w:val="single" w:sz="4" w:space="0" w:color="auto"/>
            </w:tcBorders>
          </w:tcPr>
          <w:p w:rsidR="00E703D6" w:rsidRDefault="00E703D6">
            <w:pPr>
              <w:jc w:val="center"/>
              <w:rPr>
                <w:rFonts w:eastAsia="Calibri"/>
              </w:rPr>
            </w:pPr>
          </w:p>
        </w:tc>
        <w:tc>
          <w:tcPr>
            <w:tcW w:w="708" w:type="dxa"/>
            <w:tcBorders>
              <w:top w:val="single" w:sz="4" w:space="0" w:color="auto"/>
              <w:left w:val="single" w:sz="4" w:space="0" w:color="auto"/>
              <w:bottom w:val="single" w:sz="4" w:space="0" w:color="auto"/>
              <w:right w:val="single" w:sz="4" w:space="0" w:color="auto"/>
            </w:tcBorders>
          </w:tcPr>
          <w:p w:rsidR="00E703D6" w:rsidRDefault="00E703D6">
            <w:pPr>
              <w:jc w:val="center"/>
              <w:rPr>
                <w:rFonts w:eastAsia="Calibri"/>
              </w:rPr>
            </w:pPr>
          </w:p>
        </w:tc>
        <w:tc>
          <w:tcPr>
            <w:tcW w:w="709" w:type="dxa"/>
            <w:tcBorders>
              <w:top w:val="single" w:sz="4" w:space="0" w:color="auto"/>
              <w:left w:val="single" w:sz="4" w:space="0" w:color="auto"/>
              <w:bottom w:val="single" w:sz="4" w:space="0" w:color="auto"/>
              <w:right w:val="single" w:sz="4" w:space="0" w:color="auto"/>
            </w:tcBorders>
          </w:tcPr>
          <w:p w:rsidR="00E703D6" w:rsidRDefault="00E703D6">
            <w:pPr>
              <w:jc w:val="center"/>
              <w:rPr>
                <w:rFonts w:eastAsia="Calibri"/>
              </w:rPr>
            </w:pPr>
          </w:p>
        </w:tc>
        <w:tc>
          <w:tcPr>
            <w:tcW w:w="851" w:type="dxa"/>
            <w:tcBorders>
              <w:top w:val="single" w:sz="4" w:space="0" w:color="auto"/>
              <w:left w:val="single" w:sz="4" w:space="0" w:color="auto"/>
              <w:bottom w:val="single" w:sz="4" w:space="0" w:color="auto"/>
              <w:right w:val="single" w:sz="4" w:space="0" w:color="auto"/>
            </w:tcBorders>
          </w:tcPr>
          <w:p w:rsidR="00E703D6" w:rsidRDefault="00E703D6">
            <w:pPr>
              <w:jc w:val="center"/>
              <w:rPr>
                <w:rFonts w:eastAsia="Calibri"/>
              </w:rPr>
            </w:pPr>
          </w:p>
        </w:tc>
        <w:tc>
          <w:tcPr>
            <w:tcW w:w="708" w:type="dxa"/>
            <w:tcBorders>
              <w:top w:val="single" w:sz="4" w:space="0" w:color="auto"/>
              <w:left w:val="single" w:sz="4" w:space="0" w:color="auto"/>
              <w:bottom w:val="single" w:sz="4" w:space="0" w:color="auto"/>
              <w:right w:val="single" w:sz="4" w:space="0" w:color="auto"/>
            </w:tcBorders>
            <w:hideMark/>
          </w:tcPr>
          <w:p w:rsidR="00E703D6" w:rsidRDefault="00E703D6">
            <w:pPr>
              <w:jc w:val="center"/>
              <w:rPr>
                <w:rFonts w:eastAsia="Calibri"/>
              </w:rPr>
            </w:pPr>
            <w:r>
              <w:rPr>
                <w:rFonts w:eastAsia="Calibri"/>
              </w:rPr>
              <w:t>1</w:t>
            </w:r>
          </w:p>
        </w:tc>
        <w:tc>
          <w:tcPr>
            <w:tcW w:w="993" w:type="dxa"/>
            <w:tcBorders>
              <w:top w:val="single" w:sz="4" w:space="0" w:color="auto"/>
              <w:left w:val="single" w:sz="4" w:space="0" w:color="auto"/>
              <w:bottom w:val="single" w:sz="4" w:space="0" w:color="auto"/>
              <w:right w:val="single" w:sz="4" w:space="0" w:color="auto"/>
            </w:tcBorders>
            <w:hideMark/>
          </w:tcPr>
          <w:p w:rsidR="00E703D6" w:rsidRDefault="00E703D6">
            <w:pPr>
              <w:jc w:val="center"/>
              <w:rPr>
                <w:rFonts w:eastAsia="Calibri"/>
              </w:rPr>
            </w:pPr>
            <w:r>
              <w:rPr>
                <w:rFonts w:eastAsia="Calibri"/>
              </w:rPr>
              <w:t>2</w:t>
            </w:r>
          </w:p>
        </w:tc>
        <w:tc>
          <w:tcPr>
            <w:tcW w:w="850" w:type="dxa"/>
            <w:tcBorders>
              <w:top w:val="single" w:sz="4" w:space="0" w:color="auto"/>
              <w:left w:val="single" w:sz="4" w:space="0" w:color="auto"/>
              <w:bottom w:val="single" w:sz="4" w:space="0" w:color="auto"/>
              <w:right w:val="single" w:sz="4" w:space="0" w:color="auto"/>
            </w:tcBorders>
            <w:hideMark/>
          </w:tcPr>
          <w:p w:rsidR="00E703D6" w:rsidRDefault="00E703D6">
            <w:pPr>
              <w:jc w:val="center"/>
              <w:rPr>
                <w:rFonts w:eastAsia="Calibri"/>
              </w:rPr>
            </w:pPr>
            <w:r>
              <w:rPr>
                <w:rFonts w:eastAsia="Calibri"/>
              </w:rPr>
              <w:t>1</w:t>
            </w:r>
          </w:p>
        </w:tc>
      </w:tr>
      <w:tr w:rsidR="00E703D6" w:rsidTr="00E703D6">
        <w:trPr>
          <w:trHeight w:val="413"/>
        </w:trPr>
        <w:tc>
          <w:tcPr>
            <w:tcW w:w="532" w:type="dxa"/>
            <w:tcBorders>
              <w:top w:val="single" w:sz="4" w:space="0" w:color="auto"/>
              <w:left w:val="single" w:sz="4" w:space="0" w:color="auto"/>
              <w:bottom w:val="single" w:sz="4" w:space="0" w:color="auto"/>
              <w:right w:val="single" w:sz="4" w:space="0" w:color="auto"/>
            </w:tcBorders>
            <w:hideMark/>
          </w:tcPr>
          <w:p w:rsidR="00E703D6" w:rsidRDefault="00E703D6">
            <w:pPr>
              <w:jc w:val="center"/>
              <w:rPr>
                <w:rFonts w:eastAsia="Calibri"/>
              </w:rPr>
            </w:pPr>
            <w:r>
              <w:rPr>
                <w:rFonts w:eastAsia="Calibri"/>
              </w:rPr>
              <w:t>2А</w:t>
            </w:r>
          </w:p>
        </w:tc>
        <w:tc>
          <w:tcPr>
            <w:tcW w:w="709" w:type="dxa"/>
            <w:tcBorders>
              <w:top w:val="single" w:sz="4" w:space="0" w:color="auto"/>
              <w:left w:val="single" w:sz="4" w:space="0" w:color="auto"/>
              <w:bottom w:val="single" w:sz="4" w:space="0" w:color="auto"/>
              <w:right w:val="single" w:sz="4" w:space="0" w:color="auto"/>
            </w:tcBorders>
            <w:hideMark/>
          </w:tcPr>
          <w:p w:rsidR="00E703D6" w:rsidRDefault="00E703D6">
            <w:pPr>
              <w:jc w:val="center"/>
              <w:rPr>
                <w:rFonts w:eastAsia="Calibri"/>
              </w:rPr>
            </w:pPr>
            <w:r>
              <w:rPr>
                <w:rFonts w:eastAsia="Calibri"/>
              </w:rPr>
              <w:t>22</w:t>
            </w:r>
          </w:p>
        </w:tc>
        <w:tc>
          <w:tcPr>
            <w:tcW w:w="709" w:type="dxa"/>
            <w:tcBorders>
              <w:top w:val="single" w:sz="4" w:space="0" w:color="auto"/>
              <w:left w:val="single" w:sz="4" w:space="0" w:color="auto"/>
              <w:bottom w:val="single" w:sz="4" w:space="0" w:color="auto"/>
              <w:right w:val="single" w:sz="4" w:space="0" w:color="auto"/>
            </w:tcBorders>
            <w:hideMark/>
          </w:tcPr>
          <w:p w:rsidR="00E703D6" w:rsidRDefault="00E703D6">
            <w:pPr>
              <w:jc w:val="center"/>
              <w:rPr>
                <w:rFonts w:eastAsia="Calibri"/>
              </w:rPr>
            </w:pPr>
            <w:r>
              <w:rPr>
                <w:rFonts w:eastAsia="Calibri"/>
              </w:rPr>
              <w:t>21</w:t>
            </w:r>
          </w:p>
        </w:tc>
        <w:tc>
          <w:tcPr>
            <w:tcW w:w="708" w:type="dxa"/>
            <w:tcBorders>
              <w:top w:val="single" w:sz="4" w:space="0" w:color="auto"/>
              <w:left w:val="single" w:sz="4" w:space="0" w:color="auto"/>
              <w:bottom w:val="single" w:sz="4" w:space="0" w:color="auto"/>
              <w:right w:val="single" w:sz="4" w:space="0" w:color="auto"/>
            </w:tcBorders>
            <w:hideMark/>
          </w:tcPr>
          <w:p w:rsidR="00E703D6" w:rsidRDefault="00E703D6">
            <w:pPr>
              <w:widowControl w:val="0"/>
              <w:spacing w:line="200" w:lineRule="exact"/>
              <w:ind w:left="-108" w:right="-108"/>
              <w:jc w:val="center"/>
              <w:rPr>
                <w:spacing w:val="3"/>
                <w:sz w:val="20"/>
                <w:szCs w:val="20"/>
              </w:rPr>
            </w:pPr>
            <w:r>
              <w:rPr>
                <w:color w:val="000000"/>
                <w:spacing w:val="3"/>
                <w:sz w:val="20"/>
                <w:szCs w:val="20"/>
                <w:shd w:val="clear" w:color="auto" w:fill="FFFFFF"/>
              </w:rPr>
              <w:t>3</w:t>
            </w:r>
          </w:p>
        </w:tc>
        <w:tc>
          <w:tcPr>
            <w:tcW w:w="426" w:type="dxa"/>
            <w:tcBorders>
              <w:top w:val="single" w:sz="4" w:space="0" w:color="auto"/>
              <w:left w:val="single" w:sz="4" w:space="0" w:color="auto"/>
              <w:bottom w:val="single" w:sz="4" w:space="0" w:color="auto"/>
              <w:right w:val="single" w:sz="4" w:space="0" w:color="auto"/>
            </w:tcBorders>
            <w:hideMark/>
          </w:tcPr>
          <w:p w:rsidR="00E703D6" w:rsidRDefault="00E703D6">
            <w:pPr>
              <w:widowControl w:val="0"/>
              <w:spacing w:line="200" w:lineRule="exact"/>
              <w:ind w:left="-108" w:right="-108"/>
              <w:jc w:val="center"/>
              <w:rPr>
                <w:spacing w:val="3"/>
                <w:sz w:val="20"/>
                <w:szCs w:val="20"/>
              </w:rPr>
            </w:pPr>
            <w:r>
              <w:rPr>
                <w:color w:val="000000"/>
                <w:spacing w:val="3"/>
                <w:sz w:val="20"/>
                <w:szCs w:val="20"/>
                <w:shd w:val="clear" w:color="auto" w:fill="FFFFFF"/>
              </w:rPr>
              <w:t>2</w:t>
            </w:r>
          </w:p>
        </w:tc>
        <w:tc>
          <w:tcPr>
            <w:tcW w:w="992" w:type="dxa"/>
            <w:tcBorders>
              <w:top w:val="single" w:sz="4" w:space="0" w:color="auto"/>
              <w:left w:val="single" w:sz="4" w:space="0" w:color="auto"/>
              <w:bottom w:val="single" w:sz="4" w:space="0" w:color="auto"/>
              <w:right w:val="single" w:sz="4" w:space="0" w:color="auto"/>
            </w:tcBorders>
            <w:hideMark/>
          </w:tcPr>
          <w:p w:rsidR="00E703D6" w:rsidRDefault="00E703D6">
            <w:pPr>
              <w:widowControl w:val="0"/>
              <w:spacing w:line="200" w:lineRule="exact"/>
              <w:ind w:left="120"/>
              <w:jc w:val="center"/>
              <w:rPr>
                <w:color w:val="FF0000"/>
                <w:spacing w:val="3"/>
              </w:rPr>
            </w:pPr>
            <w:r>
              <w:rPr>
                <w:spacing w:val="3"/>
                <w:shd w:val="clear" w:color="auto" w:fill="FFFFFF"/>
              </w:rPr>
              <w:t>21</w:t>
            </w:r>
            <w:r>
              <w:rPr>
                <w:spacing w:val="3"/>
              </w:rPr>
              <w:t xml:space="preserve"> 100%</w:t>
            </w:r>
          </w:p>
        </w:tc>
        <w:tc>
          <w:tcPr>
            <w:tcW w:w="992" w:type="dxa"/>
            <w:tcBorders>
              <w:top w:val="single" w:sz="4" w:space="0" w:color="auto"/>
              <w:left w:val="single" w:sz="4" w:space="0" w:color="auto"/>
              <w:bottom w:val="single" w:sz="4" w:space="0" w:color="auto"/>
              <w:right w:val="single" w:sz="4" w:space="0" w:color="auto"/>
            </w:tcBorders>
            <w:hideMark/>
          </w:tcPr>
          <w:p w:rsidR="00E703D6" w:rsidRDefault="00E703D6">
            <w:pPr>
              <w:widowControl w:val="0"/>
              <w:spacing w:line="200" w:lineRule="exact"/>
              <w:ind w:left="120"/>
              <w:jc w:val="center"/>
              <w:rPr>
                <w:spacing w:val="3"/>
                <w:shd w:val="clear" w:color="auto" w:fill="FFFFFF"/>
              </w:rPr>
            </w:pPr>
            <w:r>
              <w:rPr>
                <w:spacing w:val="3"/>
                <w:shd w:val="clear" w:color="auto" w:fill="FFFFFF"/>
              </w:rPr>
              <w:t>17</w:t>
            </w:r>
          </w:p>
          <w:p w:rsidR="00E703D6" w:rsidRDefault="00E703D6">
            <w:pPr>
              <w:widowControl w:val="0"/>
              <w:spacing w:line="200" w:lineRule="exact"/>
              <w:ind w:left="120"/>
              <w:jc w:val="center"/>
              <w:rPr>
                <w:color w:val="FF0000"/>
                <w:spacing w:val="3"/>
              </w:rPr>
            </w:pPr>
            <w:r>
              <w:rPr>
                <w:spacing w:val="3"/>
                <w:shd w:val="clear" w:color="auto" w:fill="FFFFFF"/>
              </w:rPr>
              <w:t>81%</w:t>
            </w:r>
          </w:p>
        </w:tc>
        <w:tc>
          <w:tcPr>
            <w:tcW w:w="851" w:type="dxa"/>
            <w:tcBorders>
              <w:top w:val="single" w:sz="4" w:space="0" w:color="auto"/>
              <w:left w:val="single" w:sz="4" w:space="0" w:color="auto"/>
              <w:bottom w:val="single" w:sz="4" w:space="0" w:color="auto"/>
              <w:right w:val="single" w:sz="4" w:space="0" w:color="auto"/>
            </w:tcBorders>
            <w:hideMark/>
          </w:tcPr>
          <w:p w:rsidR="00E703D6" w:rsidRDefault="00E703D6">
            <w:pPr>
              <w:jc w:val="center"/>
              <w:rPr>
                <w:rFonts w:eastAsia="Calibri"/>
              </w:rPr>
            </w:pPr>
            <w:r>
              <w:rPr>
                <w:rFonts w:eastAsia="Calibri"/>
              </w:rPr>
              <w:t>1</w:t>
            </w:r>
          </w:p>
        </w:tc>
        <w:tc>
          <w:tcPr>
            <w:tcW w:w="708" w:type="dxa"/>
            <w:tcBorders>
              <w:top w:val="single" w:sz="4" w:space="0" w:color="auto"/>
              <w:left w:val="single" w:sz="4" w:space="0" w:color="auto"/>
              <w:bottom w:val="single" w:sz="4" w:space="0" w:color="auto"/>
              <w:right w:val="single" w:sz="4" w:space="0" w:color="auto"/>
            </w:tcBorders>
            <w:hideMark/>
          </w:tcPr>
          <w:p w:rsidR="00E703D6" w:rsidRDefault="00E703D6">
            <w:pPr>
              <w:jc w:val="center"/>
              <w:rPr>
                <w:rFonts w:eastAsia="Calibri"/>
              </w:rPr>
            </w:pPr>
            <w:r>
              <w:rPr>
                <w:rFonts w:eastAsia="Calibri"/>
              </w:rPr>
              <w:t>-</w:t>
            </w:r>
          </w:p>
        </w:tc>
        <w:tc>
          <w:tcPr>
            <w:tcW w:w="709" w:type="dxa"/>
            <w:tcBorders>
              <w:top w:val="single" w:sz="4" w:space="0" w:color="auto"/>
              <w:left w:val="single" w:sz="4" w:space="0" w:color="auto"/>
              <w:bottom w:val="single" w:sz="4" w:space="0" w:color="auto"/>
              <w:right w:val="single" w:sz="4" w:space="0" w:color="auto"/>
            </w:tcBorders>
            <w:hideMark/>
          </w:tcPr>
          <w:p w:rsidR="00E703D6" w:rsidRDefault="00E703D6">
            <w:pPr>
              <w:jc w:val="center"/>
              <w:rPr>
                <w:rFonts w:eastAsia="Calibri"/>
              </w:rPr>
            </w:pPr>
            <w:r>
              <w:rPr>
                <w:rFonts w:eastAsia="Calibri"/>
              </w:rPr>
              <w:t>-</w:t>
            </w:r>
          </w:p>
        </w:tc>
        <w:tc>
          <w:tcPr>
            <w:tcW w:w="851" w:type="dxa"/>
            <w:tcBorders>
              <w:top w:val="single" w:sz="4" w:space="0" w:color="auto"/>
              <w:left w:val="single" w:sz="4" w:space="0" w:color="auto"/>
              <w:bottom w:val="single" w:sz="4" w:space="0" w:color="auto"/>
              <w:right w:val="single" w:sz="4" w:space="0" w:color="auto"/>
            </w:tcBorders>
            <w:hideMark/>
          </w:tcPr>
          <w:p w:rsidR="00E703D6" w:rsidRDefault="00E703D6">
            <w:pPr>
              <w:jc w:val="center"/>
              <w:rPr>
                <w:rFonts w:eastAsia="Calibri"/>
              </w:rPr>
            </w:pPr>
            <w:r>
              <w:rPr>
                <w:rFonts w:eastAsia="Calibri"/>
              </w:rPr>
              <w:t>-</w:t>
            </w:r>
          </w:p>
        </w:tc>
        <w:tc>
          <w:tcPr>
            <w:tcW w:w="708" w:type="dxa"/>
            <w:tcBorders>
              <w:top w:val="single" w:sz="4" w:space="0" w:color="auto"/>
              <w:left w:val="single" w:sz="4" w:space="0" w:color="auto"/>
              <w:bottom w:val="single" w:sz="4" w:space="0" w:color="auto"/>
              <w:right w:val="single" w:sz="4" w:space="0" w:color="auto"/>
            </w:tcBorders>
            <w:hideMark/>
          </w:tcPr>
          <w:p w:rsidR="00E703D6" w:rsidRDefault="00E703D6">
            <w:pPr>
              <w:jc w:val="center"/>
              <w:rPr>
                <w:rFonts w:eastAsia="Calibri"/>
              </w:rPr>
            </w:pPr>
            <w:r>
              <w:rPr>
                <w:rFonts w:eastAsia="Calibri"/>
              </w:rPr>
              <w:t>-</w:t>
            </w:r>
          </w:p>
        </w:tc>
        <w:tc>
          <w:tcPr>
            <w:tcW w:w="993" w:type="dxa"/>
            <w:tcBorders>
              <w:top w:val="single" w:sz="4" w:space="0" w:color="auto"/>
              <w:left w:val="single" w:sz="4" w:space="0" w:color="auto"/>
              <w:bottom w:val="single" w:sz="4" w:space="0" w:color="auto"/>
              <w:right w:val="single" w:sz="4" w:space="0" w:color="auto"/>
            </w:tcBorders>
            <w:hideMark/>
          </w:tcPr>
          <w:p w:rsidR="00E703D6" w:rsidRDefault="00E703D6">
            <w:pPr>
              <w:jc w:val="center"/>
              <w:rPr>
                <w:rFonts w:eastAsia="Calibri"/>
              </w:rPr>
            </w:pPr>
            <w:r>
              <w:rPr>
                <w:rFonts w:eastAsia="Calibri"/>
              </w:rPr>
              <w:t>-</w:t>
            </w:r>
          </w:p>
        </w:tc>
        <w:tc>
          <w:tcPr>
            <w:tcW w:w="850" w:type="dxa"/>
            <w:tcBorders>
              <w:top w:val="single" w:sz="4" w:space="0" w:color="auto"/>
              <w:left w:val="single" w:sz="4" w:space="0" w:color="auto"/>
              <w:bottom w:val="single" w:sz="4" w:space="0" w:color="auto"/>
              <w:right w:val="single" w:sz="4" w:space="0" w:color="auto"/>
            </w:tcBorders>
            <w:hideMark/>
          </w:tcPr>
          <w:p w:rsidR="00E703D6" w:rsidRDefault="00E703D6">
            <w:pPr>
              <w:jc w:val="center"/>
              <w:rPr>
                <w:rFonts w:eastAsia="Calibri"/>
              </w:rPr>
            </w:pPr>
            <w:r>
              <w:rPr>
                <w:rFonts w:eastAsia="Calibri"/>
              </w:rPr>
              <w:t>-</w:t>
            </w:r>
          </w:p>
        </w:tc>
      </w:tr>
      <w:tr w:rsidR="00E703D6" w:rsidTr="00E703D6">
        <w:trPr>
          <w:trHeight w:val="399"/>
        </w:trPr>
        <w:tc>
          <w:tcPr>
            <w:tcW w:w="532" w:type="dxa"/>
            <w:tcBorders>
              <w:top w:val="single" w:sz="4" w:space="0" w:color="auto"/>
              <w:left w:val="single" w:sz="4" w:space="0" w:color="auto"/>
              <w:bottom w:val="single" w:sz="4" w:space="0" w:color="auto"/>
              <w:right w:val="single" w:sz="4" w:space="0" w:color="auto"/>
            </w:tcBorders>
            <w:hideMark/>
          </w:tcPr>
          <w:p w:rsidR="00E703D6" w:rsidRDefault="00E703D6">
            <w:pPr>
              <w:jc w:val="center"/>
              <w:rPr>
                <w:rFonts w:eastAsia="Calibri"/>
              </w:rPr>
            </w:pPr>
            <w:r>
              <w:rPr>
                <w:rFonts w:eastAsia="Calibri"/>
              </w:rPr>
              <w:lastRenderedPageBreak/>
              <w:t>2Б</w:t>
            </w:r>
          </w:p>
        </w:tc>
        <w:tc>
          <w:tcPr>
            <w:tcW w:w="709" w:type="dxa"/>
            <w:tcBorders>
              <w:top w:val="single" w:sz="4" w:space="0" w:color="auto"/>
              <w:left w:val="single" w:sz="4" w:space="0" w:color="auto"/>
              <w:bottom w:val="single" w:sz="4" w:space="0" w:color="auto"/>
              <w:right w:val="single" w:sz="4" w:space="0" w:color="auto"/>
            </w:tcBorders>
            <w:hideMark/>
          </w:tcPr>
          <w:p w:rsidR="00E703D6" w:rsidRDefault="00E703D6">
            <w:pPr>
              <w:jc w:val="center"/>
              <w:rPr>
                <w:rFonts w:eastAsia="Calibri"/>
                <w:color w:val="FF0000"/>
              </w:rPr>
            </w:pPr>
            <w:r>
              <w:rPr>
                <w:rFonts w:eastAsia="Calibri"/>
              </w:rPr>
              <w:t>24</w:t>
            </w:r>
          </w:p>
        </w:tc>
        <w:tc>
          <w:tcPr>
            <w:tcW w:w="709" w:type="dxa"/>
            <w:tcBorders>
              <w:top w:val="single" w:sz="4" w:space="0" w:color="auto"/>
              <w:left w:val="single" w:sz="4" w:space="0" w:color="auto"/>
              <w:bottom w:val="single" w:sz="4" w:space="0" w:color="auto"/>
              <w:right w:val="single" w:sz="4" w:space="0" w:color="auto"/>
            </w:tcBorders>
            <w:hideMark/>
          </w:tcPr>
          <w:p w:rsidR="00E703D6" w:rsidRDefault="00E703D6">
            <w:pPr>
              <w:jc w:val="center"/>
              <w:rPr>
                <w:rFonts w:eastAsia="Calibri"/>
                <w:color w:val="FF0000"/>
              </w:rPr>
            </w:pPr>
            <w:r>
              <w:rPr>
                <w:rFonts w:eastAsia="Calibri"/>
              </w:rPr>
              <w:t>24</w:t>
            </w:r>
          </w:p>
        </w:tc>
        <w:tc>
          <w:tcPr>
            <w:tcW w:w="708" w:type="dxa"/>
            <w:tcBorders>
              <w:top w:val="single" w:sz="4" w:space="0" w:color="auto"/>
              <w:left w:val="single" w:sz="4" w:space="0" w:color="auto"/>
              <w:bottom w:val="single" w:sz="4" w:space="0" w:color="auto"/>
              <w:right w:val="single" w:sz="4" w:space="0" w:color="auto"/>
            </w:tcBorders>
            <w:hideMark/>
          </w:tcPr>
          <w:p w:rsidR="00E703D6" w:rsidRDefault="00E703D6">
            <w:pPr>
              <w:widowControl w:val="0"/>
              <w:spacing w:line="200" w:lineRule="exact"/>
              <w:ind w:left="-108" w:right="-108"/>
              <w:jc w:val="center"/>
              <w:rPr>
                <w:spacing w:val="3"/>
                <w:sz w:val="20"/>
                <w:szCs w:val="20"/>
              </w:rPr>
            </w:pPr>
            <w:r>
              <w:rPr>
                <w:spacing w:val="3"/>
                <w:sz w:val="20"/>
                <w:szCs w:val="20"/>
                <w:shd w:val="clear" w:color="auto" w:fill="FFFFFF"/>
              </w:rPr>
              <w:t>1</w:t>
            </w:r>
          </w:p>
        </w:tc>
        <w:tc>
          <w:tcPr>
            <w:tcW w:w="426" w:type="dxa"/>
            <w:tcBorders>
              <w:top w:val="single" w:sz="4" w:space="0" w:color="auto"/>
              <w:left w:val="single" w:sz="4" w:space="0" w:color="auto"/>
              <w:bottom w:val="single" w:sz="4" w:space="0" w:color="auto"/>
              <w:right w:val="single" w:sz="4" w:space="0" w:color="auto"/>
            </w:tcBorders>
            <w:hideMark/>
          </w:tcPr>
          <w:p w:rsidR="00E703D6" w:rsidRDefault="00E703D6">
            <w:pPr>
              <w:widowControl w:val="0"/>
              <w:spacing w:line="200" w:lineRule="exact"/>
              <w:ind w:left="-108" w:right="-108"/>
              <w:jc w:val="center"/>
              <w:rPr>
                <w:spacing w:val="3"/>
                <w:sz w:val="20"/>
                <w:szCs w:val="20"/>
              </w:rPr>
            </w:pPr>
            <w:r>
              <w:rPr>
                <w:spacing w:val="3"/>
                <w:sz w:val="20"/>
                <w:szCs w:val="20"/>
                <w:shd w:val="clear" w:color="auto" w:fill="FFFFFF"/>
              </w:rPr>
              <w:t>1</w:t>
            </w:r>
          </w:p>
        </w:tc>
        <w:tc>
          <w:tcPr>
            <w:tcW w:w="992" w:type="dxa"/>
            <w:tcBorders>
              <w:top w:val="single" w:sz="4" w:space="0" w:color="auto"/>
              <w:left w:val="single" w:sz="4" w:space="0" w:color="auto"/>
              <w:bottom w:val="single" w:sz="4" w:space="0" w:color="auto"/>
              <w:right w:val="single" w:sz="4" w:space="0" w:color="auto"/>
            </w:tcBorders>
            <w:hideMark/>
          </w:tcPr>
          <w:p w:rsidR="00E703D6" w:rsidRDefault="00E703D6">
            <w:pPr>
              <w:widowControl w:val="0"/>
              <w:spacing w:line="200" w:lineRule="exact"/>
              <w:ind w:left="120"/>
              <w:jc w:val="center"/>
              <w:rPr>
                <w:spacing w:val="3"/>
                <w:shd w:val="clear" w:color="auto" w:fill="FFFFFF"/>
              </w:rPr>
            </w:pPr>
            <w:r>
              <w:rPr>
                <w:spacing w:val="3"/>
                <w:shd w:val="clear" w:color="auto" w:fill="FFFFFF"/>
              </w:rPr>
              <w:t>24</w:t>
            </w:r>
          </w:p>
          <w:p w:rsidR="00E703D6" w:rsidRDefault="00E703D6">
            <w:pPr>
              <w:widowControl w:val="0"/>
              <w:spacing w:line="200" w:lineRule="exact"/>
              <w:ind w:left="120"/>
              <w:jc w:val="center"/>
              <w:rPr>
                <w:color w:val="FF0000"/>
                <w:spacing w:val="3"/>
              </w:rPr>
            </w:pPr>
            <w:r>
              <w:rPr>
                <w:spacing w:val="3"/>
              </w:rPr>
              <w:t>100%</w:t>
            </w:r>
          </w:p>
        </w:tc>
        <w:tc>
          <w:tcPr>
            <w:tcW w:w="992" w:type="dxa"/>
            <w:tcBorders>
              <w:top w:val="single" w:sz="4" w:space="0" w:color="auto"/>
              <w:left w:val="single" w:sz="4" w:space="0" w:color="auto"/>
              <w:bottom w:val="single" w:sz="4" w:space="0" w:color="auto"/>
              <w:right w:val="single" w:sz="4" w:space="0" w:color="auto"/>
            </w:tcBorders>
            <w:hideMark/>
          </w:tcPr>
          <w:p w:rsidR="00E703D6" w:rsidRDefault="00E703D6">
            <w:pPr>
              <w:widowControl w:val="0"/>
              <w:spacing w:line="200" w:lineRule="exact"/>
              <w:ind w:left="120"/>
              <w:jc w:val="center"/>
              <w:rPr>
                <w:spacing w:val="3"/>
                <w:shd w:val="clear" w:color="auto" w:fill="FFFFFF"/>
              </w:rPr>
            </w:pPr>
            <w:r>
              <w:rPr>
                <w:spacing w:val="3"/>
                <w:shd w:val="clear" w:color="auto" w:fill="FFFFFF"/>
              </w:rPr>
              <w:t>17</w:t>
            </w:r>
          </w:p>
          <w:p w:rsidR="00E703D6" w:rsidRDefault="00E703D6">
            <w:pPr>
              <w:widowControl w:val="0"/>
              <w:spacing w:line="200" w:lineRule="exact"/>
              <w:ind w:left="120"/>
              <w:jc w:val="center"/>
              <w:rPr>
                <w:color w:val="FF0000"/>
                <w:spacing w:val="3"/>
              </w:rPr>
            </w:pPr>
            <w:r>
              <w:rPr>
                <w:spacing w:val="3"/>
              </w:rPr>
              <w:t>71%</w:t>
            </w:r>
          </w:p>
        </w:tc>
        <w:tc>
          <w:tcPr>
            <w:tcW w:w="851" w:type="dxa"/>
            <w:tcBorders>
              <w:top w:val="single" w:sz="4" w:space="0" w:color="auto"/>
              <w:left w:val="single" w:sz="4" w:space="0" w:color="auto"/>
              <w:bottom w:val="single" w:sz="4" w:space="0" w:color="auto"/>
              <w:right w:val="single" w:sz="4" w:space="0" w:color="auto"/>
            </w:tcBorders>
            <w:hideMark/>
          </w:tcPr>
          <w:p w:rsidR="00E703D6" w:rsidRDefault="00E703D6">
            <w:pPr>
              <w:jc w:val="center"/>
              <w:rPr>
                <w:rFonts w:eastAsia="Calibri"/>
              </w:rPr>
            </w:pPr>
            <w:r>
              <w:rPr>
                <w:rFonts w:eastAsia="Calibri"/>
              </w:rPr>
              <w:t>5</w:t>
            </w:r>
          </w:p>
        </w:tc>
        <w:tc>
          <w:tcPr>
            <w:tcW w:w="708" w:type="dxa"/>
            <w:tcBorders>
              <w:top w:val="single" w:sz="4" w:space="0" w:color="auto"/>
              <w:left w:val="single" w:sz="4" w:space="0" w:color="auto"/>
              <w:bottom w:val="single" w:sz="4" w:space="0" w:color="auto"/>
              <w:right w:val="single" w:sz="4" w:space="0" w:color="auto"/>
            </w:tcBorders>
            <w:hideMark/>
          </w:tcPr>
          <w:p w:rsidR="00E703D6" w:rsidRDefault="00E703D6">
            <w:pPr>
              <w:jc w:val="center"/>
              <w:rPr>
                <w:rFonts w:eastAsia="Calibri"/>
              </w:rPr>
            </w:pPr>
            <w:r>
              <w:rPr>
                <w:rFonts w:eastAsia="Calibri"/>
              </w:rPr>
              <w:t>-</w:t>
            </w:r>
          </w:p>
        </w:tc>
        <w:tc>
          <w:tcPr>
            <w:tcW w:w="709" w:type="dxa"/>
            <w:tcBorders>
              <w:top w:val="single" w:sz="4" w:space="0" w:color="auto"/>
              <w:left w:val="single" w:sz="4" w:space="0" w:color="auto"/>
              <w:bottom w:val="single" w:sz="4" w:space="0" w:color="auto"/>
              <w:right w:val="single" w:sz="4" w:space="0" w:color="auto"/>
            </w:tcBorders>
            <w:hideMark/>
          </w:tcPr>
          <w:p w:rsidR="00E703D6" w:rsidRDefault="00E703D6">
            <w:pPr>
              <w:jc w:val="center"/>
              <w:rPr>
                <w:rFonts w:eastAsia="Calibri"/>
              </w:rPr>
            </w:pPr>
            <w:r>
              <w:rPr>
                <w:rFonts w:eastAsia="Calibri"/>
              </w:rPr>
              <w:t>-</w:t>
            </w:r>
          </w:p>
        </w:tc>
        <w:tc>
          <w:tcPr>
            <w:tcW w:w="851" w:type="dxa"/>
            <w:tcBorders>
              <w:top w:val="single" w:sz="4" w:space="0" w:color="auto"/>
              <w:left w:val="single" w:sz="4" w:space="0" w:color="auto"/>
              <w:bottom w:val="single" w:sz="4" w:space="0" w:color="auto"/>
              <w:right w:val="single" w:sz="4" w:space="0" w:color="auto"/>
            </w:tcBorders>
            <w:hideMark/>
          </w:tcPr>
          <w:p w:rsidR="00E703D6" w:rsidRDefault="00E703D6">
            <w:pPr>
              <w:jc w:val="center"/>
              <w:rPr>
                <w:rFonts w:eastAsia="Calibri"/>
              </w:rPr>
            </w:pPr>
            <w:r>
              <w:rPr>
                <w:rFonts w:eastAsia="Calibri"/>
              </w:rPr>
              <w:t>-</w:t>
            </w:r>
          </w:p>
        </w:tc>
        <w:tc>
          <w:tcPr>
            <w:tcW w:w="708" w:type="dxa"/>
            <w:tcBorders>
              <w:top w:val="single" w:sz="4" w:space="0" w:color="auto"/>
              <w:left w:val="single" w:sz="4" w:space="0" w:color="auto"/>
              <w:bottom w:val="single" w:sz="4" w:space="0" w:color="auto"/>
              <w:right w:val="single" w:sz="4" w:space="0" w:color="auto"/>
            </w:tcBorders>
            <w:hideMark/>
          </w:tcPr>
          <w:p w:rsidR="00E703D6" w:rsidRDefault="00E703D6">
            <w:pPr>
              <w:jc w:val="center"/>
              <w:rPr>
                <w:rFonts w:eastAsia="Calibri"/>
              </w:rPr>
            </w:pPr>
            <w:r>
              <w:rPr>
                <w:rFonts w:eastAsia="Calibri"/>
              </w:rPr>
              <w:t>-</w:t>
            </w:r>
          </w:p>
        </w:tc>
        <w:tc>
          <w:tcPr>
            <w:tcW w:w="993" w:type="dxa"/>
            <w:tcBorders>
              <w:top w:val="single" w:sz="4" w:space="0" w:color="auto"/>
              <w:left w:val="single" w:sz="4" w:space="0" w:color="auto"/>
              <w:bottom w:val="single" w:sz="4" w:space="0" w:color="auto"/>
              <w:right w:val="single" w:sz="4" w:space="0" w:color="auto"/>
            </w:tcBorders>
            <w:hideMark/>
          </w:tcPr>
          <w:p w:rsidR="00E703D6" w:rsidRDefault="00E703D6">
            <w:pPr>
              <w:jc w:val="center"/>
              <w:rPr>
                <w:rFonts w:eastAsia="Calibri"/>
              </w:rPr>
            </w:pPr>
            <w:r>
              <w:rPr>
                <w:rFonts w:eastAsia="Calibri"/>
              </w:rPr>
              <w:t>-</w:t>
            </w:r>
          </w:p>
        </w:tc>
        <w:tc>
          <w:tcPr>
            <w:tcW w:w="850" w:type="dxa"/>
            <w:tcBorders>
              <w:top w:val="single" w:sz="4" w:space="0" w:color="auto"/>
              <w:left w:val="single" w:sz="4" w:space="0" w:color="auto"/>
              <w:bottom w:val="single" w:sz="4" w:space="0" w:color="auto"/>
              <w:right w:val="single" w:sz="4" w:space="0" w:color="auto"/>
            </w:tcBorders>
            <w:hideMark/>
          </w:tcPr>
          <w:p w:rsidR="00E703D6" w:rsidRDefault="00E703D6">
            <w:pPr>
              <w:jc w:val="center"/>
              <w:rPr>
                <w:rFonts w:eastAsia="Calibri"/>
              </w:rPr>
            </w:pPr>
            <w:r>
              <w:rPr>
                <w:rFonts w:eastAsia="Calibri"/>
              </w:rPr>
              <w:t>-</w:t>
            </w:r>
          </w:p>
        </w:tc>
      </w:tr>
      <w:tr w:rsidR="00E703D6" w:rsidTr="00E703D6">
        <w:trPr>
          <w:trHeight w:val="397"/>
        </w:trPr>
        <w:tc>
          <w:tcPr>
            <w:tcW w:w="532" w:type="dxa"/>
            <w:tcBorders>
              <w:top w:val="single" w:sz="4" w:space="0" w:color="auto"/>
              <w:left w:val="single" w:sz="4" w:space="0" w:color="auto"/>
              <w:bottom w:val="single" w:sz="4" w:space="0" w:color="auto"/>
              <w:right w:val="single" w:sz="4" w:space="0" w:color="auto"/>
            </w:tcBorders>
            <w:hideMark/>
          </w:tcPr>
          <w:p w:rsidR="00E703D6" w:rsidRDefault="00E703D6">
            <w:pPr>
              <w:jc w:val="center"/>
              <w:rPr>
                <w:rFonts w:eastAsia="Calibri"/>
              </w:rPr>
            </w:pPr>
            <w:r>
              <w:rPr>
                <w:rFonts w:eastAsia="Calibri"/>
              </w:rPr>
              <w:t>2В</w:t>
            </w:r>
          </w:p>
        </w:tc>
        <w:tc>
          <w:tcPr>
            <w:tcW w:w="709" w:type="dxa"/>
            <w:tcBorders>
              <w:top w:val="single" w:sz="4" w:space="0" w:color="auto"/>
              <w:left w:val="single" w:sz="4" w:space="0" w:color="auto"/>
              <w:bottom w:val="single" w:sz="4" w:space="0" w:color="auto"/>
              <w:right w:val="single" w:sz="4" w:space="0" w:color="auto"/>
            </w:tcBorders>
            <w:hideMark/>
          </w:tcPr>
          <w:p w:rsidR="00E703D6" w:rsidRDefault="00E703D6">
            <w:pPr>
              <w:jc w:val="center"/>
              <w:rPr>
                <w:rFonts w:eastAsia="Calibri"/>
              </w:rPr>
            </w:pPr>
            <w:r>
              <w:rPr>
                <w:rFonts w:eastAsia="Calibri"/>
              </w:rPr>
              <w:t>24</w:t>
            </w:r>
          </w:p>
        </w:tc>
        <w:tc>
          <w:tcPr>
            <w:tcW w:w="709" w:type="dxa"/>
            <w:tcBorders>
              <w:top w:val="single" w:sz="4" w:space="0" w:color="auto"/>
              <w:left w:val="single" w:sz="4" w:space="0" w:color="auto"/>
              <w:bottom w:val="single" w:sz="4" w:space="0" w:color="auto"/>
              <w:right w:val="single" w:sz="4" w:space="0" w:color="auto"/>
            </w:tcBorders>
            <w:hideMark/>
          </w:tcPr>
          <w:p w:rsidR="00E703D6" w:rsidRDefault="00E703D6">
            <w:pPr>
              <w:jc w:val="center"/>
              <w:rPr>
                <w:rFonts w:eastAsia="Calibri"/>
              </w:rPr>
            </w:pPr>
            <w:r>
              <w:rPr>
                <w:rFonts w:eastAsia="Calibri"/>
              </w:rPr>
              <w:t>24</w:t>
            </w:r>
          </w:p>
        </w:tc>
        <w:tc>
          <w:tcPr>
            <w:tcW w:w="708" w:type="dxa"/>
            <w:tcBorders>
              <w:top w:val="single" w:sz="4" w:space="0" w:color="auto"/>
              <w:left w:val="single" w:sz="4" w:space="0" w:color="auto"/>
              <w:bottom w:val="single" w:sz="4" w:space="0" w:color="auto"/>
              <w:right w:val="single" w:sz="4" w:space="0" w:color="auto"/>
            </w:tcBorders>
            <w:hideMark/>
          </w:tcPr>
          <w:p w:rsidR="00E703D6" w:rsidRDefault="00E703D6">
            <w:pPr>
              <w:widowControl w:val="0"/>
              <w:spacing w:line="200" w:lineRule="exact"/>
              <w:ind w:left="-108" w:right="-108"/>
              <w:jc w:val="center"/>
              <w:rPr>
                <w:spacing w:val="3"/>
                <w:sz w:val="20"/>
                <w:szCs w:val="20"/>
              </w:rPr>
            </w:pPr>
            <w:r>
              <w:rPr>
                <w:spacing w:val="3"/>
                <w:sz w:val="20"/>
                <w:szCs w:val="20"/>
                <w:shd w:val="clear" w:color="auto" w:fill="FFFFFF"/>
              </w:rPr>
              <w:t>1</w:t>
            </w:r>
          </w:p>
        </w:tc>
        <w:tc>
          <w:tcPr>
            <w:tcW w:w="426" w:type="dxa"/>
            <w:tcBorders>
              <w:top w:val="single" w:sz="4" w:space="0" w:color="auto"/>
              <w:left w:val="single" w:sz="4" w:space="0" w:color="auto"/>
              <w:bottom w:val="single" w:sz="4" w:space="0" w:color="auto"/>
              <w:right w:val="single" w:sz="4" w:space="0" w:color="auto"/>
            </w:tcBorders>
            <w:hideMark/>
          </w:tcPr>
          <w:p w:rsidR="00E703D6" w:rsidRDefault="00E703D6">
            <w:pPr>
              <w:widowControl w:val="0"/>
              <w:spacing w:line="200" w:lineRule="exact"/>
              <w:ind w:left="-108" w:right="-108"/>
              <w:jc w:val="center"/>
              <w:rPr>
                <w:spacing w:val="3"/>
                <w:sz w:val="20"/>
                <w:szCs w:val="20"/>
              </w:rPr>
            </w:pPr>
            <w:r>
              <w:rPr>
                <w:spacing w:val="3"/>
                <w:sz w:val="20"/>
                <w:szCs w:val="20"/>
                <w:shd w:val="clear" w:color="auto" w:fill="FFFFFF"/>
              </w:rPr>
              <w:t>1</w:t>
            </w:r>
          </w:p>
        </w:tc>
        <w:tc>
          <w:tcPr>
            <w:tcW w:w="992" w:type="dxa"/>
            <w:tcBorders>
              <w:top w:val="single" w:sz="4" w:space="0" w:color="auto"/>
              <w:left w:val="single" w:sz="4" w:space="0" w:color="auto"/>
              <w:bottom w:val="single" w:sz="4" w:space="0" w:color="auto"/>
              <w:right w:val="single" w:sz="4" w:space="0" w:color="auto"/>
            </w:tcBorders>
            <w:hideMark/>
          </w:tcPr>
          <w:p w:rsidR="00E703D6" w:rsidRDefault="00E703D6">
            <w:pPr>
              <w:widowControl w:val="0"/>
              <w:spacing w:line="200" w:lineRule="exact"/>
              <w:ind w:left="120"/>
              <w:jc w:val="center"/>
              <w:rPr>
                <w:spacing w:val="3"/>
                <w:shd w:val="clear" w:color="auto" w:fill="FFFFFF"/>
              </w:rPr>
            </w:pPr>
            <w:r>
              <w:rPr>
                <w:spacing w:val="3"/>
                <w:shd w:val="clear" w:color="auto" w:fill="FFFFFF"/>
              </w:rPr>
              <w:t>24</w:t>
            </w:r>
          </w:p>
          <w:p w:rsidR="00E703D6" w:rsidRDefault="00E703D6">
            <w:pPr>
              <w:widowControl w:val="0"/>
              <w:spacing w:line="200" w:lineRule="exact"/>
              <w:ind w:left="120"/>
              <w:jc w:val="center"/>
              <w:rPr>
                <w:spacing w:val="3"/>
              </w:rPr>
            </w:pPr>
            <w:r>
              <w:rPr>
                <w:spacing w:val="3"/>
              </w:rPr>
              <w:t>100%</w:t>
            </w:r>
          </w:p>
        </w:tc>
        <w:tc>
          <w:tcPr>
            <w:tcW w:w="992" w:type="dxa"/>
            <w:tcBorders>
              <w:top w:val="single" w:sz="4" w:space="0" w:color="auto"/>
              <w:left w:val="single" w:sz="4" w:space="0" w:color="auto"/>
              <w:bottom w:val="single" w:sz="4" w:space="0" w:color="auto"/>
              <w:right w:val="single" w:sz="4" w:space="0" w:color="auto"/>
            </w:tcBorders>
            <w:hideMark/>
          </w:tcPr>
          <w:p w:rsidR="00E703D6" w:rsidRDefault="00E703D6">
            <w:pPr>
              <w:widowControl w:val="0"/>
              <w:spacing w:line="200" w:lineRule="exact"/>
              <w:ind w:left="120"/>
              <w:jc w:val="center"/>
              <w:rPr>
                <w:spacing w:val="3"/>
                <w:shd w:val="clear" w:color="auto" w:fill="FFFFFF"/>
              </w:rPr>
            </w:pPr>
            <w:r>
              <w:rPr>
                <w:spacing w:val="3"/>
                <w:shd w:val="clear" w:color="auto" w:fill="FFFFFF"/>
              </w:rPr>
              <w:t>9</w:t>
            </w:r>
          </w:p>
          <w:p w:rsidR="00E703D6" w:rsidRDefault="00E703D6">
            <w:pPr>
              <w:widowControl w:val="0"/>
              <w:spacing w:line="200" w:lineRule="exact"/>
              <w:ind w:left="120"/>
              <w:jc w:val="center"/>
              <w:rPr>
                <w:spacing w:val="3"/>
              </w:rPr>
            </w:pPr>
            <w:r>
              <w:rPr>
                <w:spacing w:val="3"/>
              </w:rPr>
              <w:t>37,5%</w:t>
            </w:r>
          </w:p>
        </w:tc>
        <w:tc>
          <w:tcPr>
            <w:tcW w:w="851" w:type="dxa"/>
            <w:tcBorders>
              <w:top w:val="single" w:sz="4" w:space="0" w:color="auto"/>
              <w:left w:val="single" w:sz="4" w:space="0" w:color="auto"/>
              <w:bottom w:val="single" w:sz="4" w:space="0" w:color="auto"/>
              <w:right w:val="single" w:sz="4" w:space="0" w:color="auto"/>
            </w:tcBorders>
            <w:hideMark/>
          </w:tcPr>
          <w:p w:rsidR="00E703D6" w:rsidRDefault="00E703D6">
            <w:pPr>
              <w:jc w:val="center"/>
              <w:rPr>
                <w:rFonts w:eastAsia="Calibri"/>
              </w:rPr>
            </w:pPr>
            <w:r>
              <w:rPr>
                <w:rFonts w:eastAsia="Calibri"/>
              </w:rPr>
              <w:t>1</w:t>
            </w:r>
          </w:p>
        </w:tc>
        <w:tc>
          <w:tcPr>
            <w:tcW w:w="708" w:type="dxa"/>
            <w:tcBorders>
              <w:top w:val="single" w:sz="4" w:space="0" w:color="auto"/>
              <w:left w:val="single" w:sz="4" w:space="0" w:color="auto"/>
              <w:bottom w:val="single" w:sz="4" w:space="0" w:color="auto"/>
              <w:right w:val="single" w:sz="4" w:space="0" w:color="auto"/>
            </w:tcBorders>
            <w:hideMark/>
          </w:tcPr>
          <w:p w:rsidR="00E703D6" w:rsidRDefault="00E703D6">
            <w:pPr>
              <w:jc w:val="center"/>
              <w:rPr>
                <w:rFonts w:eastAsia="Calibri"/>
              </w:rPr>
            </w:pPr>
            <w:r>
              <w:rPr>
                <w:rFonts w:eastAsia="Calibri"/>
              </w:rPr>
              <w:t>-</w:t>
            </w:r>
          </w:p>
        </w:tc>
        <w:tc>
          <w:tcPr>
            <w:tcW w:w="709" w:type="dxa"/>
            <w:tcBorders>
              <w:top w:val="single" w:sz="4" w:space="0" w:color="auto"/>
              <w:left w:val="single" w:sz="4" w:space="0" w:color="auto"/>
              <w:bottom w:val="single" w:sz="4" w:space="0" w:color="auto"/>
              <w:right w:val="single" w:sz="4" w:space="0" w:color="auto"/>
            </w:tcBorders>
            <w:hideMark/>
          </w:tcPr>
          <w:p w:rsidR="00E703D6" w:rsidRDefault="00E703D6">
            <w:pPr>
              <w:jc w:val="center"/>
              <w:rPr>
                <w:rFonts w:eastAsia="Calibri"/>
              </w:rPr>
            </w:pPr>
            <w:r>
              <w:rPr>
                <w:rFonts w:eastAsia="Calibri"/>
              </w:rPr>
              <w:t>-</w:t>
            </w:r>
          </w:p>
        </w:tc>
        <w:tc>
          <w:tcPr>
            <w:tcW w:w="851" w:type="dxa"/>
            <w:tcBorders>
              <w:top w:val="single" w:sz="4" w:space="0" w:color="auto"/>
              <w:left w:val="single" w:sz="4" w:space="0" w:color="auto"/>
              <w:bottom w:val="single" w:sz="4" w:space="0" w:color="auto"/>
              <w:right w:val="single" w:sz="4" w:space="0" w:color="auto"/>
            </w:tcBorders>
            <w:hideMark/>
          </w:tcPr>
          <w:p w:rsidR="00E703D6" w:rsidRDefault="00E703D6">
            <w:pPr>
              <w:jc w:val="center"/>
              <w:rPr>
                <w:rFonts w:eastAsia="Calibri"/>
              </w:rPr>
            </w:pPr>
            <w:r>
              <w:rPr>
                <w:rFonts w:eastAsia="Calibri"/>
              </w:rPr>
              <w:t>-</w:t>
            </w:r>
          </w:p>
        </w:tc>
        <w:tc>
          <w:tcPr>
            <w:tcW w:w="708" w:type="dxa"/>
            <w:tcBorders>
              <w:top w:val="single" w:sz="4" w:space="0" w:color="auto"/>
              <w:left w:val="single" w:sz="4" w:space="0" w:color="auto"/>
              <w:bottom w:val="single" w:sz="4" w:space="0" w:color="auto"/>
              <w:right w:val="single" w:sz="4" w:space="0" w:color="auto"/>
            </w:tcBorders>
            <w:hideMark/>
          </w:tcPr>
          <w:p w:rsidR="00E703D6" w:rsidRDefault="00E703D6">
            <w:pPr>
              <w:jc w:val="center"/>
              <w:rPr>
                <w:rFonts w:eastAsia="Calibri"/>
              </w:rPr>
            </w:pPr>
            <w:r>
              <w:rPr>
                <w:rFonts w:eastAsia="Calibri"/>
              </w:rPr>
              <w:t>-</w:t>
            </w:r>
          </w:p>
        </w:tc>
        <w:tc>
          <w:tcPr>
            <w:tcW w:w="993" w:type="dxa"/>
            <w:tcBorders>
              <w:top w:val="single" w:sz="4" w:space="0" w:color="auto"/>
              <w:left w:val="single" w:sz="4" w:space="0" w:color="auto"/>
              <w:bottom w:val="single" w:sz="4" w:space="0" w:color="auto"/>
              <w:right w:val="single" w:sz="4" w:space="0" w:color="auto"/>
            </w:tcBorders>
            <w:hideMark/>
          </w:tcPr>
          <w:p w:rsidR="00E703D6" w:rsidRDefault="00E703D6">
            <w:pPr>
              <w:jc w:val="center"/>
              <w:rPr>
                <w:rFonts w:eastAsia="Calibri"/>
              </w:rPr>
            </w:pPr>
            <w:r>
              <w:rPr>
                <w:rFonts w:eastAsia="Calibri"/>
              </w:rPr>
              <w:t>1</w:t>
            </w:r>
          </w:p>
        </w:tc>
        <w:tc>
          <w:tcPr>
            <w:tcW w:w="850" w:type="dxa"/>
            <w:tcBorders>
              <w:top w:val="single" w:sz="4" w:space="0" w:color="auto"/>
              <w:left w:val="single" w:sz="4" w:space="0" w:color="auto"/>
              <w:bottom w:val="single" w:sz="4" w:space="0" w:color="auto"/>
              <w:right w:val="single" w:sz="4" w:space="0" w:color="auto"/>
            </w:tcBorders>
            <w:hideMark/>
          </w:tcPr>
          <w:p w:rsidR="00E703D6" w:rsidRDefault="00E703D6">
            <w:pPr>
              <w:jc w:val="center"/>
              <w:rPr>
                <w:rFonts w:eastAsia="Calibri"/>
              </w:rPr>
            </w:pPr>
            <w:r>
              <w:rPr>
                <w:rFonts w:eastAsia="Calibri"/>
              </w:rPr>
              <w:t>-</w:t>
            </w:r>
          </w:p>
        </w:tc>
      </w:tr>
      <w:tr w:rsidR="00E703D6" w:rsidTr="00E703D6">
        <w:trPr>
          <w:trHeight w:val="413"/>
        </w:trPr>
        <w:tc>
          <w:tcPr>
            <w:tcW w:w="532" w:type="dxa"/>
            <w:tcBorders>
              <w:top w:val="single" w:sz="4" w:space="0" w:color="auto"/>
              <w:left w:val="single" w:sz="4" w:space="0" w:color="auto"/>
              <w:bottom w:val="single" w:sz="4" w:space="0" w:color="auto"/>
              <w:right w:val="single" w:sz="4" w:space="0" w:color="auto"/>
            </w:tcBorders>
            <w:hideMark/>
          </w:tcPr>
          <w:p w:rsidR="00E703D6" w:rsidRDefault="00E703D6">
            <w:pPr>
              <w:jc w:val="center"/>
              <w:rPr>
                <w:rFonts w:eastAsia="Calibri"/>
              </w:rPr>
            </w:pPr>
            <w:r>
              <w:rPr>
                <w:rFonts w:eastAsia="Calibri"/>
              </w:rPr>
              <w:t>3А</w:t>
            </w:r>
          </w:p>
        </w:tc>
        <w:tc>
          <w:tcPr>
            <w:tcW w:w="709" w:type="dxa"/>
            <w:tcBorders>
              <w:top w:val="single" w:sz="4" w:space="0" w:color="auto"/>
              <w:left w:val="single" w:sz="4" w:space="0" w:color="auto"/>
              <w:bottom w:val="single" w:sz="4" w:space="0" w:color="auto"/>
              <w:right w:val="single" w:sz="4" w:space="0" w:color="auto"/>
            </w:tcBorders>
            <w:hideMark/>
          </w:tcPr>
          <w:p w:rsidR="00E703D6" w:rsidRDefault="00E703D6">
            <w:pPr>
              <w:jc w:val="center"/>
              <w:rPr>
                <w:rFonts w:eastAsia="Calibri"/>
              </w:rPr>
            </w:pPr>
            <w:r>
              <w:rPr>
                <w:rFonts w:eastAsia="Calibri"/>
              </w:rPr>
              <w:t>24</w:t>
            </w:r>
          </w:p>
        </w:tc>
        <w:tc>
          <w:tcPr>
            <w:tcW w:w="709" w:type="dxa"/>
            <w:tcBorders>
              <w:top w:val="single" w:sz="4" w:space="0" w:color="auto"/>
              <w:left w:val="single" w:sz="4" w:space="0" w:color="auto"/>
              <w:bottom w:val="single" w:sz="4" w:space="0" w:color="auto"/>
              <w:right w:val="single" w:sz="4" w:space="0" w:color="auto"/>
            </w:tcBorders>
            <w:hideMark/>
          </w:tcPr>
          <w:p w:rsidR="00E703D6" w:rsidRDefault="00E703D6">
            <w:pPr>
              <w:jc w:val="center"/>
              <w:rPr>
                <w:rFonts w:eastAsia="Calibri"/>
              </w:rPr>
            </w:pPr>
            <w:r>
              <w:rPr>
                <w:rFonts w:eastAsia="Calibri"/>
              </w:rPr>
              <w:t>26</w:t>
            </w:r>
          </w:p>
        </w:tc>
        <w:tc>
          <w:tcPr>
            <w:tcW w:w="708" w:type="dxa"/>
            <w:tcBorders>
              <w:top w:val="single" w:sz="4" w:space="0" w:color="auto"/>
              <w:left w:val="single" w:sz="4" w:space="0" w:color="auto"/>
              <w:bottom w:val="single" w:sz="4" w:space="0" w:color="auto"/>
              <w:right w:val="single" w:sz="4" w:space="0" w:color="auto"/>
            </w:tcBorders>
            <w:hideMark/>
          </w:tcPr>
          <w:p w:rsidR="00E703D6" w:rsidRDefault="00E703D6">
            <w:pPr>
              <w:widowControl w:val="0"/>
              <w:spacing w:line="200" w:lineRule="exact"/>
              <w:ind w:left="-108" w:right="-108"/>
              <w:jc w:val="center"/>
              <w:rPr>
                <w:spacing w:val="3"/>
                <w:sz w:val="20"/>
                <w:szCs w:val="20"/>
              </w:rPr>
            </w:pPr>
            <w:r>
              <w:rPr>
                <w:spacing w:val="3"/>
                <w:sz w:val="20"/>
                <w:szCs w:val="20"/>
                <w:shd w:val="clear" w:color="auto" w:fill="FFFFFF"/>
              </w:rPr>
              <w:t>1</w:t>
            </w:r>
          </w:p>
        </w:tc>
        <w:tc>
          <w:tcPr>
            <w:tcW w:w="426" w:type="dxa"/>
            <w:tcBorders>
              <w:top w:val="single" w:sz="4" w:space="0" w:color="auto"/>
              <w:left w:val="single" w:sz="4" w:space="0" w:color="auto"/>
              <w:bottom w:val="single" w:sz="4" w:space="0" w:color="auto"/>
              <w:right w:val="single" w:sz="4" w:space="0" w:color="auto"/>
            </w:tcBorders>
            <w:hideMark/>
          </w:tcPr>
          <w:p w:rsidR="00E703D6" w:rsidRDefault="00E703D6">
            <w:pPr>
              <w:widowControl w:val="0"/>
              <w:spacing w:line="200" w:lineRule="exact"/>
              <w:ind w:left="-108" w:right="-108"/>
              <w:jc w:val="center"/>
              <w:rPr>
                <w:spacing w:val="3"/>
                <w:sz w:val="20"/>
                <w:szCs w:val="20"/>
              </w:rPr>
            </w:pPr>
            <w:r>
              <w:rPr>
                <w:spacing w:val="3"/>
                <w:sz w:val="20"/>
                <w:szCs w:val="20"/>
                <w:shd w:val="clear" w:color="auto" w:fill="FFFFFF"/>
              </w:rPr>
              <w:t>3</w:t>
            </w:r>
          </w:p>
        </w:tc>
        <w:tc>
          <w:tcPr>
            <w:tcW w:w="992" w:type="dxa"/>
            <w:tcBorders>
              <w:top w:val="single" w:sz="4" w:space="0" w:color="auto"/>
              <w:left w:val="single" w:sz="4" w:space="0" w:color="auto"/>
              <w:bottom w:val="single" w:sz="4" w:space="0" w:color="auto"/>
              <w:right w:val="single" w:sz="4" w:space="0" w:color="auto"/>
            </w:tcBorders>
            <w:hideMark/>
          </w:tcPr>
          <w:p w:rsidR="00E703D6" w:rsidRDefault="00E703D6">
            <w:pPr>
              <w:widowControl w:val="0"/>
              <w:spacing w:line="200" w:lineRule="exact"/>
              <w:ind w:left="120"/>
              <w:jc w:val="center"/>
              <w:rPr>
                <w:spacing w:val="3"/>
              </w:rPr>
            </w:pPr>
            <w:r>
              <w:rPr>
                <w:spacing w:val="3"/>
                <w:shd w:val="clear" w:color="auto" w:fill="FFFFFF"/>
              </w:rPr>
              <w:t>26</w:t>
            </w:r>
            <w:r>
              <w:rPr>
                <w:spacing w:val="3"/>
              </w:rPr>
              <w:t xml:space="preserve"> 100%</w:t>
            </w:r>
          </w:p>
        </w:tc>
        <w:tc>
          <w:tcPr>
            <w:tcW w:w="992" w:type="dxa"/>
            <w:tcBorders>
              <w:top w:val="single" w:sz="4" w:space="0" w:color="auto"/>
              <w:left w:val="single" w:sz="4" w:space="0" w:color="auto"/>
              <w:bottom w:val="single" w:sz="4" w:space="0" w:color="auto"/>
              <w:right w:val="single" w:sz="4" w:space="0" w:color="auto"/>
            </w:tcBorders>
            <w:hideMark/>
          </w:tcPr>
          <w:p w:rsidR="00E703D6" w:rsidRDefault="00E703D6">
            <w:pPr>
              <w:widowControl w:val="0"/>
              <w:spacing w:line="200" w:lineRule="exact"/>
              <w:ind w:left="120"/>
              <w:jc w:val="center"/>
              <w:rPr>
                <w:spacing w:val="3"/>
                <w:shd w:val="clear" w:color="auto" w:fill="FFFFFF"/>
              </w:rPr>
            </w:pPr>
            <w:r>
              <w:rPr>
                <w:spacing w:val="3"/>
                <w:shd w:val="clear" w:color="auto" w:fill="FFFFFF"/>
              </w:rPr>
              <w:t>24</w:t>
            </w:r>
          </w:p>
          <w:p w:rsidR="00E703D6" w:rsidRDefault="00E703D6">
            <w:pPr>
              <w:widowControl w:val="0"/>
              <w:spacing w:line="200" w:lineRule="exact"/>
              <w:ind w:left="120"/>
              <w:jc w:val="center"/>
              <w:rPr>
                <w:spacing w:val="3"/>
              </w:rPr>
            </w:pPr>
            <w:r>
              <w:rPr>
                <w:spacing w:val="3"/>
              </w:rPr>
              <w:t>92%</w:t>
            </w:r>
          </w:p>
        </w:tc>
        <w:tc>
          <w:tcPr>
            <w:tcW w:w="851" w:type="dxa"/>
            <w:tcBorders>
              <w:top w:val="single" w:sz="4" w:space="0" w:color="auto"/>
              <w:left w:val="single" w:sz="4" w:space="0" w:color="auto"/>
              <w:bottom w:val="single" w:sz="4" w:space="0" w:color="auto"/>
              <w:right w:val="single" w:sz="4" w:space="0" w:color="auto"/>
            </w:tcBorders>
            <w:hideMark/>
          </w:tcPr>
          <w:p w:rsidR="00E703D6" w:rsidRDefault="00E703D6">
            <w:pPr>
              <w:jc w:val="center"/>
              <w:rPr>
                <w:rFonts w:eastAsia="Calibri"/>
              </w:rPr>
            </w:pPr>
            <w:r>
              <w:rPr>
                <w:rFonts w:eastAsia="Calibri"/>
              </w:rPr>
              <w:t>6</w:t>
            </w:r>
          </w:p>
        </w:tc>
        <w:tc>
          <w:tcPr>
            <w:tcW w:w="708" w:type="dxa"/>
            <w:tcBorders>
              <w:top w:val="single" w:sz="4" w:space="0" w:color="auto"/>
              <w:left w:val="single" w:sz="4" w:space="0" w:color="auto"/>
              <w:bottom w:val="single" w:sz="4" w:space="0" w:color="auto"/>
              <w:right w:val="single" w:sz="4" w:space="0" w:color="auto"/>
            </w:tcBorders>
            <w:hideMark/>
          </w:tcPr>
          <w:p w:rsidR="00E703D6" w:rsidRDefault="00E703D6">
            <w:pPr>
              <w:jc w:val="center"/>
              <w:rPr>
                <w:rFonts w:eastAsia="Calibri"/>
              </w:rPr>
            </w:pPr>
            <w:r>
              <w:rPr>
                <w:rFonts w:eastAsia="Calibri"/>
              </w:rPr>
              <w:t>-</w:t>
            </w:r>
          </w:p>
        </w:tc>
        <w:tc>
          <w:tcPr>
            <w:tcW w:w="709" w:type="dxa"/>
            <w:tcBorders>
              <w:top w:val="single" w:sz="4" w:space="0" w:color="auto"/>
              <w:left w:val="single" w:sz="4" w:space="0" w:color="auto"/>
              <w:bottom w:val="single" w:sz="4" w:space="0" w:color="auto"/>
              <w:right w:val="single" w:sz="4" w:space="0" w:color="auto"/>
            </w:tcBorders>
            <w:hideMark/>
          </w:tcPr>
          <w:p w:rsidR="00E703D6" w:rsidRDefault="00E703D6">
            <w:pPr>
              <w:jc w:val="center"/>
              <w:rPr>
                <w:rFonts w:eastAsia="Calibri"/>
              </w:rPr>
            </w:pPr>
            <w:r>
              <w:rPr>
                <w:rFonts w:eastAsia="Calibri"/>
              </w:rPr>
              <w:t>-</w:t>
            </w:r>
          </w:p>
        </w:tc>
        <w:tc>
          <w:tcPr>
            <w:tcW w:w="851" w:type="dxa"/>
            <w:tcBorders>
              <w:top w:val="single" w:sz="4" w:space="0" w:color="auto"/>
              <w:left w:val="single" w:sz="4" w:space="0" w:color="auto"/>
              <w:bottom w:val="single" w:sz="4" w:space="0" w:color="auto"/>
              <w:right w:val="single" w:sz="4" w:space="0" w:color="auto"/>
            </w:tcBorders>
            <w:hideMark/>
          </w:tcPr>
          <w:p w:rsidR="00E703D6" w:rsidRDefault="00E703D6">
            <w:pPr>
              <w:jc w:val="center"/>
              <w:rPr>
                <w:rFonts w:eastAsia="Calibri"/>
              </w:rPr>
            </w:pPr>
            <w:r>
              <w:rPr>
                <w:rFonts w:eastAsia="Calibri"/>
              </w:rPr>
              <w:t>-</w:t>
            </w:r>
          </w:p>
        </w:tc>
        <w:tc>
          <w:tcPr>
            <w:tcW w:w="708" w:type="dxa"/>
            <w:tcBorders>
              <w:top w:val="single" w:sz="4" w:space="0" w:color="auto"/>
              <w:left w:val="single" w:sz="4" w:space="0" w:color="auto"/>
              <w:bottom w:val="single" w:sz="4" w:space="0" w:color="auto"/>
              <w:right w:val="single" w:sz="4" w:space="0" w:color="auto"/>
            </w:tcBorders>
            <w:hideMark/>
          </w:tcPr>
          <w:p w:rsidR="00E703D6" w:rsidRDefault="00E703D6">
            <w:pPr>
              <w:jc w:val="center"/>
              <w:rPr>
                <w:rFonts w:eastAsia="Calibri"/>
                <w:color w:val="FF0000"/>
              </w:rPr>
            </w:pPr>
            <w:r>
              <w:rPr>
                <w:rFonts w:eastAsia="Calibri"/>
              </w:rPr>
              <w:t>-</w:t>
            </w:r>
          </w:p>
        </w:tc>
        <w:tc>
          <w:tcPr>
            <w:tcW w:w="993" w:type="dxa"/>
            <w:tcBorders>
              <w:top w:val="single" w:sz="4" w:space="0" w:color="auto"/>
              <w:left w:val="single" w:sz="4" w:space="0" w:color="auto"/>
              <w:bottom w:val="single" w:sz="4" w:space="0" w:color="auto"/>
              <w:right w:val="single" w:sz="4" w:space="0" w:color="auto"/>
            </w:tcBorders>
            <w:hideMark/>
          </w:tcPr>
          <w:p w:rsidR="00E703D6" w:rsidRDefault="00E703D6">
            <w:pPr>
              <w:jc w:val="center"/>
              <w:rPr>
                <w:rFonts w:eastAsia="Calibri"/>
                <w:color w:val="FF0000"/>
              </w:rPr>
            </w:pPr>
            <w:r>
              <w:rPr>
                <w:rFonts w:eastAsia="Calibri"/>
              </w:rPr>
              <w:t>1</w:t>
            </w:r>
          </w:p>
        </w:tc>
        <w:tc>
          <w:tcPr>
            <w:tcW w:w="850" w:type="dxa"/>
            <w:tcBorders>
              <w:top w:val="single" w:sz="4" w:space="0" w:color="auto"/>
              <w:left w:val="single" w:sz="4" w:space="0" w:color="auto"/>
              <w:bottom w:val="single" w:sz="4" w:space="0" w:color="auto"/>
              <w:right w:val="single" w:sz="4" w:space="0" w:color="auto"/>
            </w:tcBorders>
            <w:hideMark/>
          </w:tcPr>
          <w:p w:rsidR="00E703D6" w:rsidRDefault="00E703D6">
            <w:pPr>
              <w:jc w:val="center"/>
              <w:rPr>
                <w:rFonts w:eastAsia="Calibri"/>
              </w:rPr>
            </w:pPr>
            <w:r>
              <w:rPr>
                <w:rFonts w:eastAsia="Calibri"/>
              </w:rPr>
              <w:t>-</w:t>
            </w:r>
          </w:p>
        </w:tc>
      </w:tr>
      <w:tr w:rsidR="00E703D6" w:rsidTr="00E703D6">
        <w:trPr>
          <w:trHeight w:val="397"/>
        </w:trPr>
        <w:tc>
          <w:tcPr>
            <w:tcW w:w="532" w:type="dxa"/>
            <w:tcBorders>
              <w:top w:val="single" w:sz="4" w:space="0" w:color="auto"/>
              <w:left w:val="single" w:sz="4" w:space="0" w:color="auto"/>
              <w:bottom w:val="single" w:sz="4" w:space="0" w:color="auto"/>
              <w:right w:val="single" w:sz="4" w:space="0" w:color="auto"/>
            </w:tcBorders>
            <w:hideMark/>
          </w:tcPr>
          <w:p w:rsidR="00E703D6" w:rsidRDefault="00E703D6">
            <w:pPr>
              <w:jc w:val="center"/>
              <w:rPr>
                <w:rFonts w:eastAsia="Calibri"/>
              </w:rPr>
            </w:pPr>
            <w:r>
              <w:rPr>
                <w:rFonts w:eastAsia="Calibri"/>
              </w:rPr>
              <w:t>3Б</w:t>
            </w:r>
          </w:p>
        </w:tc>
        <w:tc>
          <w:tcPr>
            <w:tcW w:w="709" w:type="dxa"/>
            <w:tcBorders>
              <w:top w:val="single" w:sz="4" w:space="0" w:color="auto"/>
              <w:left w:val="single" w:sz="4" w:space="0" w:color="auto"/>
              <w:bottom w:val="single" w:sz="4" w:space="0" w:color="auto"/>
              <w:right w:val="single" w:sz="4" w:space="0" w:color="auto"/>
            </w:tcBorders>
            <w:hideMark/>
          </w:tcPr>
          <w:p w:rsidR="00E703D6" w:rsidRDefault="00E703D6">
            <w:pPr>
              <w:jc w:val="center"/>
              <w:rPr>
                <w:rFonts w:eastAsia="Calibri"/>
              </w:rPr>
            </w:pPr>
            <w:r>
              <w:rPr>
                <w:rFonts w:eastAsia="Calibri"/>
              </w:rPr>
              <w:t>24</w:t>
            </w:r>
          </w:p>
        </w:tc>
        <w:tc>
          <w:tcPr>
            <w:tcW w:w="709" w:type="dxa"/>
            <w:tcBorders>
              <w:top w:val="single" w:sz="4" w:space="0" w:color="auto"/>
              <w:left w:val="single" w:sz="4" w:space="0" w:color="auto"/>
              <w:bottom w:val="single" w:sz="4" w:space="0" w:color="auto"/>
              <w:right w:val="single" w:sz="4" w:space="0" w:color="auto"/>
            </w:tcBorders>
            <w:hideMark/>
          </w:tcPr>
          <w:p w:rsidR="00E703D6" w:rsidRDefault="00E703D6">
            <w:pPr>
              <w:jc w:val="center"/>
              <w:rPr>
                <w:rFonts w:eastAsia="Calibri"/>
              </w:rPr>
            </w:pPr>
            <w:r>
              <w:rPr>
                <w:rFonts w:eastAsia="Calibri"/>
              </w:rPr>
              <w:t>23</w:t>
            </w:r>
          </w:p>
        </w:tc>
        <w:tc>
          <w:tcPr>
            <w:tcW w:w="708" w:type="dxa"/>
            <w:tcBorders>
              <w:top w:val="single" w:sz="4" w:space="0" w:color="auto"/>
              <w:left w:val="single" w:sz="4" w:space="0" w:color="auto"/>
              <w:bottom w:val="single" w:sz="4" w:space="0" w:color="auto"/>
              <w:right w:val="single" w:sz="4" w:space="0" w:color="auto"/>
            </w:tcBorders>
            <w:hideMark/>
          </w:tcPr>
          <w:p w:rsidR="00E703D6" w:rsidRDefault="00E703D6">
            <w:pPr>
              <w:widowControl w:val="0"/>
              <w:spacing w:line="200" w:lineRule="exact"/>
              <w:ind w:left="-108" w:right="-108"/>
              <w:jc w:val="center"/>
              <w:rPr>
                <w:spacing w:val="3"/>
                <w:sz w:val="20"/>
                <w:szCs w:val="20"/>
              </w:rPr>
            </w:pPr>
            <w:r>
              <w:rPr>
                <w:spacing w:val="3"/>
                <w:sz w:val="20"/>
                <w:szCs w:val="20"/>
                <w:shd w:val="clear" w:color="auto" w:fill="FFFFFF"/>
              </w:rPr>
              <w:t>3</w:t>
            </w:r>
          </w:p>
        </w:tc>
        <w:tc>
          <w:tcPr>
            <w:tcW w:w="426" w:type="dxa"/>
            <w:tcBorders>
              <w:top w:val="single" w:sz="4" w:space="0" w:color="auto"/>
              <w:left w:val="single" w:sz="4" w:space="0" w:color="auto"/>
              <w:bottom w:val="single" w:sz="4" w:space="0" w:color="auto"/>
              <w:right w:val="single" w:sz="4" w:space="0" w:color="auto"/>
            </w:tcBorders>
            <w:hideMark/>
          </w:tcPr>
          <w:p w:rsidR="00E703D6" w:rsidRDefault="00E703D6">
            <w:pPr>
              <w:widowControl w:val="0"/>
              <w:spacing w:line="200" w:lineRule="exact"/>
              <w:ind w:left="-108" w:right="-108"/>
              <w:jc w:val="center"/>
              <w:rPr>
                <w:spacing w:val="3"/>
                <w:sz w:val="20"/>
                <w:szCs w:val="20"/>
              </w:rPr>
            </w:pPr>
            <w:r>
              <w:rPr>
                <w:spacing w:val="3"/>
                <w:sz w:val="20"/>
                <w:szCs w:val="20"/>
                <w:shd w:val="clear" w:color="auto" w:fill="FFFFFF"/>
              </w:rPr>
              <w:t>2</w:t>
            </w:r>
          </w:p>
        </w:tc>
        <w:tc>
          <w:tcPr>
            <w:tcW w:w="992" w:type="dxa"/>
            <w:tcBorders>
              <w:top w:val="single" w:sz="4" w:space="0" w:color="auto"/>
              <w:left w:val="single" w:sz="4" w:space="0" w:color="auto"/>
              <w:bottom w:val="single" w:sz="4" w:space="0" w:color="auto"/>
              <w:right w:val="single" w:sz="4" w:space="0" w:color="auto"/>
            </w:tcBorders>
            <w:hideMark/>
          </w:tcPr>
          <w:p w:rsidR="00E703D6" w:rsidRDefault="00E703D6">
            <w:pPr>
              <w:widowControl w:val="0"/>
              <w:spacing w:line="200" w:lineRule="exact"/>
              <w:ind w:left="120"/>
              <w:jc w:val="center"/>
              <w:rPr>
                <w:spacing w:val="3"/>
                <w:shd w:val="clear" w:color="auto" w:fill="FFFFFF"/>
              </w:rPr>
            </w:pPr>
            <w:r>
              <w:rPr>
                <w:spacing w:val="3"/>
                <w:shd w:val="clear" w:color="auto" w:fill="FFFFFF"/>
              </w:rPr>
              <w:t>23</w:t>
            </w:r>
          </w:p>
          <w:p w:rsidR="00E703D6" w:rsidRDefault="00E703D6">
            <w:pPr>
              <w:widowControl w:val="0"/>
              <w:spacing w:line="200" w:lineRule="exact"/>
              <w:ind w:left="120"/>
              <w:jc w:val="center"/>
              <w:rPr>
                <w:spacing w:val="3"/>
              </w:rPr>
            </w:pPr>
            <w:r>
              <w:rPr>
                <w:spacing w:val="3"/>
              </w:rPr>
              <w:t>100%</w:t>
            </w:r>
          </w:p>
        </w:tc>
        <w:tc>
          <w:tcPr>
            <w:tcW w:w="992" w:type="dxa"/>
            <w:tcBorders>
              <w:top w:val="single" w:sz="4" w:space="0" w:color="auto"/>
              <w:left w:val="single" w:sz="4" w:space="0" w:color="auto"/>
              <w:bottom w:val="single" w:sz="4" w:space="0" w:color="auto"/>
              <w:right w:val="single" w:sz="4" w:space="0" w:color="auto"/>
            </w:tcBorders>
            <w:hideMark/>
          </w:tcPr>
          <w:p w:rsidR="00E703D6" w:rsidRDefault="00E703D6">
            <w:pPr>
              <w:widowControl w:val="0"/>
              <w:spacing w:line="200" w:lineRule="exact"/>
              <w:ind w:left="120"/>
              <w:jc w:val="center"/>
              <w:rPr>
                <w:spacing w:val="3"/>
                <w:shd w:val="clear" w:color="auto" w:fill="FFFFFF"/>
              </w:rPr>
            </w:pPr>
            <w:r>
              <w:rPr>
                <w:spacing w:val="3"/>
                <w:shd w:val="clear" w:color="auto" w:fill="FFFFFF"/>
              </w:rPr>
              <w:t>16</w:t>
            </w:r>
          </w:p>
          <w:p w:rsidR="00E703D6" w:rsidRDefault="00E703D6">
            <w:pPr>
              <w:widowControl w:val="0"/>
              <w:spacing w:line="200" w:lineRule="exact"/>
              <w:ind w:left="120"/>
              <w:jc w:val="center"/>
              <w:rPr>
                <w:spacing w:val="3"/>
              </w:rPr>
            </w:pPr>
            <w:r>
              <w:rPr>
                <w:spacing w:val="3"/>
              </w:rPr>
              <w:t>69,5%</w:t>
            </w:r>
          </w:p>
        </w:tc>
        <w:tc>
          <w:tcPr>
            <w:tcW w:w="851" w:type="dxa"/>
            <w:tcBorders>
              <w:top w:val="single" w:sz="4" w:space="0" w:color="auto"/>
              <w:left w:val="single" w:sz="4" w:space="0" w:color="auto"/>
              <w:bottom w:val="single" w:sz="4" w:space="0" w:color="auto"/>
              <w:right w:val="single" w:sz="4" w:space="0" w:color="auto"/>
            </w:tcBorders>
            <w:hideMark/>
          </w:tcPr>
          <w:p w:rsidR="00E703D6" w:rsidRDefault="00E703D6">
            <w:pPr>
              <w:jc w:val="center"/>
              <w:rPr>
                <w:rFonts w:eastAsia="Calibri"/>
                <w:color w:val="FF0000"/>
              </w:rPr>
            </w:pPr>
            <w:r>
              <w:rPr>
                <w:rFonts w:eastAsia="Calibri"/>
              </w:rPr>
              <w:t>1</w:t>
            </w:r>
          </w:p>
        </w:tc>
        <w:tc>
          <w:tcPr>
            <w:tcW w:w="708" w:type="dxa"/>
            <w:tcBorders>
              <w:top w:val="single" w:sz="4" w:space="0" w:color="auto"/>
              <w:left w:val="single" w:sz="4" w:space="0" w:color="auto"/>
              <w:bottom w:val="single" w:sz="4" w:space="0" w:color="auto"/>
              <w:right w:val="single" w:sz="4" w:space="0" w:color="auto"/>
            </w:tcBorders>
            <w:hideMark/>
          </w:tcPr>
          <w:p w:rsidR="00E703D6" w:rsidRDefault="00E703D6">
            <w:pPr>
              <w:jc w:val="center"/>
              <w:rPr>
                <w:rFonts w:eastAsia="Calibri"/>
              </w:rPr>
            </w:pPr>
            <w:r>
              <w:rPr>
                <w:rFonts w:eastAsia="Calibri"/>
              </w:rPr>
              <w:t>-</w:t>
            </w:r>
          </w:p>
        </w:tc>
        <w:tc>
          <w:tcPr>
            <w:tcW w:w="709" w:type="dxa"/>
            <w:tcBorders>
              <w:top w:val="single" w:sz="4" w:space="0" w:color="auto"/>
              <w:left w:val="single" w:sz="4" w:space="0" w:color="auto"/>
              <w:bottom w:val="single" w:sz="4" w:space="0" w:color="auto"/>
              <w:right w:val="single" w:sz="4" w:space="0" w:color="auto"/>
            </w:tcBorders>
            <w:hideMark/>
          </w:tcPr>
          <w:p w:rsidR="00E703D6" w:rsidRDefault="00E703D6">
            <w:pPr>
              <w:jc w:val="center"/>
              <w:rPr>
                <w:rFonts w:eastAsia="Calibri"/>
              </w:rPr>
            </w:pPr>
            <w:r>
              <w:rPr>
                <w:rFonts w:eastAsia="Calibri"/>
              </w:rPr>
              <w:t>-</w:t>
            </w:r>
          </w:p>
        </w:tc>
        <w:tc>
          <w:tcPr>
            <w:tcW w:w="851" w:type="dxa"/>
            <w:tcBorders>
              <w:top w:val="single" w:sz="4" w:space="0" w:color="auto"/>
              <w:left w:val="single" w:sz="4" w:space="0" w:color="auto"/>
              <w:bottom w:val="single" w:sz="4" w:space="0" w:color="auto"/>
              <w:right w:val="single" w:sz="4" w:space="0" w:color="auto"/>
            </w:tcBorders>
            <w:hideMark/>
          </w:tcPr>
          <w:p w:rsidR="00E703D6" w:rsidRDefault="00E703D6">
            <w:pPr>
              <w:jc w:val="center"/>
              <w:rPr>
                <w:rFonts w:eastAsia="Calibri"/>
              </w:rPr>
            </w:pPr>
            <w:r>
              <w:rPr>
                <w:rFonts w:eastAsia="Calibri"/>
              </w:rPr>
              <w:t>-</w:t>
            </w:r>
          </w:p>
        </w:tc>
        <w:tc>
          <w:tcPr>
            <w:tcW w:w="708" w:type="dxa"/>
            <w:tcBorders>
              <w:top w:val="single" w:sz="4" w:space="0" w:color="auto"/>
              <w:left w:val="single" w:sz="4" w:space="0" w:color="auto"/>
              <w:bottom w:val="single" w:sz="4" w:space="0" w:color="auto"/>
              <w:right w:val="single" w:sz="4" w:space="0" w:color="auto"/>
            </w:tcBorders>
            <w:hideMark/>
          </w:tcPr>
          <w:p w:rsidR="00E703D6" w:rsidRDefault="00E703D6">
            <w:pPr>
              <w:jc w:val="center"/>
              <w:rPr>
                <w:rFonts w:eastAsia="Calibri"/>
              </w:rPr>
            </w:pPr>
            <w:r>
              <w:rPr>
                <w:rFonts w:eastAsia="Calibri"/>
              </w:rPr>
              <w:t>-</w:t>
            </w:r>
          </w:p>
        </w:tc>
        <w:tc>
          <w:tcPr>
            <w:tcW w:w="993" w:type="dxa"/>
            <w:tcBorders>
              <w:top w:val="single" w:sz="4" w:space="0" w:color="auto"/>
              <w:left w:val="single" w:sz="4" w:space="0" w:color="auto"/>
              <w:bottom w:val="single" w:sz="4" w:space="0" w:color="auto"/>
              <w:right w:val="single" w:sz="4" w:space="0" w:color="auto"/>
            </w:tcBorders>
            <w:hideMark/>
          </w:tcPr>
          <w:p w:rsidR="00E703D6" w:rsidRDefault="00E703D6">
            <w:pPr>
              <w:jc w:val="center"/>
              <w:rPr>
                <w:rFonts w:eastAsia="Calibri"/>
              </w:rPr>
            </w:pPr>
            <w:r>
              <w:rPr>
                <w:rFonts w:eastAsia="Calibri"/>
              </w:rPr>
              <w:t>2</w:t>
            </w:r>
          </w:p>
        </w:tc>
        <w:tc>
          <w:tcPr>
            <w:tcW w:w="850" w:type="dxa"/>
            <w:tcBorders>
              <w:top w:val="single" w:sz="4" w:space="0" w:color="auto"/>
              <w:left w:val="single" w:sz="4" w:space="0" w:color="auto"/>
              <w:bottom w:val="single" w:sz="4" w:space="0" w:color="auto"/>
              <w:right w:val="single" w:sz="4" w:space="0" w:color="auto"/>
            </w:tcBorders>
          </w:tcPr>
          <w:p w:rsidR="00E703D6" w:rsidRDefault="00E703D6">
            <w:pPr>
              <w:jc w:val="center"/>
              <w:rPr>
                <w:rFonts w:eastAsia="Calibri"/>
              </w:rPr>
            </w:pPr>
          </w:p>
        </w:tc>
      </w:tr>
      <w:tr w:rsidR="00E703D6" w:rsidTr="00E703D6">
        <w:trPr>
          <w:trHeight w:val="397"/>
        </w:trPr>
        <w:tc>
          <w:tcPr>
            <w:tcW w:w="532" w:type="dxa"/>
            <w:tcBorders>
              <w:top w:val="single" w:sz="4" w:space="0" w:color="auto"/>
              <w:left w:val="single" w:sz="4" w:space="0" w:color="auto"/>
              <w:bottom w:val="single" w:sz="4" w:space="0" w:color="auto"/>
              <w:right w:val="single" w:sz="4" w:space="0" w:color="auto"/>
            </w:tcBorders>
            <w:hideMark/>
          </w:tcPr>
          <w:p w:rsidR="00E703D6" w:rsidRDefault="00E703D6">
            <w:pPr>
              <w:jc w:val="center"/>
              <w:rPr>
                <w:rFonts w:eastAsia="Calibri"/>
              </w:rPr>
            </w:pPr>
            <w:r>
              <w:rPr>
                <w:rFonts w:eastAsia="Calibri"/>
              </w:rPr>
              <w:t>3В</w:t>
            </w:r>
          </w:p>
        </w:tc>
        <w:tc>
          <w:tcPr>
            <w:tcW w:w="709" w:type="dxa"/>
            <w:tcBorders>
              <w:top w:val="single" w:sz="4" w:space="0" w:color="auto"/>
              <w:left w:val="single" w:sz="4" w:space="0" w:color="auto"/>
              <w:bottom w:val="single" w:sz="4" w:space="0" w:color="auto"/>
              <w:right w:val="single" w:sz="4" w:space="0" w:color="auto"/>
            </w:tcBorders>
            <w:hideMark/>
          </w:tcPr>
          <w:p w:rsidR="00E703D6" w:rsidRDefault="00E703D6">
            <w:pPr>
              <w:jc w:val="center"/>
              <w:rPr>
                <w:rFonts w:eastAsia="Calibri"/>
              </w:rPr>
            </w:pPr>
            <w:r>
              <w:rPr>
                <w:rFonts w:eastAsia="Calibri"/>
              </w:rPr>
              <w:t>24</w:t>
            </w:r>
          </w:p>
        </w:tc>
        <w:tc>
          <w:tcPr>
            <w:tcW w:w="709" w:type="dxa"/>
            <w:tcBorders>
              <w:top w:val="single" w:sz="4" w:space="0" w:color="auto"/>
              <w:left w:val="single" w:sz="4" w:space="0" w:color="auto"/>
              <w:bottom w:val="single" w:sz="4" w:space="0" w:color="auto"/>
              <w:right w:val="single" w:sz="4" w:space="0" w:color="auto"/>
            </w:tcBorders>
            <w:hideMark/>
          </w:tcPr>
          <w:p w:rsidR="00E703D6" w:rsidRDefault="00E703D6">
            <w:pPr>
              <w:jc w:val="center"/>
              <w:rPr>
                <w:rFonts w:eastAsia="Calibri"/>
              </w:rPr>
            </w:pPr>
            <w:r>
              <w:rPr>
                <w:rFonts w:eastAsia="Calibri"/>
              </w:rPr>
              <w:t>26</w:t>
            </w:r>
          </w:p>
        </w:tc>
        <w:tc>
          <w:tcPr>
            <w:tcW w:w="708" w:type="dxa"/>
            <w:tcBorders>
              <w:top w:val="single" w:sz="4" w:space="0" w:color="auto"/>
              <w:left w:val="single" w:sz="4" w:space="0" w:color="auto"/>
              <w:bottom w:val="single" w:sz="4" w:space="0" w:color="auto"/>
              <w:right w:val="single" w:sz="4" w:space="0" w:color="auto"/>
            </w:tcBorders>
            <w:hideMark/>
          </w:tcPr>
          <w:p w:rsidR="00E703D6" w:rsidRDefault="00E703D6">
            <w:pPr>
              <w:widowControl w:val="0"/>
              <w:spacing w:line="200" w:lineRule="exact"/>
              <w:ind w:left="-108" w:right="-108"/>
              <w:jc w:val="center"/>
              <w:rPr>
                <w:spacing w:val="3"/>
                <w:sz w:val="20"/>
                <w:szCs w:val="20"/>
              </w:rPr>
            </w:pPr>
            <w:r>
              <w:rPr>
                <w:spacing w:val="3"/>
                <w:sz w:val="20"/>
                <w:szCs w:val="20"/>
                <w:shd w:val="clear" w:color="auto" w:fill="FFFFFF"/>
              </w:rPr>
              <w:t>1</w:t>
            </w:r>
          </w:p>
        </w:tc>
        <w:tc>
          <w:tcPr>
            <w:tcW w:w="426" w:type="dxa"/>
            <w:tcBorders>
              <w:top w:val="single" w:sz="4" w:space="0" w:color="auto"/>
              <w:left w:val="single" w:sz="4" w:space="0" w:color="auto"/>
              <w:bottom w:val="single" w:sz="4" w:space="0" w:color="auto"/>
              <w:right w:val="single" w:sz="4" w:space="0" w:color="auto"/>
            </w:tcBorders>
            <w:hideMark/>
          </w:tcPr>
          <w:p w:rsidR="00E703D6" w:rsidRDefault="00E703D6">
            <w:pPr>
              <w:widowControl w:val="0"/>
              <w:spacing w:line="200" w:lineRule="exact"/>
              <w:ind w:left="-108" w:right="-108"/>
              <w:jc w:val="center"/>
              <w:rPr>
                <w:spacing w:val="3"/>
                <w:sz w:val="20"/>
                <w:szCs w:val="20"/>
              </w:rPr>
            </w:pPr>
            <w:r>
              <w:rPr>
                <w:spacing w:val="3"/>
                <w:sz w:val="20"/>
                <w:szCs w:val="20"/>
                <w:shd w:val="clear" w:color="auto" w:fill="FFFFFF"/>
              </w:rPr>
              <w:t>3</w:t>
            </w:r>
          </w:p>
        </w:tc>
        <w:tc>
          <w:tcPr>
            <w:tcW w:w="992" w:type="dxa"/>
            <w:tcBorders>
              <w:top w:val="single" w:sz="4" w:space="0" w:color="auto"/>
              <w:left w:val="single" w:sz="4" w:space="0" w:color="auto"/>
              <w:bottom w:val="single" w:sz="4" w:space="0" w:color="auto"/>
              <w:right w:val="single" w:sz="4" w:space="0" w:color="auto"/>
            </w:tcBorders>
            <w:hideMark/>
          </w:tcPr>
          <w:p w:rsidR="00E703D6" w:rsidRDefault="00E703D6">
            <w:pPr>
              <w:widowControl w:val="0"/>
              <w:spacing w:line="200" w:lineRule="exact"/>
              <w:ind w:left="120"/>
              <w:jc w:val="center"/>
              <w:rPr>
                <w:spacing w:val="3"/>
                <w:shd w:val="clear" w:color="auto" w:fill="FFFFFF"/>
              </w:rPr>
            </w:pPr>
            <w:r>
              <w:rPr>
                <w:spacing w:val="3"/>
                <w:shd w:val="clear" w:color="auto" w:fill="FFFFFF"/>
              </w:rPr>
              <w:t>26</w:t>
            </w:r>
          </w:p>
          <w:p w:rsidR="00E703D6" w:rsidRDefault="00E703D6">
            <w:pPr>
              <w:widowControl w:val="0"/>
              <w:spacing w:line="200" w:lineRule="exact"/>
              <w:ind w:left="120"/>
              <w:jc w:val="center"/>
              <w:rPr>
                <w:spacing w:val="3"/>
              </w:rPr>
            </w:pPr>
            <w:r>
              <w:rPr>
                <w:spacing w:val="3"/>
              </w:rPr>
              <w:t>100%</w:t>
            </w:r>
          </w:p>
        </w:tc>
        <w:tc>
          <w:tcPr>
            <w:tcW w:w="992" w:type="dxa"/>
            <w:tcBorders>
              <w:top w:val="single" w:sz="4" w:space="0" w:color="auto"/>
              <w:left w:val="single" w:sz="4" w:space="0" w:color="auto"/>
              <w:bottom w:val="single" w:sz="4" w:space="0" w:color="auto"/>
              <w:right w:val="single" w:sz="4" w:space="0" w:color="auto"/>
            </w:tcBorders>
            <w:hideMark/>
          </w:tcPr>
          <w:p w:rsidR="00E703D6" w:rsidRDefault="00E703D6">
            <w:pPr>
              <w:widowControl w:val="0"/>
              <w:spacing w:line="200" w:lineRule="exact"/>
              <w:ind w:left="120"/>
              <w:jc w:val="center"/>
              <w:rPr>
                <w:spacing w:val="3"/>
                <w:shd w:val="clear" w:color="auto" w:fill="FFFFFF"/>
              </w:rPr>
            </w:pPr>
            <w:r>
              <w:rPr>
                <w:spacing w:val="3"/>
                <w:shd w:val="clear" w:color="auto" w:fill="FFFFFF"/>
              </w:rPr>
              <w:t>18</w:t>
            </w:r>
          </w:p>
          <w:p w:rsidR="00E703D6" w:rsidRDefault="00E703D6">
            <w:pPr>
              <w:widowControl w:val="0"/>
              <w:spacing w:line="200" w:lineRule="exact"/>
              <w:ind w:left="120"/>
              <w:jc w:val="center"/>
              <w:rPr>
                <w:spacing w:val="3"/>
              </w:rPr>
            </w:pPr>
            <w:r>
              <w:rPr>
                <w:spacing w:val="3"/>
              </w:rPr>
              <w:t>69%</w:t>
            </w:r>
          </w:p>
        </w:tc>
        <w:tc>
          <w:tcPr>
            <w:tcW w:w="851" w:type="dxa"/>
            <w:tcBorders>
              <w:top w:val="single" w:sz="4" w:space="0" w:color="auto"/>
              <w:left w:val="single" w:sz="4" w:space="0" w:color="auto"/>
              <w:bottom w:val="single" w:sz="4" w:space="0" w:color="auto"/>
              <w:right w:val="single" w:sz="4" w:space="0" w:color="auto"/>
            </w:tcBorders>
            <w:hideMark/>
          </w:tcPr>
          <w:p w:rsidR="00E703D6" w:rsidRDefault="00E703D6">
            <w:pPr>
              <w:jc w:val="center"/>
              <w:rPr>
                <w:rFonts w:eastAsia="Calibri"/>
              </w:rPr>
            </w:pPr>
            <w:r>
              <w:rPr>
                <w:rFonts w:eastAsia="Calibri"/>
              </w:rPr>
              <w:t>1</w:t>
            </w:r>
          </w:p>
        </w:tc>
        <w:tc>
          <w:tcPr>
            <w:tcW w:w="708" w:type="dxa"/>
            <w:tcBorders>
              <w:top w:val="single" w:sz="4" w:space="0" w:color="auto"/>
              <w:left w:val="single" w:sz="4" w:space="0" w:color="auto"/>
              <w:bottom w:val="single" w:sz="4" w:space="0" w:color="auto"/>
              <w:right w:val="single" w:sz="4" w:space="0" w:color="auto"/>
            </w:tcBorders>
            <w:hideMark/>
          </w:tcPr>
          <w:p w:rsidR="00E703D6" w:rsidRDefault="00E703D6">
            <w:pPr>
              <w:jc w:val="center"/>
              <w:rPr>
                <w:rFonts w:eastAsia="Calibri"/>
              </w:rPr>
            </w:pPr>
            <w:r>
              <w:rPr>
                <w:rFonts w:eastAsia="Calibri"/>
              </w:rPr>
              <w:t>-</w:t>
            </w:r>
          </w:p>
        </w:tc>
        <w:tc>
          <w:tcPr>
            <w:tcW w:w="709" w:type="dxa"/>
            <w:tcBorders>
              <w:top w:val="single" w:sz="4" w:space="0" w:color="auto"/>
              <w:left w:val="single" w:sz="4" w:space="0" w:color="auto"/>
              <w:bottom w:val="single" w:sz="4" w:space="0" w:color="auto"/>
              <w:right w:val="single" w:sz="4" w:space="0" w:color="auto"/>
            </w:tcBorders>
            <w:hideMark/>
          </w:tcPr>
          <w:p w:rsidR="00E703D6" w:rsidRDefault="00E703D6">
            <w:pPr>
              <w:jc w:val="center"/>
              <w:rPr>
                <w:rFonts w:eastAsia="Calibri"/>
              </w:rPr>
            </w:pPr>
            <w:r>
              <w:rPr>
                <w:rFonts w:eastAsia="Calibri"/>
              </w:rPr>
              <w:t>-</w:t>
            </w:r>
          </w:p>
        </w:tc>
        <w:tc>
          <w:tcPr>
            <w:tcW w:w="851" w:type="dxa"/>
            <w:tcBorders>
              <w:top w:val="single" w:sz="4" w:space="0" w:color="auto"/>
              <w:left w:val="single" w:sz="4" w:space="0" w:color="auto"/>
              <w:bottom w:val="single" w:sz="4" w:space="0" w:color="auto"/>
              <w:right w:val="single" w:sz="4" w:space="0" w:color="auto"/>
            </w:tcBorders>
            <w:hideMark/>
          </w:tcPr>
          <w:p w:rsidR="00E703D6" w:rsidRDefault="00E703D6">
            <w:pPr>
              <w:jc w:val="center"/>
              <w:rPr>
                <w:rFonts w:eastAsia="Calibri"/>
              </w:rPr>
            </w:pPr>
            <w:r>
              <w:rPr>
                <w:rFonts w:eastAsia="Calibri"/>
              </w:rPr>
              <w:t>-</w:t>
            </w:r>
          </w:p>
        </w:tc>
        <w:tc>
          <w:tcPr>
            <w:tcW w:w="708" w:type="dxa"/>
            <w:tcBorders>
              <w:top w:val="single" w:sz="4" w:space="0" w:color="auto"/>
              <w:left w:val="single" w:sz="4" w:space="0" w:color="auto"/>
              <w:bottom w:val="single" w:sz="4" w:space="0" w:color="auto"/>
              <w:right w:val="single" w:sz="4" w:space="0" w:color="auto"/>
            </w:tcBorders>
            <w:hideMark/>
          </w:tcPr>
          <w:p w:rsidR="00E703D6" w:rsidRDefault="00E703D6">
            <w:pPr>
              <w:jc w:val="center"/>
              <w:rPr>
                <w:rFonts w:eastAsia="Calibri"/>
              </w:rPr>
            </w:pPr>
            <w:r>
              <w:rPr>
                <w:rFonts w:eastAsia="Calibri"/>
              </w:rPr>
              <w:t>-</w:t>
            </w:r>
          </w:p>
        </w:tc>
        <w:tc>
          <w:tcPr>
            <w:tcW w:w="993" w:type="dxa"/>
            <w:tcBorders>
              <w:top w:val="single" w:sz="4" w:space="0" w:color="auto"/>
              <w:left w:val="single" w:sz="4" w:space="0" w:color="auto"/>
              <w:bottom w:val="single" w:sz="4" w:space="0" w:color="auto"/>
              <w:right w:val="single" w:sz="4" w:space="0" w:color="auto"/>
            </w:tcBorders>
            <w:hideMark/>
          </w:tcPr>
          <w:p w:rsidR="00E703D6" w:rsidRDefault="00E703D6">
            <w:pPr>
              <w:jc w:val="center"/>
              <w:rPr>
                <w:rFonts w:eastAsia="Calibri"/>
              </w:rPr>
            </w:pPr>
            <w:r>
              <w:rPr>
                <w:rFonts w:eastAsia="Calibri"/>
              </w:rPr>
              <w:t>1</w:t>
            </w:r>
          </w:p>
        </w:tc>
        <w:tc>
          <w:tcPr>
            <w:tcW w:w="850" w:type="dxa"/>
            <w:tcBorders>
              <w:top w:val="single" w:sz="4" w:space="0" w:color="auto"/>
              <w:left w:val="single" w:sz="4" w:space="0" w:color="auto"/>
              <w:bottom w:val="single" w:sz="4" w:space="0" w:color="auto"/>
              <w:right w:val="single" w:sz="4" w:space="0" w:color="auto"/>
            </w:tcBorders>
            <w:hideMark/>
          </w:tcPr>
          <w:p w:rsidR="00E703D6" w:rsidRDefault="00E703D6">
            <w:pPr>
              <w:jc w:val="center"/>
              <w:rPr>
                <w:rFonts w:eastAsia="Calibri"/>
              </w:rPr>
            </w:pPr>
            <w:r>
              <w:rPr>
                <w:rFonts w:eastAsia="Calibri"/>
              </w:rPr>
              <w:t>-</w:t>
            </w:r>
          </w:p>
        </w:tc>
      </w:tr>
      <w:tr w:rsidR="00E703D6" w:rsidTr="00E703D6">
        <w:trPr>
          <w:trHeight w:val="413"/>
        </w:trPr>
        <w:tc>
          <w:tcPr>
            <w:tcW w:w="532" w:type="dxa"/>
            <w:tcBorders>
              <w:top w:val="single" w:sz="4" w:space="0" w:color="auto"/>
              <w:left w:val="single" w:sz="4" w:space="0" w:color="auto"/>
              <w:bottom w:val="single" w:sz="4" w:space="0" w:color="auto"/>
              <w:right w:val="single" w:sz="4" w:space="0" w:color="auto"/>
            </w:tcBorders>
            <w:hideMark/>
          </w:tcPr>
          <w:p w:rsidR="00E703D6" w:rsidRDefault="00E703D6">
            <w:pPr>
              <w:jc w:val="center"/>
              <w:rPr>
                <w:rFonts w:eastAsia="Calibri"/>
              </w:rPr>
            </w:pPr>
            <w:r>
              <w:rPr>
                <w:rFonts w:eastAsia="Calibri"/>
              </w:rPr>
              <w:t>4А</w:t>
            </w:r>
          </w:p>
        </w:tc>
        <w:tc>
          <w:tcPr>
            <w:tcW w:w="709" w:type="dxa"/>
            <w:tcBorders>
              <w:top w:val="single" w:sz="4" w:space="0" w:color="auto"/>
              <w:left w:val="single" w:sz="4" w:space="0" w:color="auto"/>
              <w:bottom w:val="single" w:sz="4" w:space="0" w:color="auto"/>
              <w:right w:val="single" w:sz="4" w:space="0" w:color="auto"/>
            </w:tcBorders>
            <w:hideMark/>
          </w:tcPr>
          <w:p w:rsidR="00E703D6" w:rsidRDefault="00E703D6">
            <w:pPr>
              <w:jc w:val="center"/>
              <w:rPr>
                <w:rFonts w:eastAsia="Calibri"/>
              </w:rPr>
            </w:pPr>
            <w:r>
              <w:rPr>
                <w:rFonts w:eastAsia="Calibri"/>
              </w:rPr>
              <w:t>21</w:t>
            </w:r>
          </w:p>
        </w:tc>
        <w:tc>
          <w:tcPr>
            <w:tcW w:w="709" w:type="dxa"/>
            <w:tcBorders>
              <w:top w:val="single" w:sz="4" w:space="0" w:color="auto"/>
              <w:left w:val="single" w:sz="4" w:space="0" w:color="auto"/>
              <w:bottom w:val="single" w:sz="4" w:space="0" w:color="auto"/>
              <w:right w:val="single" w:sz="4" w:space="0" w:color="auto"/>
            </w:tcBorders>
            <w:hideMark/>
          </w:tcPr>
          <w:p w:rsidR="00E703D6" w:rsidRDefault="00E703D6">
            <w:pPr>
              <w:jc w:val="center"/>
              <w:rPr>
                <w:rFonts w:eastAsia="Calibri"/>
              </w:rPr>
            </w:pPr>
            <w:r>
              <w:rPr>
                <w:rFonts w:eastAsia="Calibri"/>
              </w:rPr>
              <w:t>21</w:t>
            </w:r>
          </w:p>
        </w:tc>
        <w:tc>
          <w:tcPr>
            <w:tcW w:w="708" w:type="dxa"/>
            <w:tcBorders>
              <w:top w:val="single" w:sz="4" w:space="0" w:color="auto"/>
              <w:left w:val="single" w:sz="4" w:space="0" w:color="auto"/>
              <w:bottom w:val="single" w:sz="4" w:space="0" w:color="auto"/>
              <w:right w:val="single" w:sz="4" w:space="0" w:color="auto"/>
            </w:tcBorders>
            <w:hideMark/>
          </w:tcPr>
          <w:p w:rsidR="00E703D6" w:rsidRDefault="00E703D6">
            <w:pPr>
              <w:widowControl w:val="0"/>
              <w:spacing w:line="200" w:lineRule="exact"/>
              <w:ind w:left="-108" w:right="-108"/>
              <w:jc w:val="center"/>
              <w:rPr>
                <w:spacing w:val="3"/>
                <w:sz w:val="20"/>
                <w:szCs w:val="20"/>
              </w:rPr>
            </w:pPr>
            <w:r>
              <w:rPr>
                <w:spacing w:val="3"/>
                <w:sz w:val="20"/>
                <w:szCs w:val="20"/>
                <w:shd w:val="clear" w:color="auto" w:fill="FFFFFF"/>
              </w:rPr>
              <w:t>0</w:t>
            </w:r>
          </w:p>
        </w:tc>
        <w:tc>
          <w:tcPr>
            <w:tcW w:w="426" w:type="dxa"/>
            <w:tcBorders>
              <w:top w:val="single" w:sz="4" w:space="0" w:color="auto"/>
              <w:left w:val="single" w:sz="4" w:space="0" w:color="auto"/>
              <w:bottom w:val="single" w:sz="4" w:space="0" w:color="auto"/>
              <w:right w:val="single" w:sz="4" w:space="0" w:color="auto"/>
            </w:tcBorders>
            <w:hideMark/>
          </w:tcPr>
          <w:p w:rsidR="00E703D6" w:rsidRDefault="00E703D6">
            <w:pPr>
              <w:widowControl w:val="0"/>
              <w:spacing w:line="200" w:lineRule="exact"/>
              <w:ind w:left="-108" w:right="-108"/>
              <w:jc w:val="center"/>
              <w:rPr>
                <w:spacing w:val="3"/>
                <w:sz w:val="20"/>
                <w:szCs w:val="20"/>
              </w:rPr>
            </w:pPr>
            <w:r>
              <w:rPr>
                <w:spacing w:val="3"/>
                <w:sz w:val="20"/>
                <w:szCs w:val="20"/>
                <w:shd w:val="clear" w:color="auto" w:fill="FFFFFF"/>
              </w:rPr>
              <w:t>0</w:t>
            </w:r>
          </w:p>
        </w:tc>
        <w:tc>
          <w:tcPr>
            <w:tcW w:w="992" w:type="dxa"/>
            <w:tcBorders>
              <w:top w:val="single" w:sz="4" w:space="0" w:color="auto"/>
              <w:left w:val="single" w:sz="4" w:space="0" w:color="auto"/>
              <w:bottom w:val="single" w:sz="4" w:space="0" w:color="auto"/>
              <w:right w:val="single" w:sz="4" w:space="0" w:color="auto"/>
            </w:tcBorders>
            <w:hideMark/>
          </w:tcPr>
          <w:p w:rsidR="00E703D6" w:rsidRDefault="00E703D6">
            <w:pPr>
              <w:widowControl w:val="0"/>
              <w:spacing w:line="200" w:lineRule="exact"/>
              <w:ind w:left="120"/>
              <w:jc w:val="center"/>
              <w:rPr>
                <w:spacing w:val="3"/>
              </w:rPr>
            </w:pPr>
            <w:r>
              <w:rPr>
                <w:spacing w:val="3"/>
                <w:shd w:val="clear" w:color="auto" w:fill="FFFFFF"/>
              </w:rPr>
              <w:t>21</w:t>
            </w:r>
            <w:r>
              <w:rPr>
                <w:spacing w:val="3"/>
              </w:rPr>
              <w:t xml:space="preserve"> 100%</w:t>
            </w:r>
          </w:p>
        </w:tc>
        <w:tc>
          <w:tcPr>
            <w:tcW w:w="992" w:type="dxa"/>
            <w:tcBorders>
              <w:top w:val="single" w:sz="4" w:space="0" w:color="auto"/>
              <w:left w:val="single" w:sz="4" w:space="0" w:color="auto"/>
              <w:bottom w:val="single" w:sz="4" w:space="0" w:color="auto"/>
              <w:right w:val="single" w:sz="4" w:space="0" w:color="auto"/>
            </w:tcBorders>
            <w:hideMark/>
          </w:tcPr>
          <w:p w:rsidR="00E703D6" w:rsidRDefault="00E703D6">
            <w:pPr>
              <w:widowControl w:val="0"/>
              <w:spacing w:line="200" w:lineRule="exact"/>
              <w:ind w:left="120"/>
              <w:jc w:val="center"/>
              <w:rPr>
                <w:spacing w:val="3"/>
                <w:shd w:val="clear" w:color="auto" w:fill="FFFFFF"/>
              </w:rPr>
            </w:pPr>
            <w:r>
              <w:rPr>
                <w:spacing w:val="3"/>
                <w:shd w:val="clear" w:color="auto" w:fill="FFFFFF"/>
              </w:rPr>
              <w:t>15</w:t>
            </w:r>
          </w:p>
          <w:p w:rsidR="00E703D6" w:rsidRDefault="00E703D6">
            <w:pPr>
              <w:widowControl w:val="0"/>
              <w:spacing w:line="200" w:lineRule="exact"/>
              <w:ind w:left="120"/>
              <w:jc w:val="center"/>
              <w:rPr>
                <w:spacing w:val="3"/>
              </w:rPr>
            </w:pPr>
            <w:r>
              <w:rPr>
                <w:spacing w:val="3"/>
              </w:rPr>
              <w:t>71,4%</w:t>
            </w:r>
          </w:p>
        </w:tc>
        <w:tc>
          <w:tcPr>
            <w:tcW w:w="851" w:type="dxa"/>
            <w:tcBorders>
              <w:top w:val="single" w:sz="4" w:space="0" w:color="auto"/>
              <w:left w:val="single" w:sz="4" w:space="0" w:color="auto"/>
              <w:bottom w:val="single" w:sz="4" w:space="0" w:color="auto"/>
              <w:right w:val="single" w:sz="4" w:space="0" w:color="auto"/>
            </w:tcBorders>
            <w:hideMark/>
          </w:tcPr>
          <w:p w:rsidR="00E703D6" w:rsidRDefault="00E703D6">
            <w:pPr>
              <w:jc w:val="center"/>
              <w:rPr>
                <w:rFonts w:eastAsia="Calibri"/>
              </w:rPr>
            </w:pPr>
            <w:r>
              <w:rPr>
                <w:rFonts w:eastAsia="Calibri"/>
              </w:rPr>
              <w:t>2</w:t>
            </w:r>
          </w:p>
        </w:tc>
        <w:tc>
          <w:tcPr>
            <w:tcW w:w="708" w:type="dxa"/>
            <w:tcBorders>
              <w:top w:val="single" w:sz="4" w:space="0" w:color="auto"/>
              <w:left w:val="single" w:sz="4" w:space="0" w:color="auto"/>
              <w:bottom w:val="single" w:sz="4" w:space="0" w:color="auto"/>
              <w:right w:val="single" w:sz="4" w:space="0" w:color="auto"/>
            </w:tcBorders>
            <w:hideMark/>
          </w:tcPr>
          <w:p w:rsidR="00E703D6" w:rsidRDefault="00E703D6">
            <w:pPr>
              <w:jc w:val="center"/>
              <w:rPr>
                <w:rFonts w:eastAsia="Calibri"/>
              </w:rPr>
            </w:pPr>
            <w:r>
              <w:rPr>
                <w:rFonts w:eastAsia="Calibri"/>
              </w:rPr>
              <w:t>-</w:t>
            </w:r>
          </w:p>
        </w:tc>
        <w:tc>
          <w:tcPr>
            <w:tcW w:w="709" w:type="dxa"/>
            <w:tcBorders>
              <w:top w:val="single" w:sz="4" w:space="0" w:color="auto"/>
              <w:left w:val="single" w:sz="4" w:space="0" w:color="auto"/>
              <w:bottom w:val="single" w:sz="4" w:space="0" w:color="auto"/>
              <w:right w:val="single" w:sz="4" w:space="0" w:color="auto"/>
            </w:tcBorders>
            <w:hideMark/>
          </w:tcPr>
          <w:p w:rsidR="00E703D6" w:rsidRDefault="00E703D6">
            <w:pPr>
              <w:jc w:val="center"/>
              <w:rPr>
                <w:rFonts w:eastAsia="Calibri"/>
              </w:rPr>
            </w:pPr>
            <w:r>
              <w:rPr>
                <w:rFonts w:eastAsia="Calibri"/>
              </w:rPr>
              <w:t>-</w:t>
            </w:r>
          </w:p>
        </w:tc>
        <w:tc>
          <w:tcPr>
            <w:tcW w:w="851" w:type="dxa"/>
            <w:tcBorders>
              <w:top w:val="single" w:sz="4" w:space="0" w:color="auto"/>
              <w:left w:val="single" w:sz="4" w:space="0" w:color="auto"/>
              <w:bottom w:val="single" w:sz="4" w:space="0" w:color="auto"/>
              <w:right w:val="single" w:sz="4" w:space="0" w:color="auto"/>
            </w:tcBorders>
            <w:hideMark/>
          </w:tcPr>
          <w:p w:rsidR="00E703D6" w:rsidRDefault="00E703D6">
            <w:pPr>
              <w:jc w:val="center"/>
              <w:rPr>
                <w:rFonts w:eastAsia="Calibri"/>
              </w:rPr>
            </w:pPr>
            <w:r>
              <w:rPr>
                <w:rFonts w:eastAsia="Calibri"/>
              </w:rPr>
              <w:t>-</w:t>
            </w:r>
          </w:p>
        </w:tc>
        <w:tc>
          <w:tcPr>
            <w:tcW w:w="708" w:type="dxa"/>
            <w:tcBorders>
              <w:top w:val="single" w:sz="4" w:space="0" w:color="auto"/>
              <w:left w:val="single" w:sz="4" w:space="0" w:color="auto"/>
              <w:bottom w:val="single" w:sz="4" w:space="0" w:color="auto"/>
              <w:right w:val="single" w:sz="4" w:space="0" w:color="auto"/>
            </w:tcBorders>
            <w:hideMark/>
          </w:tcPr>
          <w:p w:rsidR="00E703D6" w:rsidRDefault="00E703D6">
            <w:pPr>
              <w:jc w:val="center"/>
              <w:rPr>
                <w:rFonts w:eastAsia="Calibri"/>
              </w:rPr>
            </w:pPr>
            <w:r>
              <w:rPr>
                <w:rFonts w:eastAsia="Calibri"/>
              </w:rPr>
              <w:t>-</w:t>
            </w:r>
          </w:p>
        </w:tc>
        <w:tc>
          <w:tcPr>
            <w:tcW w:w="993" w:type="dxa"/>
            <w:tcBorders>
              <w:top w:val="single" w:sz="4" w:space="0" w:color="auto"/>
              <w:left w:val="single" w:sz="4" w:space="0" w:color="auto"/>
              <w:bottom w:val="single" w:sz="4" w:space="0" w:color="auto"/>
              <w:right w:val="single" w:sz="4" w:space="0" w:color="auto"/>
            </w:tcBorders>
            <w:hideMark/>
          </w:tcPr>
          <w:p w:rsidR="00E703D6" w:rsidRDefault="00E703D6">
            <w:pPr>
              <w:jc w:val="center"/>
              <w:rPr>
                <w:rFonts w:eastAsia="Calibri"/>
              </w:rPr>
            </w:pPr>
            <w:r>
              <w:rPr>
                <w:rFonts w:eastAsia="Calibri"/>
              </w:rPr>
              <w:t>-</w:t>
            </w:r>
          </w:p>
        </w:tc>
        <w:tc>
          <w:tcPr>
            <w:tcW w:w="850" w:type="dxa"/>
            <w:tcBorders>
              <w:top w:val="single" w:sz="4" w:space="0" w:color="auto"/>
              <w:left w:val="single" w:sz="4" w:space="0" w:color="auto"/>
              <w:bottom w:val="single" w:sz="4" w:space="0" w:color="auto"/>
              <w:right w:val="single" w:sz="4" w:space="0" w:color="auto"/>
            </w:tcBorders>
            <w:hideMark/>
          </w:tcPr>
          <w:p w:rsidR="00E703D6" w:rsidRDefault="00E703D6">
            <w:pPr>
              <w:jc w:val="center"/>
              <w:rPr>
                <w:rFonts w:eastAsia="Calibri"/>
              </w:rPr>
            </w:pPr>
            <w:r>
              <w:rPr>
                <w:rFonts w:eastAsia="Calibri"/>
              </w:rPr>
              <w:t>-</w:t>
            </w:r>
          </w:p>
        </w:tc>
      </w:tr>
      <w:tr w:rsidR="00E703D6" w:rsidTr="00E703D6">
        <w:trPr>
          <w:trHeight w:val="397"/>
        </w:trPr>
        <w:tc>
          <w:tcPr>
            <w:tcW w:w="532" w:type="dxa"/>
            <w:tcBorders>
              <w:top w:val="single" w:sz="4" w:space="0" w:color="auto"/>
              <w:left w:val="single" w:sz="4" w:space="0" w:color="auto"/>
              <w:bottom w:val="single" w:sz="4" w:space="0" w:color="auto"/>
              <w:right w:val="single" w:sz="4" w:space="0" w:color="auto"/>
            </w:tcBorders>
            <w:hideMark/>
          </w:tcPr>
          <w:p w:rsidR="00E703D6" w:rsidRDefault="00E703D6">
            <w:pPr>
              <w:jc w:val="center"/>
              <w:rPr>
                <w:rFonts w:eastAsia="Calibri"/>
              </w:rPr>
            </w:pPr>
            <w:r>
              <w:rPr>
                <w:rFonts w:eastAsia="Calibri"/>
              </w:rPr>
              <w:t>4Б</w:t>
            </w:r>
          </w:p>
        </w:tc>
        <w:tc>
          <w:tcPr>
            <w:tcW w:w="709" w:type="dxa"/>
            <w:tcBorders>
              <w:top w:val="single" w:sz="4" w:space="0" w:color="auto"/>
              <w:left w:val="single" w:sz="4" w:space="0" w:color="auto"/>
              <w:bottom w:val="single" w:sz="4" w:space="0" w:color="auto"/>
              <w:right w:val="single" w:sz="4" w:space="0" w:color="auto"/>
            </w:tcBorders>
            <w:hideMark/>
          </w:tcPr>
          <w:p w:rsidR="00E703D6" w:rsidRDefault="00E703D6">
            <w:pPr>
              <w:jc w:val="center"/>
              <w:rPr>
                <w:rFonts w:eastAsia="Calibri"/>
              </w:rPr>
            </w:pPr>
            <w:r>
              <w:rPr>
                <w:rFonts w:eastAsia="Calibri"/>
              </w:rPr>
              <w:t>19</w:t>
            </w:r>
          </w:p>
        </w:tc>
        <w:tc>
          <w:tcPr>
            <w:tcW w:w="709" w:type="dxa"/>
            <w:tcBorders>
              <w:top w:val="single" w:sz="4" w:space="0" w:color="auto"/>
              <w:left w:val="single" w:sz="4" w:space="0" w:color="auto"/>
              <w:bottom w:val="single" w:sz="4" w:space="0" w:color="auto"/>
              <w:right w:val="single" w:sz="4" w:space="0" w:color="auto"/>
            </w:tcBorders>
            <w:hideMark/>
          </w:tcPr>
          <w:p w:rsidR="00E703D6" w:rsidRDefault="00E703D6">
            <w:pPr>
              <w:jc w:val="center"/>
              <w:rPr>
                <w:rFonts w:eastAsia="Calibri"/>
              </w:rPr>
            </w:pPr>
            <w:r>
              <w:rPr>
                <w:rFonts w:eastAsia="Calibri"/>
              </w:rPr>
              <w:t>19</w:t>
            </w:r>
          </w:p>
        </w:tc>
        <w:tc>
          <w:tcPr>
            <w:tcW w:w="708" w:type="dxa"/>
            <w:tcBorders>
              <w:top w:val="single" w:sz="4" w:space="0" w:color="auto"/>
              <w:left w:val="single" w:sz="4" w:space="0" w:color="auto"/>
              <w:bottom w:val="single" w:sz="4" w:space="0" w:color="auto"/>
              <w:right w:val="single" w:sz="4" w:space="0" w:color="auto"/>
            </w:tcBorders>
            <w:hideMark/>
          </w:tcPr>
          <w:p w:rsidR="00E703D6" w:rsidRDefault="00E703D6">
            <w:pPr>
              <w:widowControl w:val="0"/>
              <w:spacing w:line="200" w:lineRule="exact"/>
              <w:ind w:left="-108" w:right="-108"/>
              <w:jc w:val="center"/>
              <w:rPr>
                <w:spacing w:val="3"/>
                <w:sz w:val="20"/>
                <w:szCs w:val="20"/>
              </w:rPr>
            </w:pPr>
            <w:r>
              <w:rPr>
                <w:spacing w:val="3"/>
                <w:sz w:val="20"/>
                <w:szCs w:val="20"/>
                <w:shd w:val="clear" w:color="auto" w:fill="FFFFFF"/>
              </w:rPr>
              <w:t>1</w:t>
            </w:r>
          </w:p>
        </w:tc>
        <w:tc>
          <w:tcPr>
            <w:tcW w:w="426" w:type="dxa"/>
            <w:tcBorders>
              <w:top w:val="single" w:sz="4" w:space="0" w:color="auto"/>
              <w:left w:val="single" w:sz="4" w:space="0" w:color="auto"/>
              <w:bottom w:val="single" w:sz="4" w:space="0" w:color="auto"/>
              <w:right w:val="single" w:sz="4" w:space="0" w:color="auto"/>
            </w:tcBorders>
            <w:hideMark/>
          </w:tcPr>
          <w:p w:rsidR="00E703D6" w:rsidRDefault="00E703D6">
            <w:pPr>
              <w:widowControl w:val="0"/>
              <w:spacing w:line="200" w:lineRule="exact"/>
              <w:ind w:left="-108" w:right="-108"/>
              <w:jc w:val="center"/>
              <w:rPr>
                <w:spacing w:val="3"/>
                <w:sz w:val="20"/>
                <w:szCs w:val="20"/>
              </w:rPr>
            </w:pPr>
            <w:r>
              <w:rPr>
                <w:spacing w:val="3"/>
                <w:sz w:val="20"/>
                <w:szCs w:val="20"/>
                <w:shd w:val="clear" w:color="auto" w:fill="FFFFFF"/>
              </w:rPr>
              <w:t>1</w:t>
            </w:r>
          </w:p>
        </w:tc>
        <w:tc>
          <w:tcPr>
            <w:tcW w:w="992" w:type="dxa"/>
            <w:tcBorders>
              <w:top w:val="single" w:sz="4" w:space="0" w:color="auto"/>
              <w:left w:val="single" w:sz="4" w:space="0" w:color="auto"/>
              <w:bottom w:val="single" w:sz="4" w:space="0" w:color="auto"/>
              <w:right w:val="single" w:sz="4" w:space="0" w:color="auto"/>
            </w:tcBorders>
            <w:hideMark/>
          </w:tcPr>
          <w:p w:rsidR="00E703D6" w:rsidRDefault="00E703D6">
            <w:pPr>
              <w:widowControl w:val="0"/>
              <w:spacing w:line="200" w:lineRule="exact"/>
              <w:ind w:left="120"/>
              <w:jc w:val="center"/>
              <w:rPr>
                <w:spacing w:val="3"/>
                <w:shd w:val="clear" w:color="auto" w:fill="FFFFFF"/>
              </w:rPr>
            </w:pPr>
            <w:r>
              <w:rPr>
                <w:spacing w:val="3"/>
                <w:shd w:val="clear" w:color="auto" w:fill="FFFFFF"/>
              </w:rPr>
              <w:t>18</w:t>
            </w:r>
          </w:p>
          <w:p w:rsidR="00E703D6" w:rsidRDefault="00E703D6">
            <w:pPr>
              <w:widowControl w:val="0"/>
              <w:spacing w:line="200" w:lineRule="exact"/>
              <w:ind w:left="120"/>
              <w:jc w:val="center"/>
              <w:rPr>
                <w:spacing w:val="3"/>
              </w:rPr>
            </w:pPr>
            <w:r>
              <w:rPr>
                <w:spacing w:val="3"/>
              </w:rPr>
              <w:t>94,</w:t>
            </w:r>
            <w:r>
              <w:rPr>
                <w:spacing w:val="3"/>
                <w:lang w:val="en-US"/>
              </w:rPr>
              <w:t>7</w:t>
            </w:r>
            <w:r>
              <w:rPr>
                <w:spacing w:val="3"/>
              </w:rPr>
              <w:t>%</w:t>
            </w:r>
          </w:p>
        </w:tc>
        <w:tc>
          <w:tcPr>
            <w:tcW w:w="992" w:type="dxa"/>
            <w:tcBorders>
              <w:top w:val="single" w:sz="4" w:space="0" w:color="auto"/>
              <w:left w:val="single" w:sz="4" w:space="0" w:color="auto"/>
              <w:bottom w:val="single" w:sz="4" w:space="0" w:color="auto"/>
              <w:right w:val="single" w:sz="4" w:space="0" w:color="auto"/>
            </w:tcBorders>
            <w:hideMark/>
          </w:tcPr>
          <w:p w:rsidR="00E703D6" w:rsidRDefault="00E703D6">
            <w:pPr>
              <w:widowControl w:val="0"/>
              <w:spacing w:line="200" w:lineRule="exact"/>
              <w:ind w:left="120"/>
              <w:jc w:val="center"/>
              <w:rPr>
                <w:spacing w:val="3"/>
                <w:shd w:val="clear" w:color="auto" w:fill="FFFFFF"/>
              </w:rPr>
            </w:pPr>
            <w:r>
              <w:rPr>
                <w:spacing w:val="3"/>
                <w:shd w:val="clear" w:color="auto" w:fill="FFFFFF"/>
              </w:rPr>
              <w:t>9</w:t>
            </w:r>
          </w:p>
          <w:p w:rsidR="00E703D6" w:rsidRDefault="00E703D6">
            <w:pPr>
              <w:widowControl w:val="0"/>
              <w:spacing w:line="200" w:lineRule="exact"/>
              <w:ind w:left="120"/>
              <w:jc w:val="center"/>
              <w:rPr>
                <w:spacing w:val="3"/>
              </w:rPr>
            </w:pPr>
            <w:r>
              <w:rPr>
                <w:spacing w:val="3"/>
              </w:rPr>
              <w:t>47%</w:t>
            </w:r>
          </w:p>
        </w:tc>
        <w:tc>
          <w:tcPr>
            <w:tcW w:w="851" w:type="dxa"/>
            <w:tcBorders>
              <w:top w:val="single" w:sz="4" w:space="0" w:color="auto"/>
              <w:left w:val="single" w:sz="4" w:space="0" w:color="auto"/>
              <w:bottom w:val="single" w:sz="4" w:space="0" w:color="auto"/>
              <w:right w:val="single" w:sz="4" w:space="0" w:color="auto"/>
            </w:tcBorders>
            <w:hideMark/>
          </w:tcPr>
          <w:p w:rsidR="00E703D6" w:rsidRDefault="00E703D6">
            <w:pPr>
              <w:jc w:val="center"/>
              <w:rPr>
                <w:rFonts w:eastAsia="Calibri"/>
              </w:rPr>
            </w:pPr>
            <w:r>
              <w:rPr>
                <w:rFonts w:eastAsia="Calibri"/>
              </w:rPr>
              <w:t>1</w:t>
            </w:r>
          </w:p>
        </w:tc>
        <w:tc>
          <w:tcPr>
            <w:tcW w:w="708" w:type="dxa"/>
            <w:tcBorders>
              <w:top w:val="single" w:sz="4" w:space="0" w:color="auto"/>
              <w:left w:val="single" w:sz="4" w:space="0" w:color="auto"/>
              <w:bottom w:val="single" w:sz="4" w:space="0" w:color="auto"/>
              <w:right w:val="single" w:sz="4" w:space="0" w:color="auto"/>
            </w:tcBorders>
            <w:hideMark/>
          </w:tcPr>
          <w:p w:rsidR="00E703D6" w:rsidRDefault="00E703D6">
            <w:pPr>
              <w:jc w:val="center"/>
              <w:rPr>
                <w:rFonts w:eastAsia="Calibri"/>
              </w:rPr>
            </w:pPr>
            <w:r>
              <w:rPr>
                <w:rFonts w:eastAsia="Calibri"/>
              </w:rPr>
              <w:t>1</w:t>
            </w:r>
          </w:p>
        </w:tc>
        <w:tc>
          <w:tcPr>
            <w:tcW w:w="709" w:type="dxa"/>
            <w:tcBorders>
              <w:top w:val="single" w:sz="4" w:space="0" w:color="auto"/>
              <w:left w:val="single" w:sz="4" w:space="0" w:color="auto"/>
              <w:bottom w:val="single" w:sz="4" w:space="0" w:color="auto"/>
              <w:right w:val="single" w:sz="4" w:space="0" w:color="auto"/>
            </w:tcBorders>
            <w:hideMark/>
          </w:tcPr>
          <w:p w:rsidR="00E703D6" w:rsidRDefault="00E703D6">
            <w:pPr>
              <w:jc w:val="center"/>
              <w:rPr>
                <w:rFonts w:eastAsia="Calibri"/>
              </w:rPr>
            </w:pPr>
            <w:r>
              <w:rPr>
                <w:rFonts w:eastAsia="Calibri"/>
              </w:rPr>
              <w:t>-</w:t>
            </w:r>
          </w:p>
        </w:tc>
        <w:tc>
          <w:tcPr>
            <w:tcW w:w="851" w:type="dxa"/>
            <w:tcBorders>
              <w:top w:val="single" w:sz="4" w:space="0" w:color="auto"/>
              <w:left w:val="single" w:sz="4" w:space="0" w:color="auto"/>
              <w:bottom w:val="single" w:sz="4" w:space="0" w:color="auto"/>
              <w:right w:val="single" w:sz="4" w:space="0" w:color="auto"/>
            </w:tcBorders>
            <w:hideMark/>
          </w:tcPr>
          <w:p w:rsidR="00E703D6" w:rsidRDefault="00E703D6">
            <w:pPr>
              <w:jc w:val="center"/>
              <w:rPr>
                <w:rFonts w:eastAsia="Calibri"/>
              </w:rPr>
            </w:pPr>
            <w:r>
              <w:rPr>
                <w:rFonts w:eastAsia="Calibri"/>
              </w:rPr>
              <w:t>1</w:t>
            </w:r>
          </w:p>
        </w:tc>
        <w:tc>
          <w:tcPr>
            <w:tcW w:w="708" w:type="dxa"/>
            <w:tcBorders>
              <w:top w:val="single" w:sz="4" w:space="0" w:color="auto"/>
              <w:left w:val="single" w:sz="4" w:space="0" w:color="auto"/>
              <w:bottom w:val="single" w:sz="4" w:space="0" w:color="auto"/>
              <w:right w:val="single" w:sz="4" w:space="0" w:color="auto"/>
            </w:tcBorders>
            <w:hideMark/>
          </w:tcPr>
          <w:p w:rsidR="00E703D6" w:rsidRDefault="00E703D6">
            <w:pPr>
              <w:jc w:val="center"/>
              <w:rPr>
                <w:rFonts w:eastAsia="Calibri"/>
              </w:rPr>
            </w:pPr>
            <w:r>
              <w:rPr>
                <w:rFonts w:eastAsia="Calibri"/>
              </w:rPr>
              <w:t>-</w:t>
            </w:r>
          </w:p>
        </w:tc>
        <w:tc>
          <w:tcPr>
            <w:tcW w:w="993" w:type="dxa"/>
            <w:tcBorders>
              <w:top w:val="single" w:sz="4" w:space="0" w:color="auto"/>
              <w:left w:val="single" w:sz="4" w:space="0" w:color="auto"/>
              <w:bottom w:val="single" w:sz="4" w:space="0" w:color="auto"/>
              <w:right w:val="single" w:sz="4" w:space="0" w:color="auto"/>
            </w:tcBorders>
            <w:hideMark/>
          </w:tcPr>
          <w:p w:rsidR="00E703D6" w:rsidRDefault="00E703D6">
            <w:pPr>
              <w:jc w:val="center"/>
              <w:rPr>
                <w:rFonts w:eastAsia="Calibri"/>
              </w:rPr>
            </w:pPr>
            <w:r>
              <w:rPr>
                <w:rFonts w:eastAsia="Calibri"/>
              </w:rPr>
              <w:t>-</w:t>
            </w:r>
          </w:p>
        </w:tc>
        <w:tc>
          <w:tcPr>
            <w:tcW w:w="850" w:type="dxa"/>
            <w:tcBorders>
              <w:top w:val="single" w:sz="4" w:space="0" w:color="auto"/>
              <w:left w:val="single" w:sz="4" w:space="0" w:color="auto"/>
              <w:bottom w:val="single" w:sz="4" w:space="0" w:color="auto"/>
              <w:right w:val="single" w:sz="4" w:space="0" w:color="auto"/>
            </w:tcBorders>
            <w:hideMark/>
          </w:tcPr>
          <w:p w:rsidR="00E703D6" w:rsidRDefault="00E703D6">
            <w:pPr>
              <w:jc w:val="center"/>
              <w:rPr>
                <w:rFonts w:eastAsia="Calibri"/>
              </w:rPr>
            </w:pPr>
            <w:r>
              <w:rPr>
                <w:rFonts w:eastAsia="Calibri"/>
              </w:rPr>
              <w:t>-</w:t>
            </w:r>
          </w:p>
        </w:tc>
      </w:tr>
      <w:tr w:rsidR="00E703D6" w:rsidTr="00E703D6">
        <w:trPr>
          <w:trHeight w:val="397"/>
        </w:trPr>
        <w:tc>
          <w:tcPr>
            <w:tcW w:w="532" w:type="dxa"/>
            <w:tcBorders>
              <w:top w:val="single" w:sz="4" w:space="0" w:color="auto"/>
              <w:left w:val="single" w:sz="4" w:space="0" w:color="auto"/>
              <w:bottom w:val="single" w:sz="4" w:space="0" w:color="auto"/>
              <w:right w:val="single" w:sz="4" w:space="0" w:color="auto"/>
            </w:tcBorders>
            <w:hideMark/>
          </w:tcPr>
          <w:p w:rsidR="00E703D6" w:rsidRDefault="00E703D6">
            <w:pPr>
              <w:jc w:val="center"/>
              <w:rPr>
                <w:rFonts w:eastAsia="Calibri"/>
              </w:rPr>
            </w:pPr>
            <w:r>
              <w:rPr>
                <w:rFonts w:eastAsia="Calibri"/>
              </w:rPr>
              <w:t>4В</w:t>
            </w:r>
          </w:p>
        </w:tc>
        <w:tc>
          <w:tcPr>
            <w:tcW w:w="709" w:type="dxa"/>
            <w:tcBorders>
              <w:top w:val="single" w:sz="4" w:space="0" w:color="auto"/>
              <w:left w:val="single" w:sz="4" w:space="0" w:color="auto"/>
              <w:bottom w:val="single" w:sz="4" w:space="0" w:color="auto"/>
              <w:right w:val="single" w:sz="4" w:space="0" w:color="auto"/>
            </w:tcBorders>
            <w:hideMark/>
          </w:tcPr>
          <w:p w:rsidR="00E703D6" w:rsidRDefault="00E703D6">
            <w:pPr>
              <w:jc w:val="center"/>
              <w:rPr>
                <w:rFonts w:eastAsia="Calibri"/>
              </w:rPr>
            </w:pPr>
            <w:r>
              <w:rPr>
                <w:rFonts w:eastAsia="Calibri"/>
              </w:rPr>
              <w:t>20</w:t>
            </w:r>
          </w:p>
        </w:tc>
        <w:tc>
          <w:tcPr>
            <w:tcW w:w="709" w:type="dxa"/>
            <w:tcBorders>
              <w:top w:val="single" w:sz="4" w:space="0" w:color="auto"/>
              <w:left w:val="single" w:sz="4" w:space="0" w:color="auto"/>
              <w:bottom w:val="single" w:sz="4" w:space="0" w:color="auto"/>
              <w:right w:val="single" w:sz="4" w:space="0" w:color="auto"/>
            </w:tcBorders>
            <w:hideMark/>
          </w:tcPr>
          <w:p w:rsidR="00E703D6" w:rsidRDefault="00E703D6">
            <w:pPr>
              <w:jc w:val="center"/>
              <w:rPr>
                <w:rFonts w:eastAsia="Calibri"/>
              </w:rPr>
            </w:pPr>
            <w:r>
              <w:rPr>
                <w:rFonts w:eastAsia="Calibri"/>
              </w:rPr>
              <w:t>19</w:t>
            </w:r>
          </w:p>
        </w:tc>
        <w:tc>
          <w:tcPr>
            <w:tcW w:w="708" w:type="dxa"/>
            <w:tcBorders>
              <w:top w:val="single" w:sz="4" w:space="0" w:color="auto"/>
              <w:left w:val="single" w:sz="4" w:space="0" w:color="auto"/>
              <w:bottom w:val="single" w:sz="4" w:space="0" w:color="auto"/>
              <w:right w:val="single" w:sz="4" w:space="0" w:color="auto"/>
            </w:tcBorders>
            <w:hideMark/>
          </w:tcPr>
          <w:p w:rsidR="00E703D6" w:rsidRDefault="00E703D6">
            <w:pPr>
              <w:widowControl w:val="0"/>
              <w:spacing w:line="200" w:lineRule="exact"/>
              <w:ind w:left="120"/>
              <w:jc w:val="center"/>
              <w:rPr>
                <w:spacing w:val="3"/>
                <w:sz w:val="20"/>
                <w:szCs w:val="20"/>
              </w:rPr>
            </w:pPr>
            <w:r>
              <w:rPr>
                <w:spacing w:val="3"/>
                <w:sz w:val="20"/>
                <w:szCs w:val="20"/>
                <w:shd w:val="clear" w:color="auto" w:fill="FFFFFF"/>
              </w:rPr>
              <w:t>1</w:t>
            </w:r>
          </w:p>
        </w:tc>
        <w:tc>
          <w:tcPr>
            <w:tcW w:w="426" w:type="dxa"/>
            <w:tcBorders>
              <w:top w:val="single" w:sz="4" w:space="0" w:color="auto"/>
              <w:left w:val="single" w:sz="4" w:space="0" w:color="auto"/>
              <w:bottom w:val="single" w:sz="4" w:space="0" w:color="auto"/>
              <w:right w:val="single" w:sz="4" w:space="0" w:color="auto"/>
            </w:tcBorders>
            <w:hideMark/>
          </w:tcPr>
          <w:p w:rsidR="00E703D6" w:rsidRDefault="00E703D6">
            <w:pPr>
              <w:widowControl w:val="0"/>
              <w:spacing w:line="200" w:lineRule="exact"/>
              <w:ind w:left="-108" w:right="-108"/>
              <w:jc w:val="center"/>
              <w:rPr>
                <w:spacing w:val="3"/>
                <w:sz w:val="20"/>
                <w:szCs w:val="20"/>
              </w:rPr>
            </w:pPr>
            <w:r>
              <w:rPr>
                <w:spacing w:val="3"/>
                <w:sz w:val="20"/>
                <w:szCs w:val="20"/>
                <w:shd w:val="clear" w:color="auto" w:fill="FFFFFF"/>
              </w:rPr>
              <w:t>0</w:t>
            </w:r>
          </w:p>
        </w:tc>
        <w:tc>
          <w:tcPr>
            <w:tcW w:w="992" w:type="dxa"/>
            <w:tcBorders>
              <w:top w:val="single" w:sz="4" w:space="0" w:color="auto"/>
              <w:left w:val="single" w:sz="4" w:space="0" w:color="auto"/>
              <w:bottom w:val="single" w:sz="4" w:space="0" w:color="auto"/>
              <w:right w:val="single" w:sz="4" w:space="0" w:color="auto"/>
            </w:tcBorders>
            <w:hideMark/>
          </w:tcPr>
          <w:p w:rsidR="00E703D6" w:rsidRDefault="00E703D6">
            <w:pPr>
              <w:widowControl w:val="0"/>
              <w:spacing w:line="200" w:lineRule="exact"/>
              <w:ind w:left="120"/>
              <w:jc w:val="center"/>
              <w:rPr>
                <w:spacing w:val="3"/>
                <w:shd w:val="clear" w:color="auto" w:fill="FFFFFF"/>
              </w:rPr>
            </w:pPr>
            <w:r>
              <w:rPr>
                <w:spacing w:val="3"/>
                <w:shd w:val="clear" w:color="auto" w:fill="FFFFFF"/>
              </w:rPr>
              <w:t>19</w:t>
            </w:r>
          </w:p>
          <w:p w:rsidR="00E703D6" w:rsidRDefault="00E703D6">
            <w:pPr>
              <w:widowControl w:val="0"/>
              <w:spacing w:line="200" w:lineRule="exact"/>
              <w:ind w:left="120"/>
              <w:jc w:val="center"/>
              <w:rPr>
                <w:spacing w:val="3"/>
              </w:rPr>
            </w:pPr>
            <w:r>
              <w:rPr>
                <w:spacing w:val="3"/>
              </w:rPr>
              <w:t>100%</w:t>
            </w:r>
          </w:p>
        </w:tc>
        <w:tc>
          <w:tcPr>
            <w:tcW w:w="992" w:type="dxa"/>
            <w:tcBorders>
              <w:top w:val="single" w:sz="4" w:space="0" w:color="auto"/>
              <w:left w:val="single" w:sz="4" w:space="0" w:color="auto"/>
              <w:bottom w:val="single" w:sz="4" w:space="0" w:color="auto"/>
              <w:right w:val="single" w:sz="4" w:space="0" w:color="auto"/>
            </w:tcBorders>
            <w:hideMark/>
          </w:tcPr>
          <w:p w:rsidR="00E703D6" w:rsidRDefault="00E703D6">
            <w:pPr>
              <w:widowControl w:val="0"/>
              <w:spacing w:line="200" w:lineRule="exact"/>
              <w:ind w:left="120"/>
              <w:jc w:val="center"/>
              <w:rPr>
                <w:spacing w:val="3"/>
                <w:shd w:val="clear" w:color="auto" w:fill="FFFFFF"/>
              </w:rPr>
            </w:pPr>
            <w:r>
              <w:rPr>
                <w:spacing w:val="3"/>
                <w:shd w:val="clear" w:color="auto" w:fill="FFFFFF"/>
              </w:rPr>
              <w:t>11</w:t>
            </w:r>
          </w:p>
          <w:p w:rsidR="00E703D6" w:rsidRDefault="00E703D6">
            <w:pPr>
              <w:widowControl w:val="0"/>
              <w:spacing w:line="200" w:lineRule="exact"/>
              <w:ind w:left="120"/>
              <w:jc w:val="center"/>
              <w:rPr>
                <w:spacing w:val="3"/>
              </w:rPr>
            </w:pPr>
            <w:r>
              <w:rPr>
                <w:spacing w:val="3"/>
              </w:rPr>
              <w:t>58%</w:t>
            </w:r>
          </w:p>
        </w:tc>
        <w:tc>
          <w:tcPr>
            <w:tcW w:w="851" w:type="dxa"/>
            <w:tcBorders>
              <w:top w:val="single" w:sz="4" w:space="0" w:color="auto"/>
              <w:left w:val="single" w:sz="4" w:space="0" w:color="auto"/>
              <w:bottom w:val="single" w:sz="4" w:space="0" w:color="auto"/>
              <w:right w:val="single" w:sz="4" w:space="0" w:color="auto"/>
            </w:tcBorders>
            <w:hideMark/>
          </w:tcPr>
          <w:p w:rsidR="00E703D6" w:rsidRDefault="00E703D6">
            <w:pPr>
              <w:jc w:val="center"/>
              <w:rPr>
                <w:rFonts w:eastAsia="Calibri"/>
              </w:rPr>
            </w:pPr>
            <w:r>
              <w:rPr>
                <w:rFonts w:eastAsia="Calibri"/>
              </w:rPr>
              <w:t>0</w:t>
            </w:r>
          </w:p>
        </w:tc>
        <w:tc>
          <w:tcPr>
            <w:tcW w:w="708" w:type="dxa"/>
            <w:tcBorders>
              <w:top w:val="single" w:sz="4" w:space="0" w:color="auto"/>
              <w:left w:val="single" w:sz="4" w:space="0" w:color="auto"/>
              <w:bottom w:val="single" w:sz="4" w:space="0" w:color="auto"/>
              <w:right w:val="single" w:sz="4" w:space="0" w:color="auto"/>
            </w:tcBorders>
            <w:hideMark/>
          </w:tcPr>
          <w:p w:rsidR="00E703D6" w:rsidRDefault="00E703D6">
            <w:pPr>
              <w:jc w:val="center"/>
              <w:rPr>
                <w:rFonts w:eastAsia="Calibri"/>
              </w:rPr>
            </w:pPr>
            <w:r>
              <w:rPr>
                <w:rFonts w:eastAsia="Calibri"/>
              </w:rPr>
              <w:t>-</w:t>
            </w:r>
          </w:p>
        </w:tc>
        <w:tc>
          <w:tcPr>
            <w:tcW w:w="709" w:type="dxa"/>
            <w:tcBorders>
              <w:top w:val="single" w:sz="4" w:space="0" w:color="auto"/>
              <w:left w:val="single" w:sz="4" w:space="0" w:color="auto"/>
              <w:bottom w:val="single" w:sz="4" w:space="0" w:color="auto"/>
              <w:right w:val="single" w:sz="4" w:space="0" w:color="auto"/>
            </w:tcBorders>
            <w:hideMark/>
          </w:tcPr>
          <w:p w:rsidR="00E703D6" w:rsidRDefault="00E703D6">
            <w:pPr>
              <w:jc w:val="center"/>
              <w:rPr>
                <w:rFonts w:eastAsia="Calibri"/>
              </w:rPr>
            </w:pPr>
            <w:r>
              <w:rPr>
                <w:rFonts w:eastAsia="Calibri"/>
              </w:rPr>
              <w:t>-</w:t>
            </w:r>
          </w:p>
        </w:tc>
        <w:tc>
          <w:tcPr>
            <w:tcW w:w="851" w:type="dxa"/>
            <w:tcBorders>
              <w:top w:val="single" w:sz="4" w:space="0" w:color="auto"/>
              <w:left w:val="single" w:sz="4" w:space="0" w:color="auto"/>
              <w:bottom w:val="single" w:sz="4" w:space="0" w:color="auto"/>
              <w:right w:val="single" w:sz="4" w:space="0" w:color="auto"/>
            </w:tcBorders>
            <w:hideMark/>
          </w:tcPr>
          <w:p w:rsidR="00E703D6" w:rsidRDefault="00E703D6">
            <w:pPr>
              <w:jc w:val="center"/>
              <w:rPr>
                <w:rFonts w:eastAsia="Calibri"/>
              </w:rPr>
            </w:pPr>
            <w:r>
              <w:rPr>
                <w:rFonts w:eastAsia="Calibri"/>
              </w:rPr>
              <w:t>-</w:t>
            </w:r>
          </w:p>
        </w:tc>
        <w:tc>
          <w:tcPr>
            <w:tcW w:w="708" w:type="dxa"/>
            <w:tcBorders>
              <w:top w:val="single" w:sz="4" w:space="0" w:color="auto"/>
              <w:left w:val="single" w:sz="4" w:space="0" w:color="auto"/>
              <w:bottom w:val="single" w:sz="4" w:space="0" w:color="auto"/>
              <w:right w:val="single" w:sz="4" w:space="0" w:color="auto"/>
            </w:tcBorders>
            <w:hideMark/>
          </w:tcPr>
          <w:p w:rsidR="00E703D6" w:rsidRDefault="00E703D6">
            <w:pPr>
              <w:jc w:val="center"/>
              <w:rPr>
                <w:rFonts w:eastAsia="Calibri"/>
                <w:color w:val="FF0000"/>
              </w:rPr>
            </w:pPr>
            <w:r>
              <w:rPr>
                <w:rFonts w:eastAsia="Calibri"/>
                <w:color w:val="FF0000"/>
              </w:rPr>
              <w:t>-</w:t>
            </w:r>
          </w:p>
        </w:tc>
        <w:tc>
          <w:tcPr>
            <w:tcW w:w="993" w:type="dxa"/>
            <w:tcBorders>
              <w:top w:val="single" w:sz="4" w:space="0" w:color="auto"/>
              <w:left w:val="single" w:sz="4" w:space="0" w:color="auto"/>
              <w:bottom w:val="single" w:sz="4" w:space="0" w:color="auto"/>
              <w:right w:val="single" w:sz="4" w:space="0" w:color="auto"/>
            </w:tcBorders>
            <w:hideMark/>
          </w:tcPr>
          <w:p w:rsidR="00E703D6" w:rsidRDefault="00E703D6">
            <w:pPr>
              <w:jc w:val="center"/>
              <w:rPr>
                <w:rFonts w:eastAsia="Calibri"/>
                <w:color w:val="FF0000"/>
              </w:rPr>
            </w:pPr>
            <w:r>
              <w:rPr>
                <w:rFonts w:eastAsia="Calibri"/>
              </w:rPr>
              <w:t>1</w:t>
            </w:r>
          </w:p>
        </w:tc>
        <w:tc>
          <w:tcPr>
            <w:tcW w:w="850" w:type="dxa"/>
            <w:tcBorders>
              <w:top w:val="single" w:sz="4" w:space="0" w:color="auto"/>
              <w:left w:val="single" w:sz="4" w:space="0" w:color="auto"/>
              <w:bottom w:val="single" w:sz="4" w:space="0" w:color="auto"/>
              <w:right w:val="single" w:sz="4" w:space="0" w:color="auto"/>
            </w:tcBorders>
            <w:hideMark/>
          </w:tcPr>
          <w:p w:rsidR="00E703D6" w:rsidRDefault="00E703D6">
            <w:pPr>
              <w:jc w:val="center"/>
              <w:rPr>
                <w:rFonts w:eastAsia="Calibri"/>
              </w:rPr>
            </w:pPr>
            <w:r>
              <w:rPr>
                <w:rFonts w:eastAsia="Calibri"/>
              </w:rPr>
              <w:t>-</w:t>
            </w:r>
          </w:p>
        </w:tc>
      </w:tr>
      <w:tr w:rsidR="00E703D6" w:rsidTr="00E703D6">
        <w:trPr>
          <w:trHeight w:val="528"/>
        </w:trPr>
        <w:tc>
          <w:tcPr>
            <w:tcW w:w="532" w:type="dxa"/>
            <w:tcBorders>
              <w:top w:val="single" w:sz="4" w:space="0" w:color="auto"/>
              <w:left w:val="single" w:sz="4" w:space="0" w:color="auto"/>
              <w:bottom w:val="single" w:sz="4" w:space="0" w:color="auto"/>
              <w:right w:val="single" w:sz="4" w:space="0" w:color="auto"/>
            </w:tcBorders>
            <w:hideMark/>
          </w:tcPr>
          <w:p w:rsidR="00E703D6" w:rsidRDefault="00E703D6">
            <w:pPr>
              <w:jc w:val="center"/>
              <w:rPr>
                <w:rFonts w:eastAsia="Calibri"/>
                <w:sz w:val="20"/>
                <w:szCs w:val="20"/>
              </w:rPr>
            </w:pPr>
            <w:r>
              <w:rPr>
                <w:rFonts w:eastAsia="Calibri"/>
                <w:sz w:val="20"/>
                <w:szCs w:val="20"/>
              </w:rPr>
              <w:t xml:space="preserve">Итого </w:t>
            </w:r>
          </w:p>
        </w:tc>
        <w:tc>
          <w:tcPr>
            <w:tcW w:w="709" w:type="dxa"/>
            <w:tcBorders>
              <w:top w:val="single" w:sz="4" w:space="0" w:color="auto"/>
              <w:left w:val="single" w:sz="4" w:space="0" w:color="auto"/>
              <w:bottom w:val="single" w:sz="4" w:space="0" w:color="auto"/>
              <w:right w:val="single" w:sz="4" w:space="0" w:color="auto"/>
            </w:tcBorders>
            <w:hideMark/>
          </w:tcPr>
          <w:p w:rsidR="00E703D6" w:rsidRDefault="00E703D6">
            <w:pPr>
              <w:jc w:val="center"/>
              <w:rPr>
                <w:rFonts w:eastAsia="Calibri"/>
              </w:rPr>
            </w:pPr>
            <w:r>
              <w:rPr>
                <w:rFonts w:eastAsia="Calibri"/>
              </w:rPr>
              <w:t>268</w:t>
            </w:r>
          </w:p>
        </w:tc>
        <w:tc>
          <w:tcPr>
            <w:tcW w:w="709" w:type="dxa"/>
            <w:tcBorders>
              <w:top w:val="single" w:sz="4" w:space="0" w:color="auto"/>
              <w:left w:val="single" w:sz="4" w:space="0" w:color="auto"/>
              <w:bottom w:val="single" w:sz="4" w:space="0" w:color="auto"/>
              <w:right w:val="single" w:sz="4" w:space="0" w:color="auto"/>
            </w:tcBorders>
            <w:hideMark/>
          </w:tcPr>
          <w:p w:rsidR="00E703D6" w:rsidRDefault="00E703D6">
            <w:pPr>
              <w:jc w:val="center"/>
              <w:rPr>
                <w:rFonts w:eastAsia="Calibri"/>
              </w:rPr>
            </w:pPr>
            <w:r>
              <w:rPr>
                <w:rFonts w:eastAsia="Calibri"/>
              </w:rPr>
              <w:t>270</w:t>
            </w:r>
          </w:p>
        </w:tc>
        <w:tc>
          <w:tcPr>
            <w:tcW w:w="708" w:type="dxa"/>
            <w:tcBorders>
              <w:top w:val="single" w:sz="4" w:space="0" w:color="auto"/>
              <w:left w:val="single" w:sz="4" w:space="0" w:color="auto"/>
              <w:bottom w:val="single" w:sz="4" w:space="0" w:color="auto"/>
              <w:right w:val="single" w:sz="4" w:space="0" w:color="auto"/>
            </w:tcBorders>
          </w:tcPr>
          <w:p w:rsidR="00E703D6" w:rsidRDefault="00E703D6">
            <w:pPr>
              <w:widowControl w:val="0"/>
              <w:spacing w:line="200" w:lineRule="exact"/>
              <w:ind w:left="120"/>
              <w:jc w:val="center"/>
              <w:rPr>
                <w:color w:val="FF0000"/>
                <w:spacing w:val="3"/>
                <w:shd w:val="clear" w:color="auto" w:fill="FFFFFF"/>
              </w:rPr>
            </w:pPr>
          </w:p>
          <w:p w:rsidR="00E703D6" w:rsidRDefault="00E703D6">
            <w:pPr>
              <w:widowControl w:val="0"/>
              <w:spacing w:line="200" w:lineRule="exact"/>
              <w:ind w:left="120"/>
              <w:jc w:val="center"/>
              <w:rPr>
                <w:color w:val="FF0000"/>
                <w:spacing w:val="3"/>
                <w:shd w:val="clear" w:color="auto" w:fill="FFFFFF"/>
              </w:rPr>
            </w:pPr>
            <w:r>
              <w:rPr>
                <w:spacing w:val="3"/>
                <w:shd w:val="clear" w:color="auto" w:fill="FFFFFF"/>
              </w:rPr>
              <w:t>12</w:t>
            </w:r>
          </w:p>
        </w:tc>
        <w:tc>
          <w:tcPr>
            <w:tcW w:w="426" w:type="dxa"/>
            <w:tcBorders>
              <w:top w:val="single" w:sz="4" w:space="0" w:color="auto"/>
              <w:left w:val="single" w:sz="4" w:space="0" w:color="auto"/>
              <w:bottom w:val="single" w:sz="4" w:space="0" w:color="auto"/>
              <w:right w:val="single" w:sz="4" w:space="0" w:color="auto"/>
            </w:tcBorders>
          </w:tcPr>
          <w:p w:rsidR="00E703D6" w:rsidRDefault="00E703D6">
            <w:pPr>
              <w:widowControl w:val="0"/>
              <w:spacing w:line="200" w:lineRule="exact"/>
              <w:ind w:left="-108" w:right="-108"/>
              <w:jc w:val="center"/>
              <w:rPr>
                <w:spacing w:val="3"/>
                <w:shd w:val="clear" w:color="auto" w:fill="FFFFFF"/>
              </w:rPr>
            </w:pPr>
          </w:p>
          <w:p w:rsidR="00E703D6" w:rsidRDefault="00E703D6">
            <w:pPr>
              <w:widowControl w:val="0"/>
              <w:spacing w:line="200" w:lineRule="exact"/>
              <w:ind w:left="-108" w:right="-108"/>
              <w:jc w:val="center"/>
              <w:rPr>
                <w:spacing w:val="3"/>
                <w:shd w:val="clear" w:color="auto" w:fill="FFFFFF"/>
              </w:rPr>
            </w:pPr>
            <w:r>
              <w:rPr>
                <w:spacing w:val="3"/>
                <w:shd w:val="clear" w:color="auto" w:fill="FFFFFF"/>
              </w:rPr>
              <w:t>14</w:t>
            </w:r>
          </w:p>
        </w:tc>
        <w:tc>
          <w:tcPr>
            <w:tcW w:w="992" w:type="dxa"/>
            <w:tcBorders>
              <w:top w:val="single" w:sz="4" w:space="0" w:color="auto"/>
              <w:left w:val="single" w:sz="4" w:space="0" w:color="auto"/>
              <w:bottom w:val="single" w:sz="4" w:space="0" w:color="auto"/>
              <w:right w:val="single" w:sz="4" w:space="0" w:color="auto"/>
            </w:tcBorders>
            <w:hideMark/>
          </w:tcPr>
          <w:p w:rsidR="00E703D6" w:rsidRDefault="00E703D6">
            <w:pPr>
              <w:widowControl w:val="0"/>
              <w:spacing w:line="200" w:lineRule="exact"/>
              <w:jc w:val="center"/>
              <w:rPr>
                <w:spacing w:val="3"/>
                <w:shd w:val="clear" w:color="auto" w:fill="FFFFFF"/>
              </w:rPr>
            </w:pPr>
            <w:r>
              <w:rPr>
                <w:spacing w:val="3"/>
                <w:shd w:val="clear" w:color="auto" w:fill="FFFFFF"/>
              </w:rPr>
              <w:t>269</w:t>
            </w:r>
          </w:p>
          <w:p w:rsidR="00E703D6" w:rsidRDefault="00E703D6">
            <w:pPr>
              <w:widowControl w:val="0"/>
              <w:spacing w:line="200" w:lineRule="exact"/>
              <w:ind w:left="120"/>
              <w:rPr>
                <w:color w:val="FF0000"/>
                <w:spacing w:val="3"/>
                <w:shd w:val="clear" w:color="auto" w:fill="FFFFFF"/>
              </w:rPr>
            </w:pPr>
            <w:r>
              <w:rPr>
                <w:spacing w:val="3"/>
              </w:rPr>
              <w:t>99,5%</w:t>
            </w:r>
          </w:p>
        </w:tc>
        <w:tc>
          <w:tcPr>
            <w:tcW w:w="992" w:type="dxa"/>
            <w:tcBorders>
              <w:top w:val="single" w:sz="4" w:space="0" w:color="auto"/>
              <w:left w:val="single" w:sz="4" w:space="0" w:color="auto"/>
              <w:bottom w:val="single" w:sz="4" w:space="0" w:color="auto"/>
              <w:right w:val="single" w:sz="4" w:space="0" w:color="auto"/>
            </w:tcBorders>
            <w:hideMark/>
          </w:tcPr>
          <w:p w:rsidR="00E703D6" w:rsidRDefault="00E703D6">
            <w:pPr>
              <w:widowControl w:val="0"/>
              <w:spacing w:line="200" w:lineRule="exact"/>
              <w:jc w:val="center"/>
              <w:rPr>
                <w:spacing w:val="3"/>
                <w:shd w:val="clear" w:color="auto" w:fill="FFFFFF"/>
              </w:rPr>
            </w:pPr>
            <w:r>
              <w:rPr>
                <w:spacing w:val="3"/>
                <w:shd w:val="clear" w:color="auto" w:fill="FFFFFF"/>
              </w:rPr>
              <w:t>136</w:t>
            </w:r>
          </w:p>
          <w:p w:rsidR="00E703D6" w:rsidRDefault="00E703D6">
            <w:pPr>
              <w:widowControl w:val="0"/>
              <w:spacing w:line="200" w:lineRule="exact"/>
              <w:ind w:left="120"/>
              <w:rPr>
                <w:color w:val="FF0000"/>
                <w:spacing w:val="3"/>
                <w:shd w:val="clear" w:color="auto" w:fill="FFFFFF"/>
              </w:rPr>
            </w:pPr>
            <w:r>
              <w:rPr>
                <w:spacing w:val="3"/>
              </w:rPr>
              <w:t xml:space="preserve">  67%</w:t>
            </w:r>
          </w:p>
        </w:tc>
        <w:tc>
          <w:tcPr>
            <w:tcW w:w="851" w:type="dxa"/>
            <w:tcBorders>
              <w:top w:val="single" w:sz="4" w:space="0" w:color="auto"/>
              <w:left w:val="single" w:sz="4" w:space="0" w:color="auto"/>
              <w:bottom w:val="single" w:sz="4" w:space="0" w:color="auto"/>
              <w:right w:val="single" w:sz="4" w:space="0" w:color="auto"/>
            </w:tcBorders>
            <w:hideMark/>
          </w:tcPr>
          <w:p w:rsidR="00E703D6" w:rsidRDefault="00E703D6">
            <w:pPr>
              <w:jc w:val="center"/>
              <w:rPr>
                <w:rFonts w:eastAsia="Calibri"/>
              </w:rPr>
            </w:pPr>
            <w:r>
              <w:rPr>
                <w:rFonts w:eastAsia="Calibri"/>
              </w:rPr>
              <w:t>18</w:t>
            </w:r>
          </w:p>
          <w:p w:rsidR="00E703D6" w:rsidRDefault="00E703D6">
            <w:pPr>
              <w:jc w:val="center"/>
              <w:rPr>
                <w:rFonts w:eastAsia="Calibri"/>
              </w:rPr>
            </w:pPr>
            <w:r>
              <w:rPr>
                <w:rFonts w:eastAsia="Calibri"/>
              </w:rPr>
              <w:t>9%</w:t>
            </w:r>
          </w:p>
        </w:tc>
        <w:tc>
          <w:tcPr>
            <w:tcW w:w="708" w:type="dxa"/>
            <w:tcBorders>
              <w:top w:val="single" w:sz="4" w:space="0" w:color="auto"/>
              <w:left w:val="single" w:sz="4" w:space="0" w:color="auto"/>
              <w:bottom w:val="single" w:sz="4" w:space="0" w:color="auto"/>
              <w:right w:val="single" w:sz="4" w:space="0" w:color="auto"/>
            </w:tcBorders>
            <w:hideMark/>
          </w:tcPr>
          <w:p w:rsidR="00E703D6" w:rsidRDefault="00E703D6">
            <w:pPr>
              <w:ind w:right="-108"/>
              <w:jc w:val="center"/>
              <w:rPr>
                <w:rFonts w:eastAsia="Calibri"/>
              </w:rPr>
            </w:pPr>
            <w:r>
              <w:rPr>
                <w:rFonts w:eastAsia="Calibri"/>
              </w:rPr>
              <w:t>1</w:t>
            </w:r>
          </w:p>
          <w:p w:rsidR="00E703D6" w:rsidRDefault="00E703D6">
            <w:pPr>
              <w:ind w:right="-108"/>
              <w:jc w:val="center"/>
              <w:rPr>
                <w:rFonts w:eastAsia="Calibri"/>
              </w:rPr>
            </w:pPr>
            <w:r>
              <w:rPr>
                <w:rFonts w:eastAsia="Calibri"/>
              </w:rPr>
              <w:t xml:space="preserve"> 0,5%</w:t>
            </w:r>
          </w:p>
        </w:tc>
        <w:tc>
          <w:tcPr>
            <w:tcW w:w="709" w:type="dxa"/>
            <w:tcBorders>
              <w:top w:val="single" w:sz="4" w:space="0" w:color="auto"/>
              <w:left w:val="single" w:sz="4" w:space="0" w:color="auto"/>
              <w:bottom w:val="single" w:sz="4" w:space="0" w:color="auto"/>
              <w:right w:val="single" w:sz="4" w:space="0" w:color="auto"/>
            </w:tcBorders>
            <w:hideMark/>
          </w:tcPr>
          <w:p w:rsidR="00E703D6" w:rsidRDefault="00E703D6">
            <w:pPr>
              <w:jc w:val="center"/>
              <w:rPr>
                <w:rFonts w:eastAsia="Calibri"/>
              </w:rPr>
            </w:pPr>
            <w:r>
              <w:rPr>
                <w:rFonts w:eastAsia="Calibri"/>
              </w:rPr>
              <w:t>0</w:t>
            </w:r>
          </w:p>
        </w:tc>
        <w:tc>
          <w:tcPr>
            <w:tcW w:w="851" w:type="dxa"/>
            <w:tcBorders>
              <w:top w:val="single" w:sz="4" w:space="0" w:color="auto"/>
              <w:left w:val="single" w:sz="4" w:space="0" w:color="auto"/>
              <w:bottom w:val="single" w:sz="4" w:space="0" w:color="auto"/>
              <w:right w:val="single" w:sz="4" w:space="0" w:color="auto"/>
            </w:tcBorders>
            <w:hideMark/>
          </w:tcPr>
          <w:p w:rsidR="00E703D6" w:rsidRDefault="00E703D6">
            <w:pPr>
              <w:jc w:val="center"/>
              <w:rPr>
                <w:rFonts w:eastAsia="Calibri"/>
              </w:rPr>
            </w:pPr>
            <w:r>
              <w:rPr>
                <w:rFonts w:eastAsia="Calibri"/>
              </w:rPr>
              <w:t>1</w:t>
            </w:r>
          </w:p>
        </w:tc>
        <w:tc>
          <w:tcPr>
            <w:tcW w:w="708" w:type="dxa"/>
            <w:tcBorders>
              <w:top w:val="single" w:sz="4" w:space="0" w:color="auto"/>
              <w:left w:val="single" w:sz="4" w:space="0" w:color="auto"/>
              <w:bottom w:val="single" w:sz="4" w:space="0" w:color="auto"/>
              <w:right w:val="single" w:sz="4" w:space="0" w:color="auto"/>
            </w:tcBorders>
            <w:hideMark/>
          </w:tcPr>
          <w:p w:rsidR="00E703D6" w:rsidRDefault="00E703D6">
            <w:pPr>
              <w:jc w:val="center"/>
              <w:rPr>
                <w:rFonts w:eastAsia="Calibri"/>
              </w:rPr>
            </w:pPr>
            <w:r>
              <w:rPr>
                <w:rFonts w:eastAsia="Calibri"/>
              </w:rPr>
              <w:t>1</w:t>
            </w:r>
          </w:p>
        </w:tc>
        <w:tc>
          <w:tcPr>
            <w:tcW w:w="993" w:type="dxa"/>
            <w:tcBorders>
              <w:top w:val="single" w:sz="4" w:space="0" w:color="auto"/>
              <w:left w:val="single" w:sz="4" w:space="0" w:color="auto"/>
              <w:bottom w:val="single" w:sz="4" w:space="0" w:color="auto"/>
              <w:right w:val="single" w:sz="4" w:space="0" w:color="auto"/>
            </w:tcBorders>
            <w:hideMark/>
          </w:tcPr>
          <w:p w:rsidR="00E703D6" w:rsidRDefault="00E703D6">
            <w:pPr>
              <w:jc w:val="center"/>
              <w:rPr>
                <w:rFonts w:eastAsia="Calibri"/>
              </w:rPr>
            </w:pPr>
            <w:r>
              <w:rPr>
                <w:rFonts w:eastAsia="Calibri"/>
              </w:rPr>
              <w:t xml:space="preserve">11  </w:t>
            </w:r>
          </w:p>
          <w:p w:rsidR="00E703D6" w:rsidRDefault="00E703D6">
            <w:pPr>
              <w:jc w:val="center"/>
              <w:rPr>
                <w:rFonts w:eastAsia="Calibri"/>
              </w:rPr>
            </w:pPr>
            <w:r>
              <w:rPr>
                <w:rFonts w:eastAsia="Calibri"/>
              </w:rPr>
              <w:t>4%</w:t>
            </w:r>
          </w:p>
        </w:tc>
        <w:tc>
          <w:tcPr>
            <w:tcW w:w="850" w:type="dxa"/>
            <w:tcBorders>
              <w:top w:val="single" w:sz="4" w:space="0" w:color="auto"/>
              <w:left w:val="single" w:sz="4" w:space="0" w:color="auto"/>
              <w:bottom w:val="single" w:sz="4" w:space="0" w:color="auto"/>
              <w:right w:val="single" w:sz="4" w:space="0" w:color="auto"/>
            </w:tcBorders>
            <w:hideMark/>
          </w:tcPr>
          <w:p w:rsidR="00E703D6" w:rsidRDefault="00E703D6">
            <w:pPr>
              <w:jc w:val="center"/>
              <w:rPr>
                <w:rFonts w:eastAsia="Calibri"/>
              </w:rPr>
            </w:pPr>
            <w:r>
              <w:rPr>
                <w:rFonts w:eastAsia="Calibri"/>
              </w:rPr>
              <w:t>1</w:t>
            </w:r>
          </w:p>
        </w:tc>
      </w:tr>
    </w:tbl>
    <w:p w:rsidR="00E703D6" w:rsidRDefault="00E703D6" w:rsidP="00E703D6">
      <w:pPr>
        <w:spacing w:line="276" w:lineRule="auto"/>
        <w:rPr>
          <w:sz w:val="28"/>
          <w:szCs w:val="28"/>
          <w:lang w:eastAsia="en-US"/>
        </w:rPr>
      </w:pPr>
      <w:r>
        <w:rPr>
          <w:b/>
          <w:bCs/>
          <w:i/>
          <w:spacing w:val="-2"/>
          <w:sz w:val="28"/>
          <w:szCs w:val="28"/>
        </w:rPr>
        <w:t>Предложения</w:t>
      </w:r>
      <w:r>
        <w:rPr>
          <w:sz w:val="28"/>
          <w:szCs w:val="28"/>
        </w:rPr>
        <w:t xml:space="preserve">: </w:t>
      </w:r>
    </w:p>
    <w:p w:rsidR="00E703D6" w:rsidRDefault="00E703D6" w:rsidP="001B2F51">
      <w:pPr>
        <w:widowControl w:val="0"/>
        <w:numPr>
          <w:ilvl w:val="0"/>
          <w:numId w:val="18"/>
        </w:numPr>
        <w:shd w:val="clear" w:color="auto" w:fill="FFFFFF"/>
        <w:tabs>
          <w:tab w:val="clear" w:pos="1318"/>
          <w:tab w:val="num" w:pos="360"/>
        </w:tabs>
        <w:suppressAutoHyphens/>
        <w:ind w:left="360" w:right="97"/>
        <w:contextualSpacing/>
        <w:rPr>
          <w:sz w:val="28"/>
          <w:szCs w:val="28"/>
        </w:rPr>
      </w:pPr>
      <w:r>
        <w:rPr>
          <w:rFonts w:eastAsia="Calibri" w:cs="Calibri"/>
          <w:sz w:val="28"/>
          <w:szCs w:val="28"/>
          <w:lang w:eastAsia="ar-SA"/>
        </w:rPr>
        <w:t xml:space="preserve">Продумать организацию работы с одаренными детьми в урочной и внеурочной деятельности в условиях </w:t>
      </w:r>
      <w:r>
        <w:rPr>
          <w:rFonts w:eastAsia="Calibri" w:cs="Calibri"/>
          <w:color w:val="333333"/>
          <w:sz w:val="28"/>
          <w:szCs w:val="28"/>
          <w:shd w:val="clear" w:color="auto" w:fill="FFFFFF"/>
          <w:lang w:eastAsia="ar-SA"/>
        </w:rPr>
        <w:t>личностно-ориентированного образования</w:t>
      </w:r>
      <w:r>
        <w:rPr>
          <w:rFonts w:ascii="Arial" w:eastAsia="Calibri" w:hAnsi="Arial" w:cs="Arial"/>
          <w:color w:val="333333"/>
          <w:sz w:val="28"/>
          <w:szCs w:val="28"/>
          <w:shd w:val="clear" w:color="auto" w:fill="FFFFFF"/>
          <w:lang w:eastAsia="ar-SA"/>
        </w:rPr>
        <w:t xml:space="preserve">. </w:t>
      </w:r>
    </w:p>
    <w:p w:rsidR="00E703D6" w:rsidRDefault="00E703D6" w:rsidP="001B2F51">
      <w:pPr>
        <w:numPr>
          <w:ilvl w:val="0"/>
          <w:numId w:val="18"/>
        </w:numPr>
        <w:tabs>
          <w:tab w:val="clear" w:pos="1318"/>
          <w:tab w:val="num" w:pos="360"/>
        </w:tabs>
        <w:ind w:left="360"/>
        <w:jc w:val="both"/>
        <w:rPr>
          <w:sz w:val="28"/>
          <w:szCs w:val="28"/>
          <w:lang w:eastAsia="en-US"/>
        </w:rPr>
      </w:pPr>
      <w:r>
        <w:rPr>
          <w:sz w:val="28"/>
          <w:szCs w:val="28"/>
        </w:rPr>
        <w:t>Проводить индивидуальную работу с обучающимся с разным уровнем обучаемости, в том числе с детьми с ОВЗ.</w:t>
      </w:r>
    </w:p>
    <w:p w:rsidR="00E703D6" w:rsidRDefault="00E703D6" w:rsidP="001B2F51">
      <w:pPr>
        <w:numPr>
          <w:ilvl w:val="0"/>
          <w:numId w:val="18"/>
        </w:numPr>
        <w:tabs>
          <w:tab w:val="clear" w:pos="1318"/>
          <w:tab w:val="num" w:pos="360"/>
        </w:tabs>
        <w:ind w:left="360"/>
        <w:jc w:val="both"/>
        <w:rPr>
          <w:sz w:val="28"/>
          <w:szCs w:val="28"/>
        </w:rPr>
      </w:pPr>
      <w:r>
        <w:rPr>
          <w:sz w:val="28"/>
          <w:szCs w:val="28"/>
        </w:rPr>
        <w:t>Поощрить за высокие показатели качества знаний обучающихся (при 100% успеваемости) следующих педагогов: Радченко Т.Г., Никитину Л.П., Терсинских Л.В., Ложкину Н.А., Аликину Е.В., Журавлёву А.Д.</w:t>
      </w:r>
    </w:p>
    <w:p w:rsidR="00E703D6" w:rsidRDefault="00E703D6" w:rsidP="00E703D6">
      <w:pPr>
        <w:ind w:firstLine="708"/>
        <w:jc w:val="both"/>
        <w:rPr>
          <w:b/>
          <w:sz w:val="28"/>
          <w:szCs w:val="28"/>
        </w:rPr>
      </w:pPr>
      <w:r>
        <w:rPr>
          <w:sz w:val="28"/>
          <w:szCs w:val="28"/>
        </w:rPr>
        <w:t xml:space="preserve">В 4 – х классах, для обеспечения ориентации обучающихся в области культуры религии и светской этики с учётом интересов детей и их семей, проводился комплексный учебный курс «Основы религиозных культур и светской этики», 1 час в неделю. 53 обучающихся 4-х классов изучали модуль «Основы светской этики», 3-е обучающихся изучали модуль «Основы православной культуры», 3-е – модуль «Основы мировых религиозных культур». </w:t>
      </w:r>
    </w:p>
    <w:p w:rsidR="00E703D6" w:rsidRDefault="00E703D6" w:rsidP="00E703D6">
      <w:pPr>
        <w:spacing w:line="276" w:lineRule="auto"/>
        <w:jc w:val="both"/>
        <w:rPr>
          <w:sz w:val="28"/>
          <w:szCs w:val="28"/>
        </w:rPr>
      </w:pPr>
      <w:r>
        <w:rPr>
          <w:sz w:val="28"/>
          <w:szCs w:val="28"/>
        </w:rPr>
        <w:t xml:space="preserve">         С целью формирования и развития речевых умений, необходимых для общения в устной и письменной формах, в разных сферах деятельности, в 4-х классах проводился 1 ч в неделю предмет «Развитие речи».  С целью совершенствования исследовательских способностей, навыков проектной деятельности обучающихся – 1ч в неделю «Исследовательская и проектная деятельность».  </w:t>
      </w:r>
    </w:p>
    <w:p w:rsidR="00E703D6" w:rsidRDefault="00E703D6" w:rsidP="00E703D6">
      <w:pPr>
        <w:tabs>
          <w:tab w:val="left" w:pos="993"/>
        </w:tabs>
        <w:spacing w:line="0" w:lineRule="atLeast"/>
        <w:contextualSpacing/>
        <w:jc w:val="both"/>
        <w:rPr>
          <w:sz w:val="28"/>
          <w:szCs w:val="28"/>
        </w:rPr>
      </w:pPr>
      <w:r>
        <w:rPr>
          <w:sz w:val="28"/>
          <w:szCs w:val="28"/>
        </w:rPr>
        <w:t xml:space="preserve">      В 2019/2020 учебном году в начальной школе </w:t>
      </w:r>
      <w:r>
        <w:rPr>
          <w:b/>
          <w:sz w:val="28"/>
          <w:szCs w:val="28"/>
        </w:rPr>
        <w:t>администрация школы планировала и осуществила:</w:t>
      </w:r>
    </w:p>
    <w:p w:rsidR="00E703D6" w:rsidRDefault="00E703D6" w:rsidP="00E703D6">
      <w:pPr>
        <w:tabs>
          <w:tab w:val="left" w:pos="993"/>
        </w:tabs>
        <w:spacing w:line="0" w:lineRule="atLeast"/>
        <w:contextualSpacing/>
        <w:jc w:val="both"/>
        <w:rPr>
          <w:sz w:val="28"/>
          <w:szCs w:val="28"/>
        </w:rPr>
      </w:pPr>
      <w:r>
        <w:rPr>
          <w:sz w:val="28"/>
          <w:szCs w:val="28"/>
        </w:rPr>
        <w:t>- Региональный мониторинг логического мышления 4-х классов;</w:t>
      </w:r>
    </w:p>
    <w:p w:rsidR="00E703D6" w:rsidRDefault="00E703D6" w:rsidP="00E703D6">
      <w:pPr>
        <w:tabs>
          <w:tab w:val="left" w:pos="993"/>
        </w:tabs>
        <w:spacing w:line="0" w:lineRule="atLeast"/>
        <w:contextualSpacing/>
        <w:jc w:val="both"/>
        <w:rPr>
          <w:sz w:val="28"/>
          <w:szCs w:val="28"/>
        </w:rPr>
      </w:pPr>
      <w:r>
        <w:rPr>
          <w:sz w:val="28"/>
          <w:szCs w:val="28"/>
        </w:rPr>
        <w:t>- институциональное мониторинговое обследование по предметам (стартовые работы) во 2,3,4х классах;</w:t>
      </w:r>
    </w:p>
    <w:p w:rsidR="00E703D6" w:rsidRDefault="00E703D6" w:rsidP="00E703D6">
      <w:pPr>
        <w:tabs>
          <w:tab w:val="left" w:pos="993"/>
        </w:tabs>
        <w:spacing w:line="0" w:lineRule="atLeast"/>
        <w:contextualSpacing/>
        <w:jc w:val="both"/>
        <w:rPr>
          <w:sz w:val="28"/>
          <w:szCs w:val="28"/>
        </w:rPr>
      </w:pPr>
      <w:r>
        <w:rPr>
          <w:sz w:val="28"/>
          <w:szCs w:val="28"/>
        </w:rPr>
        <w:t>- уровень готовности детей 1-х классов к школьному обучению;</w:t>
      </w:r>
    </w:p>
    <w:p w:rsidR="00E703D6" w:rsidRDefault="00E703D6" w:rsidP="00E703D6">
      <w:pPr>
        <w:tabs>
          <w:tab w:val="left" w:pos="993"/>
        </w:tabs>
        <w:spacing w:line="0" w:lineRule="atLeast"/>
        <w:contextualSpacing/>
        <w:jc w:val="both"/>
        <w:rPr>
          <w:sz w:val="28"/>
          <w:szCs w:val="28"/>
        </w:rPr>
      </w:pPr>
      <w:r>
        <w:rPr>
          <w:sz w:val="28"/>
          <w:szCs w:val="28"/>
        </w:rPr>
        <w:t>- контроль адаптации обучающихся 1- х классов;</w:t>
      </w:r>
    </w:p>
    <w:p w:rsidR="00E703D6" w:rsidRDefault="00E703D6" w:rsidP="00E703D6">
      <w:pPr>
        <w:tabs>
          <w:tab w:val="left" w:pos="993"/>
        </w:tabs>
        <w:spacing w:line="0" w:lineRule="atLeast"/>
        <w:contextualSpacing/>
        <w:jc w:val="both"/>
        <w:rPr>
          <w:sz w:val="28"/>
          <w:szCs w:val="28"/>
        </w:rPr>
      </w:pPr>
      <w:r>
        <w:rPr>
          <w:sz w:val="28"/>
          <w:szCs w:val="28"/>
        </w:rPr>
        <w:t>- диагностические обследования (частично) институционального уровня в 1-4х классах.</w:t>
      </w:r>
    </w:p>
    <w:p w:rsidR="00E703D6" w:rsidRDefault="00E703D6" w:rsidP="00E703D6">
      <w:pPr>
        <w:spacing w:line="276" w:lineRule="auto"/>
        <w:jc w:val="both"/>
        <w:rPr>
          <w:sz w:val="28"/>
          <w:szCs w:val="28"/>
        </w:rPr>
      </w:pPr>
      <w:r>
        <w:rPr>
          <w:b/>
          <w:sz w:val="28"/>
          <w:szCs w:val="28"/>
        </w:rPr>
        <w:t>Не удалось провести</w:t>
      </w:r>
      <w:r>
        <w:rPr>
          <w:sz w:val="28"/>
          <w:szCs w:val="28"/>
        </w:rPr>
        <w:t xml:space="preserve"> в связи с дистанционным обучением:</w:t>
      </w:r>
    </w:p>
    <w:p w:rsidR="00E703D6" w:rsidRDefault="00E703D6" w:rsidP="00E703D6">
      <w:pPr>
        <w:tabs>
          <w:tab w:val="left" w:pos="993"/>
        </w:tabs>
        <w:spacing w:line="0" w:lineRule="atLeast"/>
        <w:contextualSpacing/>
        <w:jc w:val="both"/>
        <w:rPr>
          <w:sz w:val="28"/>
          <w:szCs w:val="28"/>
        </w:rPr>
      </w:pPr>
      <w:r>
        <w:rPr>
          <w:sz w:val="28"/>
          <w:szCs w:val="28"/>
        </w:rPr>
        <w:t xml:space="preserve"> - Всероссийские проверочные работы по русскому языку, математике и окружающему миру в 4-х классах;</w:t>
      </w:r>
    </w:p>
    <w:p w:rsidR="00E703D6" w:rsidRDefault="00E703D6" w:rsidP="00E703D6">
      <w:pPr>
        <w:tabs>
          <w:tab w:val="left" w:pos="993"/>
        </w:tabs>
        <w:spacing w:line="0" w:lineRule="atLeast"/>
        <w:contextualSpacing/>
        <w:jc w:val="both"/>
        <w:rPr>
          <w:sz w:val="28"/>
          <w:szCs w:val="28"/>
        </w:rPr>
      </w:pPr>
      <w:r>
        <w:rPr>
          <w:sz w:val="28"/>
          <w:szCs w:val="28"/>
        </w:rPr>
        <w:t>-комплексную проверочную работу для обучающихся 1- х классов;</w:t>
      </w:r>
    </w:p>
    <w:p w:rsidR="00E703D6" w:rsidRDefault="00E703D6" w:rsidP="00E703D6">
      <w:pPr>
        <w:tabs>
          <w:tab w:val="left" w:pos="993"/>
        </w:tabs>
        <w:spacing w:line="0" w:lineRule="atLeast"/>
        <w:contextualSpacing/>
        <w:jc w:val="both"/>
        <w:rPr>
          <w:sz w:val="28"/>
          <w:szCs w:val="28"/>
        </w:rPr>
      </w:pPr>
      <w:r>
        <w:rPr>
          <w:sz w:val="28"/>
          <w:szCs w:val="28"/>
        </w:rPr>
        <w:lastRenderedPageBreak/>
        <w:t>- классно-обобщающий контроль в 4–х классах.</w:t>
      </w:r>
    </w:p>
    <w:p w:rsidR="00E703D6" w:rsidRDefault="00E703D6" w:rsidP="00E703D6">
      <w:pPr>
        <w:tabs>
          <w:tab w:val="left" w:pos="993"/>
        </w:tabs>
        <w:spacing w:line="0" w:lineRule="atLeast"/>
        <w:contextualSpacing/>
        <w:jc w:val="both"/>
        <w:rPr>
          <w:sz w:val="28"/>
          <w:szCs w:val="28"/>
        </w:rPr>
      </w:pPr>
      <w:r>
        <w:rPr>
          <w:sz w:val="28"/>
          <w:szCs w:val="28"/>
        </w:rPr>
        <w:t xml:space="preserve">Проведение и анализ по данным пунктам будет осуществляться в начале следующего учебного года. </w:t>
      </w:r>
    </w:p>
    <w:p w:rsidR="00E703D6" w:rsidRDefault="00E703D6" w:rsidP="00E703D6">
      <w:pPr>
        <w:tabs>
          <w:tab w:val="left" w:pos="993"/>
        </w:tabs>
        <w:spacing w:line="0" w:lineRule="atLeast"/>
        <w:contextualSpacing/>
        <w:jc w:val="both"/>
        <w:rPr>
          <w:sz w:val="28"/>
          <w:szCs w:val="28"/>
        </w:rPr>
      </w:pPr>
      <w:r>
        <w:rPr>
          <w:sz w:val="28"/>
          <w:szCs w:val="28"/>
        </w:rPr>
        <w:tab/>
        <w:t xml:space="preserve">В феврале 2019 года проведена </w:t>
      </w:r>
      <w:r>
        <w:rPr>
          <w:b/>
          <w:sz w:val="28"/>
          <w:szCs w:val="28"/>
        </w:rPr>
        <w:t>диагностика сформированности логического мышления</w:t>
      </w:r>
      <w:r>
        <w:rPr>
          <w:sz w:val="28"/>
          <w:szCs w:val="28"/>
        </w:rPr>
        <w:t xml:space="preserve"> учащихся 4-х классов образовательных учреждений Пермского края. </w:t>
      </w:r>
    </w:p>
    <w:p w:rsidR="00E703D6" w:rsidRDefault="00E703D6" w:rsidP="00E703D6">
      <w:pPr>
        <w:tabs>
          <w:tab w:val="left" w:pos="993"/>
        </w:tabs>
        <w:spacing w:line="0" w:lineRule="atLeast"/>
        <w:contextualSpacing/>
        <w:jc w:val="both"/>
        <w:rPr>
          <w:sz w:val="28"/>
          <w:szCs w:val="28"/>
        </w:rPr>
      </w:pPr>
      <w:r>
        <w:rPr>
          <w:sz w:val="28"/>
          <w:szCs w:val="28"/>
        </w:rPr>
        <w:t>Цель диагностической работы – оценить уровень готовности обучающихся 4 классов применять метапредметные знания, умения и навыки, в том числе знания и умения по логике (логические действия) как составляющих УУД при выполнении учебных заданий. Результаты диагностической работы представлены в таблице.</w:t>
      </w:r>
    </w:p>
    <w:p w:rsidR="00E703D6" w:rsidRDefault="00E703D6" w:rsidP="00E703D6">
      <w:pPr>
        <w:tabs>
          <w:tab w:val="left" w:pos="993"/>
        </w:tabs>
        <w:spacing w:line="0" w:lineRule="atLeast"/>
        <w:contextualSpacing/>
        <w:jc w:val="both"/>
        <w:rPr>
          <w:sz w:val="28"/>
          <w:szCs w:val="28"/>
        </w:rPr>
      </w:pPr>
    </w:p>
    <w:p w:rsidR="00E703D6" w:rsidRDefault="00E703D6" w:rsidP="00E703D6">
      <w:pPr>
        <w:tabs>
          <w:tab w:val="left" w:pos="993"/>
        </w:tabs>
        <w:spacing w:line="0" w:lineRule="atLeast"/>
        <w:contextualSpacing/>
        <w:jc w:val="center"/>
        <w:rPr>
          <w:sz w:val="28"/>
          <w:szCs w:val="28"/>
        </w:rPr>
      </w:pPr>
      <w:r>
        <w:rPr>
          <w:sz w:val="28"/>
          <w:szCs w:val="28"/>
        </w:rPr>
        <w:t>Итоговые результаты регионального мониторинга логического мышления</w:t>
      </w:r>
    </w:p>
    <w:p w:rsidR="00E703D6" w:rsidRDefault="00E703D6" w:rsidP="00E703D6">
      <w:pPr>
        <w:tabs>
          <w:tab w:val="left" w:pos="993"/>
        </w:tabs>
        <w:spacing w:line="0" w:lineRule="atLeast"/>
        <w:contextualSpacing/>
        <w:jc w:val="center"/>
        <w:rPr>
          <w:sz w:val="28"/>
          <w:szCs w:val="28"/>
        </w:rPr>
      </w:pPr>
      <w:r>
        <w:rPr>
          <w:sz w:val="28"/>
          <w:szCs w:val="28"/>
        </w:rPr>
        <w:t>4-х классов, февраль, 2020 г.</w:t>
      </w:r>
    </w:p>
    <w:p w:rsidR="00E703D6" w:rsidRDefault="00E703D6" w:rsidP="00E703D6">
      <w:pPr>
        <w:tabs>
          <w:tab w:val="left" w:pos="993"/>
        </w:tabs>
        <w:spacing w:line="0" w:lineRule="atLeast"/>
        <w:contextualSpacing/>
        <w:jc w:val="both"/>
        <w:rPr>
          <w:sz w:val="28"/>
          <w:szCs w:val="28"/>
        </w:rPr>
      </w:pPr>
    </w:p>
    <w:tbl>
      <w:tblPr>
        <w:tblW w:w="105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9"/>
        <w:gridCol w:w="992"/>
        <w:gridCol w:w="992"/>
        <w:gridCol w:w="992"/>
        <w:gridCol w:w="1134"/>
        <w:gridCol w:w="1559"/>
        <w:gridCol w:w="1416"/>
        <w:gridCol w:w="1417"/>
        <w:gridCol w:w="1134"/>
      </w:tblGrid>
      <w:tr w:rsidR="00E703D6" w:rsidTr="00E703D6">
        <w:trPr>
          <w:trHeight w:val="404"/>
        </w:trPr>
        <w:tc>
          <w:tcPr>
            <w:tcW w:w="880" w:type="dxa"/>
            <w:vMerge w:val="restart"/>
            <w:tcBorders>
              <w:top w:val="single" w:sz="4" w:space="0" w:color="auto"/>
              <w:left w:val="single" w:sz="4" w:space="0" w:color="auto"/>
              <w:bottom w:val="single" w:sz="4" w:space="0" w:color="auto"/>
              <w:right w:val="single" w:sz="4" w:space="0" w:color="auto"/>
            </w:tcBorders>
            <w:hideMark/>
          </w:tcPr>
          <w:p w:rsidR="00E703D6" w:rsidRDefault="00E703D6">
            <w:pPr>
              <w:rPr>
                <w:rFonts w:eastAsia="Calibri"/>
                <w:b/>
                <w:sz w:val="20"/>
                <w:szCs w:val="20"/>
              </w:rPr>
            </w:pPr>
            <w:r>
              <w:rPr>
                <w:rFonts w:eastAsia="Calibri"/>
                <w:b/>
                <w:sz w:val="20"/>
                <w:szCs w:val="20"/>
              </w:rPr>
              <w:t xml:space="preserve">Класс </w:t>
            </w:r>
          </w:p>
        </w:tc>
        <w:tc>
          <w:tcPr>
            <w:tcW w:w="992" w:type="dxa"/>
            <w:vMerge w:val="restart"/>
            <w:tcBorders>
              <w:top w:val="single" w:sz="4" w:space="0" w:color="auto"/>
              <w:left w:val="single" w:sz="4" w:space="0" w:color="auto"/>
              <w:bottom w:val="single" w:sz="4" w:space="0" w:color="auto"/>
              <w:right w:val="single" w:sz="4" w:space="0" w:color="auto"/>
            </w:tcBorders>
            <w:hideMark/>
          </w:tcPr>
          <w:p w:rsidR="00E703D6" w:rsidRDefault="00E703D6">
            <w:pPr>
              <w:jc w:val="center"/>
              <w:rPr>
                <w:rFonts w:eastAsia="Calibri"/>
                <w:b/>
                <w:sz w:val="20"/>
                <w:szCs w:val="20"/>
              </w:rPr>
            </w:pPr>
            <w:r>
              <w:rPr>
                <w:rFonts w:eastAsia="Calibri"/>
                <w:b/>
                <w:sz w:val="20"/>
                <w:szCs w:val="20"/>
              </w:rPr>
              <w:t>Кол-во детей в классе</w:t>
            </w:r>
          </w:p>
        </w:tc>
        <w:tc>
          <w:tcPr>
            <w:tcW w:w="992" w:type="dxa"/>
            <w:vMerge w:val="restart"/>
            <w:tcBorders>
              <w:top w:val="single" w:sz="4" w:space="0" w:color="auto"/>
              <w:left w:val="single" w:sz="4" w:space="0" w:color="auto"/>
              <w:bottom w:val="single" w:sz="4" w:space="0" w:color="auto"/>
              <w:right w:val="single" w:sz="4" w:space="0" w:color="auto"/>
            </w:tcBorders>
            <w:hideMark/>
          </w:tcPr>
          <w:p w:rsidR="00E703D6" w:rsidRDefault="00E703D6">
            <w:pPr>
              <w:ind w:left="-108" w:right="-108"/>
              <w:jc w:val="center"/>
              <w:rPr>
                <w:rFonts w:eastAsia="Calibri"/>
                <w:b/>
                <w:sz w:val="20"/>
                <w:szCs w:val="20"/>
              </w:rPr>
            </w:pPr>
            <w:r>
              <w:rPr>
                <w:rFonts w:eastAsia="Calibri"/>
                <w:b/>
                <w:sz w:val="20"/>
                <w:szCs w:val="20"/>
              </w:rPr>
              <w:t>Выполняло работу</w:t>
            </w:r>
          </w:p>
        </w:tc>
        <w:tc>
          <w:tcPr>
            <w:tcW w:w="992" w:type="dxa"/>
            <w:vMerge w:val="restart"/>
            <w:tcBorders>
              <w:top w:val="single" w:sz="4" w:space="0" w:color="auto"/>
              <w:left w:val="single" w:sz="4" w:space="0" w:color="auto"/>
              <w:bottom w:val="single" w:sz="4" w:space="0" w:color="auto"/>
              <w:right w:val="single" w:sz="4" w:space="0" w:color="auto"/>
            </w:tcBorders>
            <w:hideMark/>
          </w:tcPr>
          <w:p w:rsidR="00E703D6" w:rsidRDefault="00E703D6">
            <w:pPr>
              <w:ind w:left="-108" w:right="-108"/>
              <w:jc w:val="center"/>
              <w:rPr>
                <w:rFonts w:eastAsia="Calibri"/>
                <w:b/>
                <w:sz w:val="20"/>
                <w:szCs w:val="20"/>
              </w:rPr>
            </w:pPr>
            <w:r>
              <w:rPr>
                <w:rFonts w:eastAsia="Calibri"/>
                <w:b/>
                <w:sz w:val="20"/>
                <w:szCs w:val="20"/>
              </w:rPr>
              <w:t xml:space="preserve">Успеваемость </w:t>
            </w:r>
          </w:p>
          <w:p w:rsidR="00E703D6" w:rsidRDefault="00E703D6">
            <w:pPr>
              <w:ind w:left="-108" w:right="-108"/>
              <w:jc w:val="center"/>
              <w:rPr>
                <w:rFonts w:eastAsia="Calibri"/>
                <w:b/>
                <w:sz w:val="20"/>
                <w:szCs w:val="20"/>
              </w:rPr>
            </w:pPr>
            <w:r>
              <w:rPr>
                <w:rFonts w:eastAsia="Calibri"/>
                <w:b/>
                <w:sz w:val="20"/>
                <w:szCs w:val="20"/>
              </w:rPr>
              <w:t>%</w:t>
            </w:r>
          </w:p>
        </w:tc>
        <w:tc>
          <w:tcPr>
            <w:tcW w:w="1134" w:type="dxa"/>
            <w:vMerge w:val="restart"/>
            <w:tcBorders>
              <w:top w:val="single" w:sz="4" w:space="0" w:color="auto"/>
              <w:left w:val="single" w:sz="4" w:space="0" w:color="auto"/>
              <w:bottom w:val="single" w:sz="4" w:space="0" w:color="auto"/>
              <w:right w:val="single" w:sz="4" w:space="0" w:color="auto"/>
            </w:tcBorders>
            <w:hideMark/>
          </w:tcPr>
          <w:p w:rsidR="00E703D6" w:rsidRDefault="00E703D6">
            <w:pPr>
              <w:ind w:left="-108" w:right="-108"/>
              <w:jc w:val="center"/>
              <w:rPr>
                <w:rFonts w:eastAsia="Calibri"/>
                <w:b/>
                <w:sz w:val="20"/>
                <w:szCs w:val="20"/>
              </w:rPr>
            </w:pPr>
            <w:r>
              <w:rPr>
                <w:rFonts w:eastAsia="Calibri"/>
                <w:b/>
                <w:sz w:val="20"/>
                <w:szCs w:val="20"/>
              </w:rPr>
              <w:t>Качество знаний</w:t>
            </w:r>
          </w:p>
          <w:p w:rsidR="00E703D6" w:rsidRDefault="00E703D6">
            <w:pPr>
              <w:ind w:left="-108" w:right="-108"/>
              <w:jc w:val="center"/>
              <w:rPr>
                <w:rFonts w:eastAsia="Calibri"/>
                <w:b/>
                <w:sz w:val="20"/>
                <w:szCs w:val="20"/>
              </w:rPr>
            </w:pPr>
            <w:r>
              <w:rPr>
                <w:rFonts w:eastAsia="Calibri"/>
                <w:b/>
                <w:sz w:val="20"/>
                <w:szCs w:val="20"/>
              </w:rPr>
              <w:t>%</w:t>
            </w:r>
          </w:p>
        </w:tc>
        <w:tc>
          <w:tcPr>
            <w:tcW w:w="5529" w:type="dxa"/>
            <w:gridSpan w:val="4"/>
            <w:tcBorders>
              <w:top w:val="single" w:sz="4" w:space="0" w:color="auto"/>
              <w:left w:val="single" w:sz="4" w:space="0" w:color="auto"/>
              <w:bottom w:val="single" w:sz="4" w:space="0" w:color="auto"/>
              <w:right w:val="single" w:sz="4" w:space="0" w:color="auto"/>
            </w:tcBorders>
            <w:hideMark/>
          </w:tcPr>
          <w:p w:rsidR="00E703D6" w:rsidRDefault="00E703D6">
            <w:pPr>
              <w:jc w:val="center"/>
              <w:rPr>
                <w:rFonts w:ascii="Calibri" w:eastAsia="Calibri" w:hAnsi="Calibri"/>
                <w:b/>
                <w:sz w:val="20"/>
                <w:szCs w:val="20"/>
              </w:rPr>
            </w:pPr>
            <w:r>
              <w:rPr>
                <w:rFonts w:eastAsia="Calibri"/>
                <w:b/>
                <w:sz w:val="20"/>
                <w:szCs w:val="20"/>
              </w:rPr>
              <w:t>Уровни  %  (кол-во)</w:t>
            </w:r>
          </w:p>
        </w:tc>
      </w:tr>
      <w:tr w:rsidR="00E703D6" w:rsidTr="00E703D6">
        <w:trPr>
          <w:trHeight w:val="404"/>
        </w:trPr>
        <w:tc>
          <w:tcPr>
            <w:tcW w:w="880" w:type="dxa"/>
            <w:vMerge/>
            <w:tcBorders>
              <w:top w:val="single" w:sz="4" w:space="0" w:color="auto"/>
              <w:left w:val="single" w:sz="4" w:space="0" w:color="auto"/>
              <w:bottom w:val="single" w:sz="4" w:space="0" w:color="auto"/>
              <w:right w:val="single" w:sz="4" w:space="0" w:color="auto"/>
            </w:tcBorders>
            <w:vAlign w:val="center"/>
            <w:hideMark/>
          </w:tcPr>
          <w:p w:rsidR="00E703D6" w:rsidRDefault="00E703D6">
            <w:pPr>
              <w:rPr>
                <w:rFonts w:eastAsia="Calibri"/>
                <w:b/>
                <w:sz w:val="20"/>
                <w:szCs w:val="20"/>
                <w:lang w:eastAsia="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E703D6" w:rsidRDefault="00E703D6">
            <w:pPr>
              <w:rPr>
                <w:rFonts w:eastAsia="Calibri"/>
                <w:b/>
                <w:sz w:val="20"/>
                <w:szCs w:val="20"/>
                <w:lang w:eastAsia="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E703D6" w:rsidRDefault="00E703D6">
            <w:pPr>
              <w:rPr>
                <w:rFonts w:eastAsia="Calibri"/>
                <w:b/>
                <w:sz w:val="20"/>
                <w:szCs w:val="20"/>
                <w:lang w:eastAsia="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E703D6" w:rsidRDefault="00E703D6">
            <w:pPr>
              <w:rPr>
                <w:rFonts w:eastAsia="Calibri"/>
                <w:b/>
                <w:sz w:val="20"/>
                <w:szCs w:val="20"/>
                <w:lang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E703D6" w:rsidRDefault="00E703D6">
            <w:pPr>
              <w:rPr>
                <w:rFonts w:eastAsia="Calibri"/>
                <w:b/>
                <w:sz w:val="20"/>
                <w:szCs w:val="20"/>
                <w:lang w:eastAsia="en-US"/>
              </w:rPr>
            </w:pPr>
          </w:p>
        </w:tc>
        <w:tc>
          <w:tcPr>
            <w:tcW w:w="1560" w:type="dxa"/>
            <w:tcBorders>
              <w:top w:val="single" w:sz="4" w:space="0" w:color="auto"/>
              <w:left w:val="single" w:sz="4" w:space="0" w:color="auto"/>
              <w:bottom w:val="single" w:sz="4" w:space="0" w:color="auto"/>
              <w:right w:val="single" w:sz="4" w:space="0" w:color="auto"/>
            </w:tcBorders>
            <w:hideMark/>
          </w:tcPr>
          <w:p w:rsidR="00E703D6" w:rsidRDefault="00E703D6">
            <w:pPr>
              <w:ind w:left="-108" w:right="-108"/>
              <w:jc w:val="center"/>
              <w:rPr>
                <w:rFonts w:eastAsia="Calibri"/>
                <w:b/>
                <w:sz w:val="20"/>
                <w:szCs w:val="20"/>
              </w:rPr>
            </w:pPr>
            <w:r>
              <w:rPr>
                <w:rFonts w:eastAsia="Calibri"/>
                <w:b/>
                <w:sz w:val="20"/>
                <w:szCs w:val="20"/>
              </w:rPr>
              <w:t>Высокий</w:t>
            </w:r>
          </w:p>
        </w:tc>
        <w:tc>
          <w:tcPr>
            <w:tcW w:w="1417" w:type="dxa"/>
            <w:tcBorders>
              <w:top w:val="single" w:sz="4" w:space="0" w:color="auto"/>
              <w:left w:val="single" w:sz="4" w:space="0" w:color="auto"/>
              <w:bottom w:val="single" w:sz="4" w:space="0" w:color="auto"/>
              <w:right w:val="single" w:sz="4" w:space="0" w:color="auto"/>
            </w:tcBorders>
            <w:hideMark/>
          </w:tcPr>
          <w:p w:rsidR="00E703D6" w:rsidRDefault="00E703D6">
            <w:pPr>
              <w:ind w:left="-108" w:right="-108"/>
              <w:jc w:val="center"/>
              <w:rPr>
                <w:rFonts w:eastAsia="Calibri"/>
                <w:b/>
                <w:sz w:val="20"/>
                <w:szCs w:val="20"/>
              </w:rPr>
            </w:pPr>
            <w:r>
              <w:rPr>
                <w:rFonts w:eastAsia="Calibri"/>
                <w:b/>
                <w:sz w:val="20"/>
                <w:szCs w:val="20"/>
              </w:rPr>
              <w:t>Средний</w:t>
            </w:r>
          </w:p>
        </w:tc>
        <w:tc>
          <w:tcPr>
            <w:tcW w:w="1418" w:type="dxa"/>
            <w:tcBorders>
              <w:top w:val="single" w:sz="4" w:space="0" w:color="auto"/>
              <w:left w:val="single" w:sz="4" w:space="0" w:color="auto"/>
              <w:bottom w:val="single" w:sz="4" w:space="0" w:color="auto"/>
              <w:right w:val="single" w:sz="4" w:space="0" w:color="auto"/>
            </w:tcBorders>
            <w:hideMark/>
          </w:tcPr>
          <w:p w:rsidR="00E703D6" w:rsidRDefault="00E703D6">
            <w:pPr>
              <w:tabs>
                <w:tab w:val="left" w:pos="877"/>
              </w:tabs>
              <w:ind w:left="-108" w:right="-108"/>
              <w:jc w:val="center"/>
              <w:rPr>
                <w:rFonts w:eastAsia="Calibri"/>
                <w:b/>
                <w:sz w:val="20"/>
                <w:szCs w:val="20"/>
              </w:rPr>
            </w:pPr>
            <w:r>
              <w:rPr>
                <w:rFonts w:eastAsia="Calibri"/>
                <w:b/>
                <w:sz w:val="20"/>
                <w:szCs w:val="20"/>
              </w:rPr>
              <w:t>ниже среднего</w:t>
            </w:r>
          </w:p>
        </w:tc>
        <w:tc>
          <w:tcPr>
            <w:tcW w:w="1134" w:type="dxa"/>
            <w:tcBorders>
              <w:top w:val="single" w:sz="4" w:space="0" w:color="auto"/>
              <w:left w:val="single" w:sz="4" w:space="0" w:color="auto"/>
              <w:bottom w:val="single" w:sz="4" w:space="0" w:color="auto"/>
              <w:right w:val="single" w:sz="4" w:space="0" w:color="auto"/>
            </w:tcBorders>
            <w:hideMark/>
          </w:tcPr>
          <w:p w:rsidR="00E703D6" w:rsidRDefault="00E703D6">
            <w:pPr>
              <w:ind w:left="-109" w:right="-108"/>
              <w:jc w:val="center"/>
              <w:rPr>
                <w:rFonts w:eastAsia="Calibri"/>
                <w:b/>
                <w:sz w:val="20"/>
                <w:szCs w:val="20"/>
              </w:rPr>
            </w:pPr>
            <w:r>
              <w:rPr>
                <w:rFonts w:eastAsia="Calibri"/>
                <w:b/>
                <w:sz w:val="20"/>
                <w:szCs w:val="20"/>
              </w:rPr>
              <w:t>Низкий</w:t>
            </w:r>
          </w:p>
        </w:tc>
      </w:tr>
      <w:tr w:rsidR="00E703D6" w:rsidTr="00E703D6">
        <w:tc>
          <w:tcPr>
            <w:tcW w:w="880" w:type="dxa"/>
            <w:tcBorders>
              <w:top w:val="single" w:sz="4" w:space="0" w:color="auto"/>
              <w:left w:val="single" w:sz="4" w:space="0" w:color="auto"/>
              <w:bottom w:val="single" w:sz="4" w:space="0" w:color="auto"/>
              <w:right w:val="single" w:sz="4" w:space="0" w:color="auto"/>
            </w:tcBorders>
            <w:hideMark/>
          </w:tcPr>
          <w:p w:rsidR="00E703D6" w:rsidRDefault="00E703D6">
            <w:pPr>
              <w:jc w:val="center"/>
              <w:rPr>
                <w:rFonts w:eastAsia="Calibri"/>
                <w:b/>
                <w:sz w:val="28"/>
                <w:szCs w:val="28"/>
              </w:rPr>
            </w:pPr>
            <w:r>
              <w:rPr>
                <w:rFonts w:eastAsia="Calibri"/>
                <w:b/>
                <w:sz w:val="28"/>
                <w:szCs w:val="28"/>
              </w:rPr>
              <w:t>4а</w:t>
            </w:r>
          </w:p>
        </w:tc>
        <w:tc>
          <w:tcPr>
            <w:tcW w:w="992" w:type="dxa"/>
            <w:tcBorders>
              <w:top w:val="single" w:sz="4" w:space="0" w:color="auto"/>
              <w:left w:val="single" w:sz="4" w:space="0" w:color="auto"/>
              <w:bottom w:val="single" w:sz="4" w:space="0" w:color="auto"/>
              <w:right w:val="single" w:sz="4" w:space="0" w:color="auto"/>
            </w:tcBorders>
            <w:hideMark/>
          </w:tcPr>
          <w:p w:rsidR="00E703D6" w:rsidRDefault="00E703D6">
            <w:pPr>
              <w:jc w:val="center"/>
              <w:rPr>
                <w:rFonts w:eastAsia="Calibri"/>
                <w:sz w:val="28"/>
                <w:szCs w:val="28"/>
              </w:rPr>
            </w:pPr>
            <w:r>
              <w:rPr>
                <w:rFonts w:eastAsia="Calibri"/>
                <w:sz w:val="28"/>
                <w:szCs w:val="28"/>
              </w:rPr>
              <w:t>21</w:t>
            </w:r>
          </w:p>
        </w:tc>
        <w:tc>
          <w:tcPr>
            <w:tcW w:w="992" w:type="dxa"/>
            <w:tcBorders>
              <w:top w:val="single" w:sz="4" w:space="0" w:color="auto"/>
              <w:left w:val="single" w:sz="4" w:space="0" w:color="auto"/>
              <w:bottom w:val="single" w:sz="4" w:space="0" w:color="auto"/>
              <w:right w:val="single" w:sz="4" w:space="0" w:color="auto"/>
            </w:tcBorders>
            <w:hideMark/>
          </w:tcPr>
          <w:p w:rsidR="00E703D6" w:rsidRDefault="00E703D6">
            <w:pPr>
              <w:jc w:val="center"/>
              <w:rPr>
                <w:rFonts w:eastAsia="Calibri"/>
                <w:sz w:val="28"/>
                <w:szCs w:val="28"/>
              </w:rPr>
            </w:pPr>
            <w:r>
              <w:rPr>
                <w:rFonts w:eastAsia="Calibri"/>
                <w:sz w:val="28"/>
                <w:szCs w:val="28"/>
              </w:rPr>
              <w:t>21</w:t>
            </w:r>
          </w:p>
        </w:tc>
        <w:tc>
          <w:tcPr>
            <w:tcW w:w="992" w:type="dxa"/>
            <w:tcBorders>
              <w:top w:val="single" w:sz="4" w:space="0" w:color="auto"/>
              <w:left w:val="single" w:sz="4" w:space="0" w:color="auto"/>
              <w:bottom w:val="single" w:sz="4" w:space="0" w:color="auto"/>
              <w:right w:val="single" w:sz="4" w:space="0" w:color="auto"/>
            </w:tcBorders>
            <w:hideMark/>
          </w:tcPr>
          <w:p w:rsidR="00E703D6" w:rsidRDefault="00E703D6">
            <w:pPr>
              <w:jc w:val="center"/>
              <w:rPr>
                <w:rFonts w:eastAsia="Calibri"/>
                <w:sz w:val="28"/>
                <w:szCs w:val="28"/>
              </w:rPr>
            </w:pPr>
            <w:r>
              <w:rPr>
                <w:rFonts w:eastAsia="Calibri"/>
                <w:sz w:val="28"/>
                <w:szCs w:val="28"/>
              </w:rPr>
              <w:t>100</w:t>
            </w:r>
          </w:p>
        </w:tc>
        <w:tc>
          <w:tcPr>
            <w:tcW w:w="1134" w:type="dxa"/>
            <w:tcBorders>
              <w:top w:val="single" w:sz="4" w:space="0" w:color="auto"/>
              <w:left w:val="single" w:sz="4" w:space="0" w:color="auto"/>
              <w:bottom w:val="single" w:sz="4" w:space="0" w:color="auto"/>
              <w:right w:val="single" w:sz="4" w:space="0" w:color="auto"/>
            </w:tcBorders>
            <w:hideMark/>
          </w:tcPr>
          <w:p w:rsidR="00E703D6" w:rsidRDefault="00E703D6">
            <w:pPr>
              <w:jc w:val="center"/>
              <w:rPr>
                <w:rFonts w:eastAsia="Calibri"/>
                <w:sz w:val="28"/>
                <w:szCs w:val="28"/>
              </w:rPr>
            </w:pPr>
            <w:r>
              <w:rPr>
                <w:rFonts w:eastAsia="Calibri"/>
                <w:sz w:val="28"/>
                <w:szCs w:val="28"/>
              </w:rPr>
              <w:t>90,5</w:t>
            </w:r>
          </w:p>
        </w:tc>
        <w:tc>
          <w:tcPr>
            <w:tcW w:w="1560" w:type="dxa"/>
            <w:tcBorders>
              <w:top w:val="single" w:sz="4" w:space="0" w:color="auto"/>
              <w:left w:val="single" w:sz="4" w:space="0" w:color="auto"/>
              <w:bottom w:val="single" w:sz="4" w:space="0" w:color="auto"/>
              <w:right w:val="single" w:sz="4" w:space="0" w:color="auto"/>
            </w:tcBorders>
            <w:hideMark/>
          </w:tcPr>
          <w:p w:rsidR="00E703D6" w:rsidRDefault="00E703D6">
            <w:pPr>
              <w:ind w:left="-108" w:right="-107"/>
              <w:jc w:val="center"/>
              <w:rPr>
                <w:rFonts w:eastAsia="Calibri"/>
                <w:sz w:val="28"/>
                <w:szCs w:val="28"/>
              </w:rPr>
            </w:pPr>
            <w:r>
              <w:rPr>
                <w:rFonts w:eastAsia="Calibri"/>
                <w:sz w:val="28"/>
                <w:szCs w:val="28"/>
              </w:rPr>
              <w:t>14 % (3)</w:t>
            </w:r>
          </w:p>
        </w:tc>
        <w:tc>
          <w:tcPr>
            <w:tcW w:w="1417" w:type="dxa"/>
            <w:tcBorders>
              <w:top w:val="single" w:sz="4" w:space="0" w:color="auto"/>
              <w:left w:val="single" w:sz="4" w:space="0" w:color="auto"/>
              <w:bottom w:val="single" w:sz="4" w:space="0" w:color="auto"/>
              <w:right w:val="single" w:sz="4" w:space="0" w:color="auto"/>
            </w:tcBorders>
            <w:hideMark/>
          </w:tcPr>
          <w:p w:rsidR="00E703D6" w:rsidRDefault="00E703D6">
            <w:pPr>
              <w:ind w:right="-108"/>
              <w:jc w:val="center"/>
              <w:rPr>
                <w:rFonts w:eastAsia="Calibri"/>
                <w:sz w:val="28"/>
                <w:szCs w:val="28"/>
              </w:rPr>
            </w:pPr>
            <w:r>
              <w:rPr>
                <w:rFonts w:eastAsia="Calibri"/>
                <w:sz w:val="28"/>
                <w:szCs w:val="28"/>
              </w:rPr>
              <w:t>76 % (16)</w:t>
            </w:r>
          </w:p>
        </w:tc>
        <w:tc>
          <w:tcPr>
            <w:tcW w:w="1418" w:type="dxa"/>
            <w:tcBorders>
              <w:top w:val="single" w:sz="4" w:space="0" w:color="auto"/>
              <w:left w:val="single" w:sz="4" w:space="0" w:color="auto"/>
              <w:bottom w:val="single" w:sz="4" w:space="0" w:color="auto"/>
              <w:right w:val="single" w:sz="4" w:space="0" w:color="auto"/>
            </w:tcBorders>
            <w:hideMark/>
          </w:tcPr>
          <w:p w:rsidR="00E703D6" w:rsidRDefault="00E703D6">
            <w:pPr>
              <w:jc w:val="center"/>
              <w:rPr>
                <w:rFonts w:eastAsia="Calibri"/>
                <w:sz w:val="28"/>
                <w:szCs w:val="28"/>
              </w:rPr>
            </w:pPr>
            <w:r>
              <w:rPr>
                <w:rFonts w:eastAsia="Calibri"/>
                <w:sz w:val="28"/>
                <w:szCs w:val="28"/>
              </w:rPr>
              <w:t>9,5 % (2)</w:t>
            </w:r>
          </w:p>
        </w:tc>
        <w:tc>
          <w:tcPr>
            <w:tcW w:w="1134" w:type="dxa"/>
            <w:tcBorders>
              <w:top w:val="single" w:sz="4" w:space="0" w:color="auto"/>
              <w:left w:val="single" w:sz="4" w:space="0" w:color="auto"/>
              <w:bottom w:val="single" w:sz="4" w:space="0" w:color="auto"/>
              <w:right w:val="single" w:sz="4" w:space="0" w:color="auto"/>
            </w:tcBorders>
            <w:hideMark/>
          </w:tcPr>
          <w:p w:rsidR="00E703D6" w:rsidRDefault="00E703D6">
            <w:pPr>
              <w:jc w:val="center"/>
              <w:rPr>
                <w:rFonts w:eastAsia="Calibri"/>
                <w:sz w:val="28"/>
                <w:szCs w:val="28"/>
              </w:rPr>
            </w:pPr>
            <w:r>
              <w:rPr>
                <w:rFonts w:eastAsia="Calibri"/>
                <w:sz w:val="28"/>
                <w:szCs w:val="28"/>
              </w:rPr>
              <w:t xml:space="preserve">- </w:t>
            </w:r>
          </w:p>
        </w:tc>
      </w:tr>
      <w:tr w:rsidR="00E703D6" w:rsidTr="00E703D6">
        <w:tc>
          <w:tcPr>
            <w:tcW w:w="880" w:type="dxa"/>
            <w:tcBorders>
              <w:top w:val="single" w:sz="4" w:space="0" w:color="auto"/>
              <w:left w:val="single" w:sz="4" w:space="0" w:color="auto"/>
              <w:bottom w:val="single" w:sz="4" w:space="0" w:color="auto"/>
              <w:right w:val="single" w:sz="4" w:space="0" w:color="auto"/>
            </w:tcBorders>
            <w:hideMark/>
          </w:tcPr>
          <w:p w:rsidR="00E703D6" w:rsidRDefault="00E703D6">
            <w:pPr>
              <w:jc w:val="center"/>
              <w:rPr>
                <w:rFonts w:eastAsia="Calibri"/>
                <w:b/>
                <w:sz w:val="28"/>
                <w:szCs w:val="28"/>
              </w:rPr>
            </w:pPr>
            <w:r>
              <w:rPr>
                <w:rFonts w:eastAsia="Calibri"/>
                <w:b/>
                <w:sz w:val="28"/>
                <w:szCs w:val="28"/>
              </w:rPr>
              <w:t>4б</w:t>
            </w:r>
          </w:p>
        </w:tc>
        <w:tc>
          <w:tcPr>
            <w:tcW w:w="992" w:type="dxa"/>
            <w:tcBorders>
              <w:top w:val="single" w:sz="4" w:space="0" w:color="auto"/>
              <w:left w:val="single" w:sz="4" w:space="0" w:color="auto"/>
              <w:bottom w:val="single" w:sz="4" w:space="0" w:color="auto"/>
              <w:right w:val="single" w:sz="4" w:space="0" w:color="auto"/>
            </w:tcBorders>
            <w:hideMark/>
          </w:tcPr>
          <w:p w:rsidR="00E703D6" w:rsidRDefault="00E703D6">
            <w:pPr>
              <w:jc w:val="center"/>
              <w:rPr>
                <w:rFonts w:eastAsia="Calibri"/>
                <w:sz w:val="28"/>
                <w:szCs w:val="28"/>
              </w:rPr>
            </w:pPr>
            <w:r>
              <w:rPr>
                <w:rFonts w:eastAsia="Calibri"/>
                <w:sz w:val="28"/>
                <w:szCs w:val="28"/>
              </w:rPr>
              <w:t>19</w:t>
            </w:r>
          </w:p>
        </w:tc>
        <w:tc>
          <w:tcPr>
            <w:tcW w:w="992" w:type="dxa"/>
            <w:tcBorders>
              <w:top w:val="single" w:sz="4" w:space="0" w:color="auto"/>
              <w:left w:val="single" w:sz="4" w:space="0" w:color="auto"/>
              <w:bottom w:val="single" w:sz="4" w:space="0" w:color="auto"/>
              <w:right w:val="single" w:sz="4" w:space="0" w:color="auto"/>
            </w:tcBorders>
            <w:hideMark/>
          </w:tcPr>
          <w:p w:rsidR="00E703D6" w:rsidRDefault="00E703D6">
            <w:pPr>
              <w:jc w:val="center"/>
              <w:rPr>
                <w:rFonts w:eastAsia="Calibri"/>
                <w:sz w:val="28"/>
                <w:szCs w:val="28"/>
              </w:rPr>
            </w:pPr>
            <w:r>
              <w:rPr>
                <w:rFonts w:eastAsia="Calibri"/>
                <w:sz w:val="28"/>
                <w:szCs w:val="28"/>
              </w:rPr>
              <w:t>19</w:t>
            </w:r>
          </w:p>
        </w:tc>
        <w:tc>
          <w:tcPr>
            <w:tcW w:w="992" w:type="dxa"/>
            <w:tcBorders>
              <w:top w:val="single" w:sz="4" w:space="0" w:color="auto"/>
              <w:left w:val="single" w:sz="4" w:space="0" w:color="auto"/>
              <w:bottom w:val="single" w:sz="4" w:space="0" w:color="auto"/>
              <w:right w:val="single" w:sz="4" w:space="0" w:color="auto"/>
            </w:tcBorders>
            <w:hideMark/>
          </w:tcPr>
          <w:p w:rsidR="00E703D6" w:rsidRDefault="00E703D6">
            <w:pPr>
              <w:rPr>
                <w:rFonts w:eastAsia="Calibri"/>
                <w:sz w:val="28"/>
                <w:szCs w:val="28"/>
              </w:rPr>
            </w:pPr>
            <w:r>
              <w:rPr>
                <w:rFonts w:eastAsia="Calibri"/>
                <w:sz w:val="28"/>
                <w:szCs w:val="28"/>
              </w:rPr>
              <w:t xml:space="preserve">  68,5</w:t>
            </w:r>
          </w:p>
        </w:tc>
        <w:tc>
          <w:tcPr>
            <w:tcW w:w="1134" w:type="dxa"/>
            <w:tcBorders>
              <w:top w:val="single" w:sz="4" w:space="0" w:color="auto"/>
              <w:left w:val="single" w:sz="4" w:space="0" w:color="auto"/>
              <w:bottom w:val="single" w:sz="4" w:space="0" w:color="auto"/>
              <w:right w:val="single" w:sz="4" w:space="0" w:color="auto"/>
            </w:tcBorders>
            <w:hideMark/>
          </w:tcPr>
          <w:p w:rsidR="00E703D6" w:rsidRDefault="00E703D6">
            <w:pPr>
              <w:jc w:val="center"/>
              <w:rPr>
                <w:rFonts w:eastAsia="Calibri"/>
                <w:sz w:val="28"/>
                <w:szCs w:val="28"/>
              </w:rPr>
            </w:pPr>
            <w:r>
              <w:rPr>
                <w:rFonts w:eastAsia="Calibri"/>
                <w:sz w:val="28"/>
                <w:szCs w:val="28"/>
              </w:rPr>
              <w:t>47</w:t>
            </w:r>
          </w:p>
        </w:tc>
        <w:tc>
          <w:tcPr>
            <w:tcW w:w="1560" w:type="dxa"/>
            <w:tcBorders>
              <w:top w:val="single" w:sz="4" w:space="0" w:color="auto"/>
              <w:left w:val="single" w:sz="4" w:space="0" w:color="auto"/>
              <w:bottom w:val="single" w:sz="4" w:space="0" w:color="auto"/>
              <w:right w:val="single" w:sz="4" w:space="0" w:color="auto"/>
            </w:tcBorders>
            <w:hideMark/>
          </w:tcPr>
          <w:p w:rsidR="00E703D6" w:rsidRDefault="00E703D6">
            <w:pPr>
              <w:ind w:left="-108" w:right="-107"/>
              <w:jc w:val="center"/>
              <w:rPr>
                <w:rFonts w:eastAsia="Calibri"/>
                <w:sz w:val="28"/>
                <w:szCs w:val="28"/>
              </w:rPr>
            </w:pPr>
            <w:r>
              <w:rPr>
                <w:rFonts w:eastAsia="Calibri"/>
                <w:sz w:val="28"/>
                <w:szCs w:val="28"/>
              </w:rPr>
              <w:t>5 %  (1)</w:t>
            </w:r>
          </w:p>
        </w:tc>
        <w:tc>
          <w:tcPr>
            <w:tcW w:w="1417" w:type="dxa"/>
            <w:tcBorders>
              <w:top w:val="single" w:sz="4" w:space="0" w:color="auto"/>
              <w:left w:val="single" w:sz="4" w:space="0" w:color="auto"/>
              <w:bottom w:val="single" w:sz="4" w:space="0" w:color="auto"/>
              <w:right w:val="single" w:sz="4" w:space="0" w:color="auto"/>
            </w:tcBorders>
            <w:hideMark/>
          </w:tcPr>
          <w:p w:rsidR="00E703D6" w:rsidRDefault="00E703D6">
            <w:pPr>
              <w:ind w:right="-108"/>
              <w:jc w:val="center"/>
              <w:rPr>
                <w:rFonts w:eastAsia="Calibri"/>
                <w:sz w:val="28"/>
                <w:szCs w:val="28"/>
              </w:rPr>
            </w:pPr>
            <w:r>
              <w:rPr>
                <w:rFonts w:eastAsia="Calibri"/>
                <w:sz w:val="28"/>
                <w:szCs w:val="28"/>
              </w:rPr>
              <w:t>42 %  (8)</w:t>
            </w:r>
          </w:p>
        </w:tc>
        <w:tc>
          <w:tcPr>
            <w:tcW w:w="1418" w:type="dxa"/>
            <w:tcBorders>
              <w:top w:val="single" w:sz="4" w:space="0" w:color="auto"/>
              <w:left w:val="single" w:sz="4" w:space="0" w:color="auto"/>
              <w:bottom w:val="single" w:sz="4" w:space="0" w:color="auto"/>
              <w:right w:val="single" w:sz="4" w:space="0" w:color="auto"/>
            </w:tcBorders>
            <w:hideMark/>
          </w:tcPr>
          <w:p w:rsidR="00E703D6" w:rsidRDefault="00E703D6">
            <w:pPr>
              <w:jc w:val="center"/>
              <w:rPr>
                <w:rFonts w:eastAsia="Calibri"/>
                <w:sz w:val="28"/>
                <w:szCs w:val="28"/>
              </w:rPr>
            </w:pPr>
            <w:r>
              <w:rPr>
                <w:rFonts w:eastAsia="Calibri"/>
                <w:sz w:val="28"/>
                <w:szCs w:val="28"/>
              </w:rPr>
              <w:t>21 % (4)</w:t>
            </w:r>
          </w:p>
        </w:tc>
        <w:tc>
          <w:tcPr>
            <w:tcW w:w="1134" w:type="dxa"/>
            <w:tcBorders>
              <w:top w:val="single" w:sz="4" w:space="0" w:color="auto"/>
              <w:left w:val="single" w:sz="4" w:space="0" w:color="auto"/>
              <w:bottom w:val="single" w:sz="4" w:space="0" w:color="auto"/>
              <w:right w:val="single" w:sz="4" w:space="0" w:color="auto"/>
            </w:tcBorders>
            <w:hideMark/>
          </w:tcPr>
          <w:p w:rsidR="00E703D6" w:rsidRDefault="00E703D6">
            <w:pPr>
              <w:jc w:val="center"/>
              <w:rPr>
                <w:rFonts w:eastAsia="Calibri"/>
                <w:sz w:val="28"/>
                <w:szCs w:val="28"/>
              </w:rPr>
            </w:pPr>
            <w:r>
              <w:rPr>
                <w:rFonts w:eastAsia="Calibri"/>
                <w:sz w:val="28"/>
                <w:szCs w:val="28"/>
              </w:rPr>
              <w:t>31,5 (6)</w:t>
            </w:r>
          </w:p>
        </w:tc>
      </w:tr>
      <w:tr w:rsidR="00E703D6" w:rsidTr="00E703D6">
        <w:tc>
          <w:tcPr>
            <w:tcW w:w="880" w:type="dxa"/>
            <w:tcBorders>
              <w:top w:val="single" w:sz="4" w:space="0" w:color="auto"/>
              <w:left w:val="single" w:sz="4" w:space="0" w:color="auto"/>
              <w:bottom w:val="single" w:sz="4" w:space="0" w:color="auto"/>
              <w:right w:val="single" w:sz="4" w:space="0" w:color="auto"/>
            </w:tcBorders>
            <w:hideMark/>
          </w:tcPr>
          <w:p w:rsidR="00E703D6" w:rsidRDefault="00E703D6">
            <w:pPr>
              <w:jc w:val="center"/>
              <w:rPr>
                <w:rFonts w:eastAsia="Calibri"/>
                <w:b/>
                <w:sz w:val="28"/>
                <w:szCs w:val="28"/>
              </w:rPr>
            </w:pPr>
            <w:r>
              <w:rPr>
                <w:rFonts w:eastAsia="Calibri"/>
                <w:b/>
                <w:sz w:val="28"/>
                <w:szCs w:val="28"/>
              </w:rPr>
              <w:t>4в</w:t>
            </w:r>
          </w:p>
        </w:tc>
        <w:tc>
          <w:tcPr>
            <w:tcW w:w="992" w:type="dxa"/>
            <w:tcBorders>
              <w:top w:val="single" w:sz="4" w:space="0" w:color="auto"/>
              <w:left w:val="single" w:sz="4" w:space="0" w:color="auto"/>
              <w:bottom w:val="single" w:sz="4" w:space="0" w:color="auto"/>
              <w:right w:val="single" w:sz="4" w:space="0" w:color="auto"/>
            </w:tcBorders>
            <w:hideMark/>
          </w:tcPr>
          <w:p w:rsidR="00E703D6" w:rsidRDefault="00E703D6">
            <w:pPr>
              <w:jc w:val="center"/>
              <w:rPr>
                <w:rFonts w:eastAsia="Calibri"/>
                <w:sz w:val="28"/>
                <w:szCs w:val="28"/>
              </w:rPr>
            </w:pPr>
            <w:r>
              <w:rPr>
                <w:rFonts w:eastAsia="Calibri"/>
                <w:sz w:val="28"/>
                <w:szCs w:val="28"/>
              </w:rPr>
              <w:t>19</w:t>
            </w:r>
          </w:p>
        </w:tc>
        <w:tc>
          <w:tcPr>
            <w:tcW w:w="992" w:type="dxa"/>
            <w:tcBorders>
              <w:top w:val="single" w:sz="4" w:space="0" w:color="auto"/>
              <w:left w:val="single" w:sz="4" w:space="0" w:color="auto"/>
              <w:bottom w:val="single" w:sz="4" w:space="0" w:color="auto"/>
              <w:right w:val="single" w:sz="4" w:space="0" w:color="auto"/>
            </w:tcBorders>
            <w:hideMark/>
          </w:tcPr>
          <w:p w:rsidR="00E703D6" w:rsidRDefault="00E703D6">
            <w:pPr>
              <w:jc w:val="center"/>
              <w:rPr>
                <w:rFonts w:eastAsia="Calibri"/>
                <w:sz w:val="28"/>
                <w:szCs w:val="28"/>
              </w:rPr>
            </w:pPr>
            <w:r>
              <w:rPr>
                <w:rFonts w:eastAsia="Calibri"/>
                <w:sz w:val="28"/>
                <w:szCs w:val="28"/>
              </w:rPr>
              <w:t>19</w:t>
            </w:r>
          </w:p>
        </w:tc>
        <w:tc>
          <w:tcPr>
            <w:tcW w:w="992" w:type="dxa"/>
            <w:tcBorders>
              <w:top w:val="single" w:sz="4" w:space="0" w:color="auto"/>
              <w:left w:val="single" w:sz="4" w:space="0" w:color="auto"/>
              <w:bottom w:val="single" w:sz="4" w:space="0" w:color="auto"/>
              <w:right w:val="single" w:sz="4" w:space="0" w:color="auto"/>
            </w:tcBorders>
            <w:hideMark/>
          </w:tcPr>
          <w:p w:rsidR="00E703D6" w:rsidRDefault="00E703D6">
            <w:pPr>
              <w:jc w:val="center"/>
              <w:rPr>
                <w:rFonts w:eastAsia="Calibri"/>
                <w:sz w:val="28"/>
                <w:szCs w:val="28"/>
              </w:rPr>
            </w:pPr>
            <w:r>
              <w:rPr>
                <w:rFonts w:eastAsia="Calibri"/>
                <w:sz w:val="28"/>
                <w:szCs w:val="28"/>
              </w:rPr>
              <w:t>100</w:t>
            </w:r>
          </w:p>
        </w:tc>
        <w:tc>
          <w:tcPr>
            <w:tcW w:w="1134" w:type="dxa"/>
            <w:tcBorders>
              <w:top w:val="single" w:sz="4" w:space="0" w:color="auto"/>
              <w:left w:val="single" w:sz="4" w:space="0" w:color="auto"/>
              <w:bottom w:val="single" w:sz="4" w:space="0" w:color="auto"/>
              <w:right w:val="single" w:sz="4" w:space="0" w:color="auto"/>
            </w:tcBorders>
            <w:hideMark/>
          </w:tcPr>
          <w:p w:rsidR="00E703D6" w:rsidRDefault="00E703D6">
            <w:pPr>
              <w:jc w:val="center"/>
              <w:rPr>
                <w:rFonts w:eastAsia="Calibri"/>
                <w:sz w:val="28"/>
                <w:szCs w:val="28"/>
              </w:rPr>
            </w:pPr>
            <w:r>
              <w:rPr>
                <w:rFonts w:eastAsia="Calibri"/>
                <w:sz w:val="28"/>
                <w:szCs w:val="28"/>
              </w:rPr>
              <w:t>58</w:t>
            </w:r>
          </w:p>
        </w:tc>
        <w:tc>
          <w:tcPr>
            <w:tcW w:w="1560" w:type="dxa"/>
            <w:tcBorders>
              <w:top w:val="single" w:sz="4" w:space="0" w:color="auto"/>
              <w:left w:val="single" w:sz="4" w:space="0" w:color="auto"/>
              <w:bottom w:val="single" w:sz="4" w:space="0" w:color="auto"/>
              <w:right w:val="single" w:sz="4" w:space="0" w:color="auto"/>
            </w:tcBorders>
            <w:hideMark/>
          </w:tcPr>
          <w:p w:rsidR="00E703D6" w:rsidRDefault="00E703D6">
            <w:pPr>
              <w:ind w:left="-108" w:right="-107"/>
              <w:jc w:val="center"/>
              <w:rPr>
                <w:rFonts w:eastAsia="Calibri"/>
                <w:sz w:val="28"/>
                <w:szCs w:val="28"/>
              </w:rPr>
            </w:pPr>
            <w:r>
              <w:rPr>
                <w:rFonts w:eastAsia="Calibri"/>
                <w:sz w:val="28"/>
                <w:szCs w:val="28"/>
              </w:rPr>
              <w:t>5 %   (1)</w:t>
            </w:r>
          </w:p>
        </w:tc>
        <w:tc>
          <w:tcPr>
            <w:tcW w:w="1417" w:type="dxa"/>
            <w:tcBorders>
              <w:top w:val="single" w:sz="4" w:space="0" w:color="auto"/>
              <w:left w:val="single" w:sz="4" w:space="0" w:color="auto"/>
              <w:bottom w:val="single" w:sz="4" w:space="0" w:color="auto"/>
              <w:right w:val="single" w:sz="4" w:space="0" w:color="auto"/>
            </w:tcBorders>
            <w:hideMark/>
          </w:tcPr>
          <w:p w:rsidR="00E703D6" w:rsidRDefault="00E703D6">
            <w:pPr>
              <w:ind w:right="-108"/>
              <w:jc w:val="center"/>
              <w:rPr>
                <w:rFonts w:eastAsia="Calibri"/>
                <w:sz w:val="28"/>
                <w:szCs w:val="28"/>
              </w:rPr>
            </w:pPr>
            <w:r>
              <w:rPr>
                <w:rFonts w:eastAsia="Calibri"/>
                <w:sz w:val="28"/>
                <w:szCs w:val="28"/>
              </w:rPr>
              <w:t>52,6 %(10)</w:t>
            </w:r>
          </w:p>
        </w:tc>
        <w:tc>
          <w:tcPr>
            <w:tcW w:w="1418" w:type="dxa"/>
            <w:tcBorders>
              <w:top w:val="single" w:sz="4" w:space="0" w:color="auto"/>
              <w:left w:val="single" w:sz="4" w:space="0" w:color="auto"/>
              <w:bottom w:val="single" w:sz="4" w:space="0" w:color="auto"/>
              <w:right w:val="single" w:sz="4" w:space="0" w:color="auto"/>
            </w:tcBorders>
            <w:hideMark/>
          </w:tcPr>
          <w:p w:rsidR="00E703D6" w:rsidRDefault="00E703D6">
            <w:pPr>
              <w:jc w:val="center"/>
              <w:rPr>
                <w:rFonts w:eastAsia="Calibri"/>
                <w:sz w:val="28"/>
                <w:szCs w:val="28"/>
              </w:rPr>
            </w:pPr>
            <w:r>
              <w:rPr>
                <w:rFonts w:eastAsia="Calibri"/>
                <w:sz w:val="28"/>
                <w:szCs w:val="28"/>
              </w:rPr>
              <w:t>42 (8)</w:t>
            </w:r>
          </w:p>
        </w:tc>
        <w:tc>
          <w:tcPr>
            <w:tcW w:w="1134" w:type="dxa"/>
            <w:tcBorders>
              <w:top w:val="single" w:sz="4" w:space="0" w:color="auto"/>
              <w:left w:val="single" w:sz="4" w:space="0" w:color="auto"/>
              <w:bottom w:val="single" w:sz="4" w:space="0" w:color="auto"/>
              <w:right w:val="single" w:sz="4" w:space="0" w:color="auto"/>
            </w:tcBorders>
            <w:hideMark/>
          </w:tcPr>
          <w:p w:rsidR="00E703D6" w:rsidRDefault="00E703D6">
            <w:pPr>
              <w:jc w:val="center"/>
              <w:rPr>
                <w:rFonts w:eastAsia="Calibri"/>
                <w:sz w:val="28"/>
                <w:szCs w:val="28"/>
              </w:rPr>
            </w:pPr>
            <w:r>
              <w:rPr>
                <w:rFonts w:eastAsia="Calibri"/>
                <w:sz w:val="28"/>
                <w:szCs w:val="28"/>
              </w:rPr>
              <w:t>-</w:t>
            </w:r>
          </w:p>
        </w:tc>
      </w:tr>
      <w:tr w:rsidR="00E703D6" w:rsidTr="00E703D6">
        <w:tc>
          <w:tcPr>
            <w:tcW w:w="880" w:type="dxa"/>
            <w:tcBorders>
              <w:top w:val="single" w:sz="4" w:space="0" w:color="auto"/>
              <w:left w:val="single" w:sz="4" w:space="0" w:color="auto"/>
              <w:bottom w:val="single" w:sz="4" w:space="0" w:color="auto"/>
              <w:right w:val="single" w:sz="4" w:space="0" w:color="auto"/>
            </w:tcBorders>
            <w:hideMark/>
          </w:tcPr>
          <w:p w:rsidR="00E703D6" w:rsidRDefault="00E703D6">
            <w:pPr>
              <w:ind w:left="-108" w:right="-108"/>
              <w:jc w:val="center"/>
              <w:rPr>
                <w:rFonts w:ascii="Calibri" w:eastAsia="Calibri" w:hAnsi="Calibri"/>
              </w:rPr>
            </w:pPr>
            <w:r>
              <w:rPr>
                <w:rFonts w:eastAsia="Calibri"/>
                <w:b/>
              </w:rPr>
              <w:t>Итого</w:t>
            </w:r>
          </w:p>
        </w:tc>
        <w:tc>
          <w:tcPr>
            <w:tcW w:w="992" w:type="dxa"/>
            <w:tcBorders>
              <w:top w:val="single" w:sz="4" w:space="0" w:color="auto"/>
              <w:left w:val="single" w:sz="4" w:space="0" w:color="auto"/>
              <w:bottom w:val="single" w:sz="4" w:space="0" w:color="auto"/>
              <w:right w:val="single" w:sz="4" w:space="0" w:color="auto"/>
            </w:tcBorders>
            <w:hideMark/>
          </w:tcPr>
          <w:p w:rsidR="00E703D6" w:rsidRDefault="00E703D6">
            <w:pPr>
              <w:ind w:left="-108" w:right="-108"/>
              <w:jc w:val="center"/>
              <w:rPr>
                <w:rFonts w:eastAsia="Calibri"/>
                <w:b/>
                <w:sz w:val="28"/>
                <w:szCs w:val="28"/>
              </w:rPr>
            </w:pPr>
            <w:r>
              <w:rPr>
                <w:rFonts w:eastAsia="Calibri"/>
                <w:b/>
                <w:sz w:val="28"/>
                <w:szCs w:val="28"/>
              </w:rPr>
              <w:t>59</w:t>
            </w:r>
          </w:p>
        </w:tc>
        <w:tc>
          <w:tcPr>
            <w:tcW w:w="992" w:type="dxa"/>
            <w:tcBorders>
              <w:top w:val="single" w:sz="4" w:space="0" w:color="auto"/>
              <w:left w:val="single" w:sz="4" w:space="0" w:color="auto"/>
              <w:bottom w:val="single" w:sz="4" w:space="0" w:color="auto"/>
              <w:right w:val="single" w:sz="4" w:space="0" w:color="auto"/>
            </w:tcBorders>
            <w:hideMark/>
          </w:tcPr>
          <w:p w:rsidR="00E703D6" w:rsidRDefault="00E703D6">
            <w:pPr>
              <w:ind w:left="-108" w:right="-108"/>
              <w:jc w:val="center"/>
              <w:rPr>
                <w:rFonts w:eastAsia="Calibri"/>
                <w:b/>
                <w:sz w:val="28"/>
                <w:szCs w:val="28"/>
              </w:rPr>
            </w:pPr>
            <w:r>
              <w:rPr>
                <w:rFonts w:eastAsia="Calibri"/>
                <w:b/>
                <w:sz w:val="28"/>
                <w:szCs w:val="28"/>
              </w:rPr>
              <w:t>59</w:t>
            </w:r>
          </w:p>
        </w:tc>
        <w:tc>
          <w:tcPr>
            <w:tcW w:w="992" w:type="dxa"/>
            <w:tcBorders>
              <w:top w:val="single" w:sz="4" w:space="0" w:color="auto"/>
              <w:left w:val="single" w:sz="4" w:space="0" w:color="auto"/>
              <w:bottom w:val="single" w:sz="4" w:space="0" w:color="auto"/>
              <w:right w:val="single" w:sz="4" w:space="0" w:color="auto"/>
            </w:tcBorders>
            <w:hideMark/>
          </w:tcPr>
          <w:p w:rsidR="00E703D6" w:rsidRDefault="00E703D6">
            <w:pPr>
              <w:ind w:left="-108" w:right="-108"/>
              <w:jc w:val="center"/>
              <w:rPr>
                <w:rFonts w:eastAsia="Calibri"/>
                <w:b/>
                <w:sz w:val="28"/>
                <w:szCs w:val="28"/>
              </w:rPr>
            </w:pPr>
            <w:r>
              <w:rPr>
                <w:rFonts w:eastAsia="Calibri"/>
                <w:b/>
                <w:sz w:val="28"/>
                <w:szCs w:val="28"/>
              </w:rPr>
              <w:t>90</w:t>
            </w:r>
          </w:p>
        </w:tc>
        <w:tc>
          <w:tcPr>
            <w:tcW w:w="1134" w:type="dxa"/>
            <w:tcBorders>
              <w:top w:val="single" w:sz="4" w:space="0" w:color="auto"/>
              <w:left w:val="single" w:sz="4" w:space="0" w:color="auto"/>
              <w:bottom w:val="single" w:sz="4" w:space="0" w:color="auto"/>
              <w:right w:val="single" w:sz="4" w:space="0" w:color="auto"/>
            </w:tcBorders>
            <w:hideMark/>
          </w:tcPr>
          <w:p w:rsidR="00E703D6" w:rsidRDefault="00E703D6">
            <w:pPr>
              <w:ind w:left="-108" w:right="-108"/>
              <w:jc w:val="center"/>
              <w:rPr>
                <w:rFonts w:eastAsia="Calibri"/>
                <w:b/>
                <w:sz w:val="28"/>
                <w:szCs w:val="28"/>
              </w:rPr>
            </w:pPr>
            <w:r>
              <w:rPr>
                <w:rFonts w:eastAsia="Calibri"/>
                <w:b/>
                <w:sz w:val="28"/>
                <w:szCs w:val="28"/>
              </w:rPr>
              <w:t>66</w:t>
            </w:r>
          </w:p>
        </w:tc>
        <w:tc>
          <w:tcPr>
            <w:tcW w:w="1560" w:type="dxa"/>
            <w:tcBorders>
              <w:top w:val="single" w:sz="4" w:space="0" w:color="auto"/>
              <w:left w:val="single" w:sz="4" w:space="0" w:color="auto"/>
              <w:bottom w:val="single" w:sz="4" w:space="0" w:color="auto"/>
              <w:right w:val="single" w:sz="4" w:space="0" w:color="auto"/>
            </w:tcBorders>
            <w:hideMark/>
          </w:tcPr>
          <w:p w:rsidR="00E703D6" w:rsidRDefault="00E703D6">
            <w:pPr>
              <w:ind w:left="-108" w:right="-107"/>
              <w:jc w:val="center"/>
              <w:rPr>
                <w:rFonts w:eastAsia="Calibri"/>
                <w:b/>
                <w:sz w:val="28"/>
                <w:szCs w:val="28"/>
              </w:rPr>
            </w:pPr>
            <w:r>
              <w:rPr>
                <w:rFonts w:eastAsia="Calibri"/>
                <w:b/>
                <w:sz w:val="28"/>
                <w:szCs w:val="28"/>
              </w:rPr>
              <w:t>8,5 % (5)</w:t>
            </w:r>
          </w:p>
        </w:tc>
        <w:tc>
          <w:tcPr>
            <w:tcW w:w="1417" w:type="dxa"/>
            <w:tcBorders>
              <w:top w:val="single" w:sz="4" w:space="0" w:color="auto"/>
              <w:left w:val="single" w:sz="4" w:space="0" w:color="auto"/>
              <w:bottom w:val="single" w:sz="4" w:space="0" w:color="auto"/>
              <w:right w:val="single" w:sz="4" w:space="0" w:color="auto"/>
            </w:tcBorders>
            <w:hideMark/>
          </w:tcPr>
          <w:p w:rsidR="00E703D6" w:rsidRDefault="00E703D6">
            <w:pPr>
              <w:ind w:right="-108"/>
              <w:jc w:val="center"/>
              <w:rPr>
                <w:rFonts w:eastAsia="Calibri"/>
                <w:b/>
                <w:sz w:val="28"/>
                <w:szCs w:val="28"/>
              </w:rPr>
            </w:pPr>
            <w:r>
              <w:rPr>
                <w:rFonts w:eastAsia="Calibri"/>
                <w:b/>
                <w:sz w:val="28"/>
                <w:szCs w:val="28"/>
              </w:rPr>
              <w:t>57,6 (34)</w:t>
            </w:r>
          </w:p>
        </w:tc>
        <w:tc>
          <w:tcPr>
            <w:tcW w:w="1418" w:type="dxa"/>
            <w:tcBorders>
              <w:top w:val="single" w:sz="4" w:space="0" w:color="auto"/>
              <w:left w:val="single" w:sz="4" w:space="0" w:color="auto"/>
              <w:bottom w:val="single" w:sz="4" w:space="0" w:color="auto"/>
              <w:right w:val="single" w:sz="4" w:space="0" w:color="auto"/>
            </w:tcBorders>
            <w:hideMark/>
          </w:tcPr>
          <w:p w:rsidR="00E703D6" w:rsidRDefault="00E703D6">
            <w:pPr>
              <w:ind w:left="-108" w:right="-108"/>
              <w:jc w:val="center"/>
              <w:rPr>
                <w:rFonts w:eastAsia="Calibri"/>
                <w:b/>
                <w:sz w:val="28"/>
                <w:szCs w:val="28"/>
              </w:rPr>
            </w:pPr>
            <w:r>
              <w:rPr>
                <w:rFonts w:eastAsia="Calibri"/>
                <w:b/>
                <w:sz w:val="28"/>
                <w:szCs w:val="28"/>
              </w:rPr>
              <w:t xml:space="preserve">25 (14)  </w:t>
            </w:r>
          </w:p>
        </w:tc>
        <w:tc>
          <w:tcPr>
            <w:tcW w:w="1134" w:type="dxa"/>
            <w:tcBorders>
              <w:top w:val="single" w:sz="4" w:space="0" w:color="auto"/>
              <w:left w:val="single" w:sz="4" w:space="0" w:color="auto"/>
              <w:bottom w:val="single" w:sz="4" w:space="0" w:color="auto"/>
              <w:right w:val="single" w:sz="4" w:space="0" w:color="auto"/>
            </w:tcBorders>
            <w:hideMark/>
          </w:tcPr>
          <w:p w:rsidR="00E703D6" w:rsidRDefault="00E703D6">
            <w:pPr>
              <w:ind w:left="-108" w:right="-108"/>
              <w:jc w:val="center"/>
              <w:rPr>
                <w:rFonts w:eastAsia="Calibri"/>
                <w:b/>
                <w:sz w:val="28"/>
                <w:szCs w:val="28"/>
              </w:rPr>
            </w:pPr>
            <w:r>
              <w:rPr>
                <w:rFonts w:eastAsia="Calibri"/>
                <w:b/>
                <w:sz w:val="28"/>
                <w:szCs w:val="28"/>
              </w:rPr>
              <w:t>10 (6)</w:t>
            </w:r>
          </w:p>
        </w:tc>
      </w:tr>
    </w:tbl>
    <w:p w:rsidR="00E703D6" w:rsidRDefault="00E703D6" w:rsidP="00E703D6">
      <w:pPr>
        <w:spacing w:after="200" w:line="276" w:lineRule="auto"/>
        <w:jc w:val="both"/>
        <w:rPr>
          <w:sz w:val="28"/>
          <w:szCs w:val="28"/>
          <w:lang w:eastAsia="en-US"/>
        </w:rPr>
      </w:pPr>
      <w:r>
        <w:rPr>
          <w:sz w:val="28"/>
          <w:szCs w:val="28"/>
        </w:rPr>
        <w:t xml:space="preserve">             Из таблицы итоговых результатов диагностической работы мониторинга логического мышления 4-х классов 2020 года видно, что справились с работой 90 % обучающихся. Из них имеют «высокий» уровень 8,5 %; «средний» уровень – 57,6 %; «ниже среднего» - 25 %. Не справились с работой, показали «низкий» уровень 10 % обучающихся 4-х классов и все из 4-б класса.</w:t>
      </w:r>
    </w:p>
    <w:p w:rsidR="00E703D6" w:rsidRDefault="00E703D6" w:rsidP="00E703D6">
      <w:pPr>
        <w:spacing w:after="200" w:line="276" w:lineRule="auto"/>
        <w:jc w:val="center"/>
        <w:rPr>
          <w:b/>
          <w:bCs/>
          <w:spacing w:val="-2"/>
          <w:sz w:val="28"/>
          <w:szCs w:val="28"/>
        </w:rPr>
      </w:pPr>
      <w:r>
        <w:rPr>
          <w:b/>
          <w:sz w:val="28"/>
          <w:szCs w:val="28"/>
        </w:rPr>
        <w:t>Региональный мониторинг логического мышления в сравнении за 4 года.</w:t>
      </w:r>
    </w:p>
    <w:p w:rsidR="00E703D6" w:rsidRDefault="00E703D6" w:rsidP="00E703D6">
      <w:pPr>
        <w:rPr>
          <w:rFonts w:eastAsiaTheme="minorHAnsi"/>
          <w:sz w:val="28"/>
          <w:szCs w:val="28"/>
        </w:rPr>
      </w:pPr>
      <w:r>
        <w:rPr>
          <w:noProof/>
          <w:spacing w:val="-2"/>
          <w:sz w:val="28"/>
          <w:szCs w:val="28"/>
        </w:rPr>
        <w:drawing>
          <wp:inline distT="0" distB="0" distL="0" distR="0">
            <wp:extent cx="6496050" cy="2514600"/>
            <wp:effectExtent l="0" t="0" r="0" b="0"/>
            <wp:docPr id="16" name="Диаграмма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E703D6" w:rsidRDefault="00E703D6" w:rsidP="00E703D6">
      <w:pPr>
        <w:spacing w:after="200" w:line="276" w:lineRule="auto"/>
        <w:rPr>
          <w:bCs/>
          <w:spacing w:val="-2"/>
          <w:sz w:val="28"/>
          <w:szCs w:val="28"/>
        </w:rPr>
      </w:pPr>
      <w:r>
        <w:rPr>
          <w:bCs/>
          <w:spacing w:val="-2"/>
          <w:sz w:val="28"/>
          <w:szCs w:val="28"/>
        </w:rPr>
        <w:t xml:space="preserve">        Из выше представленной таблицы видно, что в сравнении с прошлым годом повысился средний и тестовый балл, но нет 100-бальников. Увеличилось количество обучающихся с низким уровнем, но значительно уменьшилось количество обучающихся с результатом ниже среднего по сравнению с предыдущими годами. </w:t>
      </w:r>
      <w:r>
        <w:rPr>
          <w:bCs/>
          <w:spacing w:val="-2"/>
          <w:sz w:val="28"/>
          <w:szCs w:val="28"/>
        </w:rPr>
        <w:lastRenderedPageBreak/>
        <w:t xml:space="preserve">Уменьшилось количество детей с высоким уровнем, но повысилось со средним уровнем. </w:t>
      </w:r>
    </w:p>
    <w:p w:rsidR="00E703D6" w:rsidRDefault="00E703D6" w:rsidP="00E703D6">
      <w:pPr>
        <w:spacing w:line="276" w:lineRule="auto"/>
        <w:rPr>
          <w:sz w:val="28"/>
          <w:szCs w:val="28"/>
        </w:rPr>
      </w:pPr>
      <w:r>
        <w:rPr>
          <w:b/>
          <w:bCs/>
          <w:i/>
          <w:spacing w:val="-2"/>
          <w:sz w:val="28"/>
          <w:szCs w:val="28"/>
        </w:rPr>
        <w:t>Предложения</w:t>
      </w:r>
      <w:r>
        <w:rPr>
          <w:sz w:val="28"/>
          <w:szCs w:val="28"/>
        </w:rPr>
        <w:t xml:space="preserve">: </w:t>
      </w:r>
    </w:p>
    <w:p w:rsidR="00E703D6" w:rsidRDefault="00E703D6" w:rsidP="001B2F51">
      <w:pPr>
        <w:numPr>
          <w:ilvl w:val="0"/>
          <w:numId w:val="19"/>
        </w:numPr>
        <w:ind w:left="502"/>
        <w:contextualSpacing/>
        <w:jc w:val="both"/>
        <w:rPr>
          <w:sz w:val="28"/>
          <w:szCs w:val="28"/>
        </w:rPr>
      </w:pPr>
      <w:r>
        <w:rPr>
          <w:sz w:val="28"/>
          <w:szCs w:val="28"/>
        </w:rPr>
        <w:t>Проанализировать результаты и спецификацию мониторинга по сформированности логических УУД в 4-х классах на методическом объединении учителей НОО.</w:t>
      </w:r>
    </w:p>
    <w:p w:rsidR="00E703D6" w:rsidRDefault="00E703D6" w:rsidP="001B2F51">
      <w:pPr>
        <w:numPr>
          <w:ilvl w:val="0"/>
          <w:numId w:val="19"/>
        </w:numPr>
        <w:ind w:left="502"/>
        <w:contextualSpacing/>
        <w:jc w:val="both"/>
        <w:rPr>
          <w:sz w:val="28"/>
          <w:szCs w:val="28"/>
        </w:rPr>
      </w:pPr>
      <w:r>
        <w:rPr>
          <w:sz w:val="28"/>
          <w:szCs w:val="28"/>
        </w:rPr>
        <w:t>Педагогам НОО обратить особое внимание на развитие логического мышления младших школьников. Включать задания на развитие логики в урочную и внеурочную деятельность.</w:t>
      </w:r>
    </w:p>
    <w:p w:rsidR="00E703D6" w:rsidRDefault="00E703D6" w:rsidP="001B2F51">
      <w:pPr>
        <w:numPr>
          <w:ilvl w:val="0"/>
          <w:numId w:val="19"/>
        </w:numPr>
        <w:ind w:left="502"/>
        <w:contextualSpacing/>
        <w:jc w:val="both"/>
        <w:rPr>
          <w:sz w:val="28"/>
          <w:szCs w:val="28"/>
        </w:rPr>
      </w:pPr>
      <w:r>
        <w:rPr>
          <w:sz w:val="28"/>
          <w:szCs w:val="28"/>
        </w:rPr>
        <w:t>Продолжить работу по формированию метапредметных универсальных учебных действий;</w:t>
      </w:r>
    </w:p>
    <w:p w:rsidR="00E703D6" w:rsidRDefault="00E703D6" w:rsidP="001B2F51">
      <w:pPr>
        <w:numPr>
          <w:ilvl w:val="0"/>
          <w:numId w:val="19"/>
        </w:numPr>
        <w:ind w:left="502"/>
        <w:contextualSpacing/>
        <w:jc w:val="both"/>
        <w:rPr>
          <w:sz w:val="28"/>
          <w:szCs w:val="28"/>
        </w:rPr>
      </w:pPr>
      <w:r>
        <w:rPr>
          <w:sz w:val="28"/>
          <w:szCs w:val="28"/>
        </w:rPr>
        <w:t>Вести анализ типичных ошибок обучающихся, своевременно выявлять их причины и определять пути устранения пробелов.</w:t>
      </w:r>
    </w:p>
    <w:p w:rsidR="00E703D6" w:rsidRDefault="00E703D6" w:rsidP="00E703D6">
      <w:pPr>
        <w:contextualSpacing/>
        <w:jc w:val="both"/>
        <w:rPr>
          <w:sz w:val="28"/>
          <w:szCs w:val="28"/>
        </w:rPr>
      </w:pPr>
    </w:p>
    <w:p w:rsidR="00E703D6" w:rsidRDefault="00E703D6" w:rsidP="00E703D6">
      <w:pPr>
        <w:rPr>
          <w:sz w:val="28"/>
          <w:szCs w:val="28"/>
          <w:lang w:eastAsia="en-US"/>
        </w:rPr>
      </w:pPr>
      <w:r>
        <w:rPr>
          <w:sz w:val="28"/>
          <w:szCs w:val="28"/>
        </w:rPr>
        <w:t>Так как в 2019 – 2020 учебном году не были проведены Всероссийские проверочные работы, сравнительные диаграммы приведены за 3 предыдущих учебных года.</w:t>
      </w:r>
    </w:p>
    <w:p w:rsidR="00E703D6" w:rsidRDefault="00E703D6" w:rsidP="00E703D6">
      <w:pPr>
        <w:rPr>
          <w:sz w:val="28"/>
          <w:szCs w:val="28"/>
        </w:rPr>
      </w:pPr>
      <w:r>
        <w:rPr>
          <w:sz w:val="28"/>
          <w:szCs w:val="28"/>
        </w:rPr>
        <w:t xml:space="preserve"> </w:t>
      </w:r>
    </w:p>
    <w:p w:rsidR="00E703D6" w:rsidRDefault="00E703D6" w:rsidP="00E703D6">
      <w:pPr>
        <w:jc w:val="center"/>
        <w:rPr>
          <w:b/>
          <w:sz w:val="28"/>
          <w:szCs w:val="28"/>
        </w:rPr>
      </w:pPr>
      <w:r>
        <w:rPr>
          <w:b/>
          <w:sz w:val="28"/>
          <w:szCs w:val="28"/>
        </w:rPr>
        <w:t>Статистика по отметкам ВПР в сравнении за 3 года (2016 – 2019 уч.г)</w:t>
      </w:r>
    </w:p>
    <w:p w:rsidR="00E703D6" w:rsidRDefault="00E703D6" w:rsidP="00E703D6">
      <w:pPr>
        <w:spacing w:after="200" w:line="276" w:lineRule="auto"/>
        <w:rPr>
          <w:bCs/>
          <w:spacing w:val="-2"/>
          <w:sz w:val="28"/>
          <w:szCs w:val="28"/>
        </w:rPr>
      </w:pPr>
      <w:r>
        <w:rPr>
          <w:noProof/>
          <w:spacing w:val="-2"/>
          <w:sz w:val="28"/>
          <w:szCs w:val="28"/>
        </w:rPr>
        <w:drawing>
          <wp:inline distT="0" distB="0" distL="0" distR="0">
            <wp:extent cx="6600825" cy="1943100"/>
            <wp:effectExtent l="0" t="0" r="9525" b="0"/>
            <wp:docPr id="14" name="Диаграмма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E703D6" w:rsidRDefault="00E703D6" w:rsidP="00E703D6">
      <w:pPr>
        <w:spacing w:after="200" w:line="276" w:lineRule="auto"/>
        <w:rPr>
          <w:b/>
          <w:bCs/>
          <w:spacing w:val="-2"/>
          <w:sz w:val="28"/>
          <w:szCs w:val="28"/>
        </w:rPr>
      </w:pPr>
      <w:r>
        <w:rPr>
          <w:b/>
          <w:noProof/>
          <w:spacing w:val="-2"/>
          <w:sz w:val="28"/>
          <w:szCs w:val="28"/>
        </w:rPr>
        <w:drawing>
          <wp:inline distT="0" distB="0" distL="0" distR="0">
            <wp:extent cx="6600825" cy="2124075"/>
            <wp:effectExtent l="0" t="0" r="9525" b="9525"/>
            <wp:docPr id="10" name="Диаграмма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E703D6" w:rsidRDefault="00E703D6" w:rsidP="00E703D6">
      <w:pPr>
        <w:spacing w:after="200" w:line="276" w:lineRule="auto"/>
        <w:rPr>
          <w:bCs/>
          <w:spacing w:val="-2"/>
          <w:sz w:val="28"/>
          <w:szCs w:val="28"/>
        </w:rPr>
      </w:pPr>
      <w:r>
        <w:rPr>
          <w:noProof/>
          <w:spacing w:val="-2"/>
          <w:sz w:val="28"/>
          <w:szCs w:val="28"/>
        </w:rPr>
        <w:lastRenderedPageBreak/>
        <w:drawing>
          <wp:inline distT="0" distB="0" distL="0" distR="0">
            <wp:extent cx="6648450" cy="2228850"/>
            <wp:effectExtent l="0" t="0" r="0" b="0"/>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E703D6" w:rsidRDefault="00E703D6" w:rsidP="00E703D6">
      <w:pPr>
        <w:jc w:val="both"/>
        <w:rPr>
          <w:sz w:val="28"/>
          <w:szCs w:val="28"/>
        </w:rPr>
      </w:pPr>
      <w:r>
        <w:rPr>
          <w:sz w:val="28"/>
          <w:szCs w:val="28"/>
        </w:rPr>
        <w:t xml:space="preserve">      В сентябре 2019 года, с целью определению уровня готовности детей к школьному обучению, проведена диагностическая работа в 1-х классах.  </w:t>
      </w:r>
    </w:p>
    <w:p w:rsidR="00E703D6" w:rsidRDefault="00E703D6" w:rsidP="00E703D6">
      <w:pPr>
        <w:jc w:val="center"/>
        <w:rPr>
          <w:b/>
          <w:sz w:val="28"/>
          <w:szCs w:val="28"/>
        </w:rPr>
      </w:pPr>
      <w:r>
        <w:rPr>
          <w:b/>
          <w:sz w:val="28"/>
          <w:szCs w:val="28"/>
        </w:rPr>
        <w:t>Уровень готовности детей к школьному обучению.</w:t>
      </w:r>
    </w:p>
    <w:tbl>
      <w:tblPr>
        <w:tblStyle w:val="af2"/>
        <w:tblW w:w="10618" w:type="dxa"/>
        <w:tblLook w:val="04A0" w:firstRow="1" w:lastRow="0" w:firstColumn="1" w:lastColumn="0" w:noHBand="0" w:noVBand="1"/>
      </w:tblPr>
      <w:tblGrid>
        <w:gridCol w:w="445"/>
        <w:gridCol w:w="999"/>
        <w:gridCol w:w="1003"/>
        <w:gridCol w:w="1818"/>
        <w:gridCol w:w="2204"/>
        <w:gridCol w:w="2333"/>
        <w:gridCol w:w="1816"/>
      </w:tblGrid>
      <w:tr w:rsidR="00E703D6" w:rsidTr="00E703D6">
        <w:trPr>
          <w:trHeight w:val="162"/>
        </w:trPr>
        <w:tc>
          <w:tcPr>
            <w:tcW w:w="445" w:type="dxa"/>
            <w:vMerge w:val="restart"/>
            <w:tcBorders>
              <w:top w:val="single" w:sz="4" w:space="0" w:color="auto"/>
              <w:left w:val="single" w:sz="4" w:space="0" w:color="auto"/>
              <w:bottom w:val="single" w:sz="4" w:space="0" w:color="auto"/>
              <w:right w:val="single" w:sz="4" w:space="0" w:color="auto"/>
            </w:tcBorders>
            <w:hideMark/>
          </w:tcPr>
          <w:p w:rsidR="00E703D6" w:rsidRDefault="00E703D6">
            <w:pPr>
              <w:jc w:val="both"/>
            </w:pPr>
            <w:r>
              <w:t>№</w:t>
            </w:r>
          </w:p>
        </w:tc>
        <w:tc>
          <w:tcPr>
            <w:tcW w:w="999" w:type="dxa"/>
            <w:vMerge w:val="restart"/>
            <w:tcBorders>
              <w:top w:val="single" w:sz="4" w:space="0" w:color="auto"/>
              <w:left w:val="single" w:sz="4" w:space="0" w:color="auto"/>
              <w:bottom w:val="single" w:sz="4" w:space="0" w:color="auto"/>
              <w:right w:val="single" w:sz="4" w:space="0" w:color="auto"/>
            </w:tcBorders>
            <w:hideMark/>
          </w:tcPr>
          <w:p w:rsidR="00E703D6" w:rsidRDefault="00E703D6">
            <w:pPr>
              <w:jc w:val="both"/>
            </w:pPr>
            <w:r>
              <w:t xml:space="preserve">Класс </w:t>
            </w:r>
          </w:p>
        </w:tc>
        <w:tc>
          <w:tcPr>
            <w:tcW w:w="1003" w:type="dxa"/>
            <w:vMerge w:val="restart"/>
            <w:tcBorders>
              <w:top w:val="single" w:sz="4" w:space="0" w:color="auto"/>
              <w:left w:val="single" w:sz="4" w:space="0" w:color="auto"/>
              <w:bottom w:val="single" w:sz="4" w:space="0" w:color="auto"/>
              <w:right w:val="single" w:sz="4" w:space="0" w:color="auto"/>
            </w:tcBorders>
            <w:hideMark/>
          </w:tcPr>
          <w:p w:rsidR="00E703D6" w:rsidRDefault="00E703D6">
            <w:pPr>
              <w:jc w:val="both"/>
            </w:pPr>
            <w:r>
              <w:t xml:space="preserve">Кол-во </w:t>
            </w:r>
          </w:p>
        </w:tc>
        <w:tc>
          <w:tcPr>
            <w:tcW w:w="8171" w:type="dxa"/>
            <w:gridSpan w:val="4"/>
            <w:tcBorders>
              <w:top w:val="single" w:sz="4" w:space="0" w:color="auto"/>
              <w:left w:val="single" w:sz="4" w:space="0" w:color="auto"/>
              <w:bottom w:val="single" w:sz="4" w:space="0" w:color="auto"/>
              <w:right w:val="single" w:sz="4" w:space="0" w:color="auto"/>
            </w:tcBorders>
            <w:hideMark/>
          </w:tcPr>
          <w:p w:rsidR="00E703D6" w:rsidRDefault="00E703D6">
            <w:pPr>
              <w:jc w:val="center"/>
            </w:pPr>
            <w:r>
              <w:t xml:space="preserve">Уровни </w:t>
            </w:r>
          </w:p>
        </w:tc>
      </w:tr>
      <w:tr w:rsidR="00E703D6" w:rsidTr="00E703D6">
        <w:trPr>
          <w:trHeight w:val="162"/>
        </w:trPr>
        <w:tc>
          <w:tcPr>
            <w:tcW w:w="0" w:type="auto"/>
            <w:vMerge/>
            <w:tcBorders>
              <w:top w:val="single" w:sz="4" w:space="0" w:color="auto"/>
              <w:left w:val="single" w:sz="4" w:space="0" w:color="auto"/>
              <w:bottom w:val="single" w:sz="4" w:space="0" w:color="auto"/>
              <w:right w:val="single" w:sz="4" w:space="0" w:color="auto"/>
            </w:tcBorders>
            <w:vAlign w:val="center"/>
            <w:hideMark/>
          </w:tcPr>
          <w:p w:rsidR="00E703D6" w:rsidRDefault="00E703D6"/>
        </w:tc>
        <w:tc>
          <w:tcPr>
            <w:tcW w:w="0" w:type="auto"/>
            <w:vMerge/>
            <w:tcBorders>
              <w:top w:val="single" w:sz="4" w:space="0" w:color="auto"/>
              <w:left w:val="single" w:sz="4" w:space="0" w:color="auto"/>
              <w:bottom w:val="single" w:sz="4" w:space="0" w:color="auto"/>
              <w:right w:val="single" w:sz="4" w:space="0" w:color="auto"/>
            </w:tcBorders>
            <w:vAlign w:val="center"/>
            <w:hideMark/>
          </w:tcPr>
          <w:p w:rsidR="00E703D6" w:rsidRDefault="00E703D6"/>
        </w:tc>
        <w:tc>
          <w:tcPr>
            <w:tcW w:w="0" w:type="auto"/>
            <w:vMerge/>
            <w:tcBorders>
              <w:top w:val="single" w:sz="4" w:space="0" w:color="auto"/>
              <w:left w:val="single" w:sz="4" w:space="0" w:color="auto"/>
              <w:bottom w:val="single" w:sz="4" w:space="0" w:color="auto"/>
              <w:right w:val="single" w:sz="4" w:space="0" w:color="auto"/>
            </w:tcBorders>
            <w:vAlign w:val="center"/>
            <w:hideMark/>
          </w:tcPr>
          <w:p w:rsidR="00E703D6" w:rsidRDefault="00E703D6"/>
        </w:tc>
        <w:tc>
          <w:tcPr>
            <w:tcW w:w="1818" w:type="dxa"/>
            <w:tcBorders>
              <w:top w:val="single" w:sz="4" w:space="0" w:color="auto"/>
              <w:left w:val="single" w:sz="4" w:space="0" w:color="auto"/>
              <w:bottom w:val="single" w:sz="4" w:space="0" w:color="auto"/>
              <w:right w:val="single" w:sz="4" w:space="0" w:color="auto"/>
            </w:tcBorders>
            <w:hideMark/>
          </w:tcPr>
          <w:p w:rsidR="00E703D6" w:rsidRDefault="00E703D6">
            <w:pPr>
              <w:jc w:val="center"/>
            </w:pPr>
            <w:r>
              <w:t>высокий</w:t>
            </w:r>
          </w:p>
        </w:tc>
        <w:tc>
          <w:tcPr>
            <w:tcW w:w="2204" w:type="dxa"/>
            <w:tcBorders>
              <w:top w:val="single" w:sz="4" w:space="0" w:color="auto"/>
              <w:left w:val="single" w:sz="4" w:space="0" w:color="auto"/>
              <w:bottom w:val="single" w:sz="4" w:space="0" w:color="auto"/>
              <w:right w:val="single" w:sz="4" w:space="0" w:color="auto"/>
            </w:tcBorders>
            <w:hideMark/>
          </w:tcPr>
          <w:p w:rsidR="00E703D6" w:rsidRDefault="00E703D6">
            <w:pPr>
              <w:jc w:val="center"/>
            </w:pPr>
            <w:r>
              <w:t>средний</w:t>
            </w:r>
          </w:p>
        </w:tc>
        <w:tc>
          <w:tcPr>
            <w:tcW w:w="2333" w:type="dxa"/>
            <w:tcBorders>
              <w:top w:val="single" w:sz="4" w:space="0" w:color="auto"/>
              <w:left w:val="single" w:sz="4" w:space="0" w:color="auto"/>
              <w:bottom w:val="single" w:sz="4" w:space="0" w:color="auto"/>
              <w:right w:val="single" w:sz="4" w:space="0" w:color="auto"/>
            </w:tcBorders>
            <w:hideMark/>
          </w:tcPr>
          <w:p w:rsidR="00E703D6" w:rsidRDefault="00E703D6">
            <w:pPr>
              <w:jc w:val="center"/>
            </w:pPr>
            <w:r>
              <w:t>ниже среднего</w:t>
            </w:r>
          </w:p>
        </w:tc>
        <w:tc>
          <w:tcPr>
            <w:tcW w:w="1816" w:type="dxa"/>
            <w:tcBorders>
              <w:top w:val="single" w:sz="4" w:space="0" w:color="auto"/>
              <w:left w:val="single" w:sz="4" w:space="0" w:color="auto"/>
              <w:bottom w:val="single" w:sz="4" w:space="0" w:color="auto"/>
              <w:right w:val="single" w:sz="4" w:space="0" w:color="auto"/>
            </w:tcBorders>
            <w:hideMark/>
          </w:tcPr>
          <w:p w:rsidR="00E703D6" w:rsidRDefault="00E703D6">
            <w:pPr>
              <w:jc w:val="center"/>
            </w:pPr>
            <w:r>
              <w:t>низкий</w:t>
            </w:r>
          </w:p>
        </w:tc>
      </w:tr>
      <w:tr w:rsidR="00E703D6" w:rsidTr="00E703D6">
        <w:trPr>
          <w:trHeight w:val="272"/>
        </w:trPr>
        <w:tc>
          <w:tcPr>
            <w:tcW w:w="445" w:type="dxa"/>
            <w:tcBorders>
              <w:top w:val="single" w:sz="4" w:space="0" w:color="auto"/>
              <w:left w:val="single" w:sz="4" w:space="0" w:color="auto"/>
              <w:bottom w:val="single" w:sz="4" w:space="0" w:color="auto"/>
              <w:right w:val="single" w:sz="4" w:space="0" w:color="auto"/>
            </w:tcBorders>
            <w:hideMark/>
          </w:tcPr>
          <w:p w:rsidR="00E703D6" w:rsidRDefault="00E703D6">
            <w:pPr>
              <w:jc w:val="both"/>
            </w:pPr>
            <w:r>
              <w:t>1</w:t>
            </w:r>
          </w:p>
        </w:tc>
        <w:tc>
          <w:tcPr>
            <w:tcW w:w="999" w:type="dxa"/>
            <w:tcBorders>
              <w:top w:val="single" w:sz="4" w:space="0" w:color="auto"/>
              <w:left w:val="single" w:sz="4" w:space="0" w:color="auto"/>
              <w:bottom w:val="single" w:sz="4" w:space="0" w:color="auto"/>
              <w:right w:val="single" w:sz="4" w:space="0" w:color="auto"/>
            </w:tcBorders>
            <w:hideMark/>
          </w:tcPr>
          <w:p w:rsidR="00E703D6" w:rsidRDefault="00E703D6">
            <w:pPr>
              <w:jc w:val="center"/>
            </w:pPr>
            <w:r>
              <w:t>1А</w:t>
            </w:r>
          </w:p>
        </w:tc>
        <w:tc>
          <w:tcPr>
            <w:tcW w:w="1003" w:type="dxa"/>
            <w:tcBorders>
              <w:top w:val="single" w:sz="4" w:space="0" w:color="auto"/>
              <w:left w:val="single" w:sz="4" w:space="0" w:color="auto"/>
              <w:bottom w:val="single" w:sz="4" w:space="0" w:color="auto"/>
              <w:right w:val="single" w:sz="4" w:space="0" w:color="auto"/>
            </w:tcBorders>
            <w:hideMark/>
          </w:tcPr>
          <w:p w:rsidR="00E703D6" w:rsidRDefault="00E703D6">
            <w:pPr>
              <w:jc w:val="center"/>
            </w:pPr>
            <w:r>
              <w:t>22</w:t>
            </w:r>
          </w:p>
        </w:tc>
        <w:tc>
          <w:tcPr>
            <w:tcW w:w="1818" w:type="dxa"/>
            <w:tcBorders>
              <w:top w:val="single" w:sz="4" w:space="0" w:color="auto"/>
              <w:left w:val="single" w:sz="4" w:space="0" w:color="auto"/>
              <w:bottom w:val="single" w:sz="4" w:space="0" w:color="auto"/>
              <w:right w:val="single" w:sz="4" w:space="0" w:color="auto"/>
            </w:tcBorders>
            <w:hideMark/>
          </w:tcPr>
          <w:p w:rsidR="00E703D6" w:rsidRDefault="00E703D6">
            <w:pPr>
              <w:jc w:val="center"/>
            </w:pPr>
            <w:r>
              <w:t>18 % (4)</w:t>
            </w:r>
          </w:p>
        </w:tc>
        <w:tc>
          <w:tcPr>
            <w:tcW w:w="2204" w:type="dxa"/>
            <w:tcBorders>
              <w:top w:val="single" w:sz="4" w:space="0" w:color="auto"/>
              <w:left w:val="single" w:sz="4" w:space="0" w:color="auto"/>
              <w:bottom w:val="single" w:sz="4" w:space="0" w:color="auto"/>
              <w:right w:val="single" w:sz="4" w:space="0" w:color="auto"/>
            </w:tcBorders>
            <w:hideMark/>
          </w:tcPr>
          <w:p w:rsidR="00E703D6" w:rsidRDefault="00E703D6">
            <w:pPr>
              <w:jc w:val="center"/>
            </w:pPr>
            <w:r>
              <w:t xml:space="preserve">41 % (9) </w:t>
            </w:r>
          </w:p>
        </w:tc>
        <w:tc>
          <w:tcPr>
            <w:tcW w:w="2333" w:type="dxa"/>
            <w:tcBorders>
              <w:top w:val="single" w:sz="4" w:space="0" w:color="auto"/>
              <w:left w:val="single" w:sz="4" w:space="0" w:color="auto"/>
              <w:bottom w:val="single" w:sz="4" w:space="0" w:color="auto"/>
              <w:right w:val="single" w:sz="4" w:space="0" w:color="auto"/>
            </w:tcBorders>
            <w:hideMark/>
          </w:tcPr>
          <w:p w:rsidR="00E703D6" w:rsidRDefault="00E703D6">
            <w:pPr>
              <w:jc w:val="center"/>
            </w:pPr>
            <w:r>
              <w:t>27 % (6)</w:t>
            </w:r>
          </w:p>
        </w:tc>
        <w:tc>
          <w:tcPr>
            <w:tcW w:w="1816" w:type="dxa"/>
            <w:tcBorders>
              <w:top w:val="single" w:sz="4" w:space="0" w:color="auto"/>
              <w:left w:val="single" w:sz="4" w:space="0" w:color="auto"/>
              <w:bottom w:val="single" w:sz="4" w:space="0" w:color="auto"/>
              <w:right w:val="single" w:sz="4" w:space="0" w:color="auto"/>
            </w:tcBorders>
            <w:hideMark/>
          </w:tcPr>
          <w:p w:rsidR="00E703D6" w:rsidRDefault="00E703D6">
            <w:pPr>
              <w:jc w:val="center"/>
            </w:pPr>
            <w:r>
              <w:t>13,6 % (3)</w:t>
            </w:r>
          </w:p>
        </w:tc>
      </w:tr>
      <w:tr w:rsidR="00E703D6" w:rsidTr="00E703D6">
        <w:trPr>
          <w:trHeight w:val="272"/>
        </w:trPr>
        <w:tc>
          <w:tcPr>
            <w:tcW w:w="445" w:type="dxa"/>
            <w:tcBorders>
              <w:top w:val="single" w:sz="4" w:space="0" w:color="auto"/>
              <w:left w:val="single" w:sz="4" w:space="0" w:color="auto"/>
              <w:bottom w:val="single" w:sz="4" w:space="0" w:color="auto"/>
              <w:right w:val="single" w:sz="4" w:space="0" w:color="auto"/>
            </w:tcBorders>
            <w:hideMark/>
          </w:tcPr>
          <w:p w:rsidR="00E703D6" w:rsidRDefault="00E703D6">
            <w:pPr>
              <w:jc w:val="both"/>
            </w:pPr>
            <w:r>
              <w:t>2</w:t>
            </w:r>
          </w:p>
        </w:tc>
        <w:tc>
          <w:tcPr>
            <w:tcW w:w="999" w:type="dxa"/>
            <w:tcBorders>
              <w:top w:val="single" w:sz="4" w:space="0" w:color="auto"/>
              <w:left w:val="single" w:sz="4" w:space="0" w:color="auto"/>
              <w:bottom w:val="single" w:sz="4" w:space="0" w:color="auto"/>
              <w:right w:val="single" w:sz="4" w:space="0" w:color="auto"/>
            </w:tcBorders>
            <w:hideMark/>
          </w:tcPr>
          <w:p w:rsidR="00E703D6" w:rsidRDefault="00E703D6">
            <w:pPr>
              <w:jc w:val="center"/>
            </w:pPr>
            <w:r>
              <w:t>1Б</w:t>
            </w:r>
          </w:p>
        </w:tc>
        <w:tc>
          <w:tcPr>
            <w:tcW w:w="1003" w:type="dxa"/>
            <w:tcBorders>
              <w:top w:val="single" w:sz="4" w:space="0" w:color="auto"/>
              <w:left w:val="single" w:sz="4" w:space="0" w:color="auto"/>
              <w:bottom w:val="single" w:sz="4" w:space="0" w:color="auto"/>
              <w:right w:val="single" w:sz="4" w:space="0" w:color="auto"/>
            </w:tcBorders>
            <w:hideMark/>
          </w:tcPr>
          <w:p w:rsidR="00E703D6" w:rsidRDefault="00E703D6">
            <w:pPr>
              <w:jc w:val="center"/>
            </w:pPr>
            <w:r>
              <w:t>23</w:t>
            </w:r>
          </w:p>
        </w:tc>
        <w:tc>
          <w:tcPr>
            <w:tcW w:w="1818" w:type="dxa"/>
            <w:tcBorders>
              <w:top w:val="single" w:sz="4" w:space="0" w:color="auto"/>
              <w:left w:val="single" w:sz="4" w:space="0" w:color="auto"/>
              <w:bottom w:val="single" w:sz="4" w:space="0" w:color="auto"/>
              <w:right w:val="single" w:sz="4" w:space="0" w:color="auto"/>
            </w:tcBorders>
            <w:hideMark/>
          </w:tcPr>
          <w:p w:rsidR="00E703D6" w:rsidRDefault="00E703D6">
            <w:pPr>
              <w:jc w:val="center"/>
            </w:pPr>
            <w:r>
              <w:t>8,6 % (2)</w:t>
            </w:r>
          </w:p>
        </w:tc>
        <w:tc>
          <w:tcPr>
            <w:tcW w:w="2204" w:type="dxa"/>
            <w:tcBorders>
              <w:top w:val="single" w:sz="4" w:space="0" w:color="auto"/>
              <w:left w:val="single" w:sz="4" w:space="0" w:color="auto"/>
              <w:bottom w:val="single" w:sz="4" w:space="0" w:color="auto"/>
              <w:right w:val="single" w:sz="4" w:space="0" w:color="auto"/>
            </w:tcBorders>
            <w:hideMark/>
          </w:tcPr>
          <w:p w:rsidR="00E703D6" w:rsidRDefault="00E703D6">
            <w:pPr>
              <w:jc w:val="center"/>
            </w:pPr>
            <w:r>
              <w:t>56,5 % (13)</w:t>
            </w:r>
          </w:p>
        </w:tc>
        <w:tc>
          <w:tcPr>
            <w:tcW w:w="2333" w:type="dxa"/>
            <w:tcBorders>
              <w:top w:val="single" w:sz="4" w:space="0" w:color="auto"/>
              <w:left w:val="single" w:sz="4" w:space="0" w:color="auto"/>
              <w:bottom w:val="single" w:sz="4" w:space="0" w:color="auto"/>
              <w:right w:val="single" w:sz="4" w:space="0" w:color="auto"/>
            </w:tcBorders>
            <w:hideMark/>
          </w:tcPr>
          <w:p w:rsidR="00E703D6" w:rsidRDefault="00E703D6">
            <w:pPr>
              <w:jc w:val="center"/>
            </w:pPr>
            <w:r>
              <w:t xml:space="preserve"> 21,7 % (5)</w:t>
            </w:r>
          </w:p>
        </w:tc>
        <w:tc>
          <w:tcPr>
            <w:tcW w:w="1816" w:type="dxa"/>
            <w:tcBorders>
              <w:top w:val="single" w:sz="4" w:space="0" w:color="auto"/>
              <w:left w:val="single" w:sz="4" w:space="0" w:color="auto"/>
              <w:bottom w:val="single" w:sz="4" w:space="0" w:color="auto"/>
              <w:right w:val="single" w:sz="4" w:space="0" w:color="auto"/>
            </w:tcBorders>
            <w:hideMark/>
          </w:tcPr>
          <w:p w:rsidR="00E703D6" w:rsidRDefault="00E703D6">
            <w:pPr>
              <w:jc w:val="center"/>
            </w:pPr>
            <w:r>
              <w:t>13 % (3)</w:t>
            </w:r>
          </w:p>
        </w:tc>
      </w:tr>
      <w:tr w:rsidR="00E703D6" w:rsidTr="00E703D6">
        <w:trPr>
          <w:trHeight w:val="272"/>
        </w:trPr>
        <w:tc>
          <w:tcPr>
            <w:tcW w:w="445" w:type="dxa"/>
            <w:tcBorders>
              <w:top w:val="single" w:sz="4" w:space="0" w:color="auto"/>
              <w:left w:val="single" w:sz="4" w:space="0" w:color="auto"/>
              <w:bottom w:val="single" w:sz="4" w:space="0" w:color="auto"/>
              <w:right w:val="single" w:sz="4" w:space="0" w:color="auto"/>
            </w:tcBorders>
            <w:hideMark/>
          </w:tcPr>
          <w:p w:rsidR="00E703D6" w:rsidRDefault="00E703D6">
            <w:pPr>
              <w:jc w:val="both"/>
            </w:pPr>
            <w:r>
              <w:t>3</w:t>
            </w:r>
          </w:p>
        </w:tc>
        <w:tc>
          <w:tcPr>
            <w:tcW w:w="999" w:type="dxa"/>
            <w:tcBorders>
              <w:top w:val="single" w:sz="4" w:space="0" w:color="auto"/>
              <w:left w:val="single" w:sz="4" w:space="0" w:color="auto"/>
              <w:bottom w:val="single" w:sz="4" w:space="0" w:color="auto"/>
              <w:right w:val="single" w:sz="4" w:space="0" w:color="auto"/>
            </w:tcBorders>
            <w:hideMark/>
          </w:tcPr>
          <w:p w:rsidR="00E703D6" w:rsidRDefault="00E703D6">
            <w:pPr>
              <w:jc w:val="center"/>
            </w:pPr>
            <w:r>
              <w:t>1В</w:t>
            </w:r>
          </w:p>
        </w:tc>
        <w:tc>
          <w:tcPr>
            <w:tcW w:w="1003" w:type="dxa"/>
            <w:tcBorders>
              <w:top w:val="single" w:sz="4" w:space="0" w:color="auto"/>
              <w:left w:val="single" w:sz="4" w:space="0" w:color="auto"/>
              <w:bottom w:val="single" w:sz="4" w:space="0" w:color="auto"/>
              <w:right w:val="single" w:sz="4" w:space="0" w:color="auto"/>
            </w:tcBorders>
            <w:hideMark/>
          </w:tcPr>
          <w:p w:rsidR="00E703D6" w:rsidRDefault="00E703D6">
            <w:pPr>
              <w:jc w:val="center"/>
            </w:pPr>
            <w:r>
              <w:t>20</w:t>
            </w:r>
          </w:p>
        </w:tc>
        <w:tc>
          <w:tcPr>
            <w:tcW w:w="1818" w:type="dxa"/>
            <w:tcBorders>
              <w:top w:val="single" w:sz="4" w:space="0" w:color="auto"/>
              <w:left w:val="single" w:sz="4" w:space="0" w:color="auto"/>
              <w:bottom w:val="single" w:sz="4" w:space="0" w:color="auto"/>
              <w:right w:val="single" w:sz="4" w:space="0" w:color="auto"/>
            </w:tcBorders>
            <w:hideMark/>
          </w:tcPr>
          <w:p w:rsidR="00E703D6" w:rsidRDefault="00E703D6">
            <w:pPr>
              <w:jc w:val="center"/>
            </w:pPr>
            <w:r>
              <w:t>20 % (4)</w:t>
            </w:r>
          </w:p>
        </w:tc>
        <w:tc>
          <w:tcPr>
            <w:tcW w:w="2204" w:type="dxa"/>
            <w:tcBorders>
              <w:top w:val="single" w:sz="4" w:space="0" w:color="auto"/>
              <w:left w:val="single" w:sz="4" w:space="0" w:color="auto"/>
              <w:bottom w:val="single" w:sz="4" w:space="0" w:color="auto"/>
              <w:right w:val="single" w:sz="4" w:space="0" w:color="auto"/>
            </w:tcBorders>
            <w:hideMark/>
          </w:tcPr>
          <w:p w:rsidR="00E703D6" w:rsidRDefault="00E703D6">
            <w:pPr>
              <w:jc w:val="center"/>
            </w:pPr>
            <w:r>
              <w:t>60 %   (12)</w:t>
            </w:r>
          </w:p>
        </w:tc>
        <w:tc>
          <w:tcPr>
            <w:tcW w:w="2333" w:type="dxa"/>
            <w:tcBorders>
              <w:top w:val="single" w:sz="4" w:space="0" w:color="auto"/>
              <w:left w:val="single" w:sz="4" w:space="0" w:color="auto"/>
              <w:bottom w:val="single" w:sz="4" w:space="0" w:color="auto"/>
              <w:right w:val="single" w:sz="4" w:space="0" w:color="auto"/>
            </w:tcBorders>
            <w:hideMark/>
          </w:tcPr>
          <w:p w:rsidR="00E703D6" w:rsidRDefault="00E703D6">
            <w:pPr>
              <w:jc w:val="center"/>
            </w:pPr>
            <w:r>
              <w:t>20 % (4)</w:t>
            </w:r>
          </w:p>
        </w:tc>
        <w:tc>
          <w:tcPr>
            <w:tcW w:w="1816" w:type="dxa"/>
            <w:tcBorders>
              <w:top w:val="single" w:sz="4" w:space="0" w:color="auto"/>
              <w:left w:val="single" w:sz="4" w:space="0" w:color="auto"/>
              <w:bottom w:val="single" w:sz="4" w:space="0" w:color="auto"/>
              <w:right w:val="single" w:sz="4" w:space="0" w:color="auto"/>
            </w:tcBorders>
            <w:hideMark/>
          </w:tcPr>
          <w:p w:rsidR="00E703D6" w:rsidRDefault="00E703D6">
            <w:pPr>
              <w:jc w:val="center"/>
            </w:pPr>
            <w:r>
              <w:t>-</w:t>
            </w:r>
          </w:p>
        </w:tc>
      </w:tr>
      <w:tr w:rsidR="00E703D6" w:rsidTr="00E703D6">
        <w:trPr>
          <w:trHeight w:val="272"/>
        </w:trPr>
        <w:tc>
          <w:tcPr>
            <w:tcW w:w="445" w:type="dxa"/>
            <w:tcBorders>
              <w:top w:val="single" w:sz="4" w:space="0" w:color="auto"/>
              <w:left w:val="single" w:sz="4" w:space="0" w:color="auto"/>
              <w:bottom w:val="single" w:sz="4" w:space="0" w:color="auto"/>
              <w:right w:val="single" w:sz="4" w:space="0" w:color="auto"/>
            </w:tcBorders>
          </w:tcPr>
          <w:p w:rsidR="00E703D6" w:rsidRDefault="00E703D6">
            <w:pPr>
              <w:jc w:val="both"/>
              <w:rPr>
                <w:color w:val="FF0000"/>
              </w:rPr>
            </w:pPr>
          </w:p>
        </w:tc>
        <w:tc>
          <w:tcPr>
            <w:tcW w:w="999" w:type="dxa"/>
            <w:tcBorders>
              <w:top w:val="single" w:sz="4" w:space="0" w:color="auto"/>
              <w:left w:val="single" w:sz="4" w:space="0" w:color="auto"/>
              <w:bottom w:val="single" w:sz="4" w:space="0" w:color="auto"/>
              <w:right w:val="single" w:sz="4" w:space="0" w:color="auto"/>
            </w:tcBorders>
            <w:hideMark/>
          </w:tcPr>
          <w:p w:rsidR="00E703D6" w:rsidRDefault="00E703D6">
            <w:pPr>
              <w:jc w:val="center"/>
              <w:rPr>
                <w:b/>
              </w:rPr>
            </w:pPr>
            <w:r>
              <w:rPr>
                <w:b/>
              </w:rPr>
              <w:t>Итого:</w:t>
            </w:r>
          </w:p>
        </w:tc>
        <w:tc>
          <w:tcPr>
            <w:tcW w:w="1003" w:type="dxa"/>
            <w:tcBorders>
              <w:top w:val="single" w:sz="4" w:space="0" w:color="auto"/>
              <w:left w:val="single" w:sz="4" w:space="0" w:color="auto"/>
              <w:bottom w:val="single" w:sz="4" w:space="0" w:color="auto"/>
              <w:right w:val="single" w:sz="4" w:space="0" w:color="auto"/>
            </w:tcBorders>
            <w:hideMark/>
          </w:tcPr>
          <w:p w:rsidR="00E703D6" w:rsidRDefault="00E703D6">
            <w:pPr>
              <w:jc w:val="center"/>
              <w:rPr>
                <w:b/>
              </w:rPr>
            </w:pPr>
            <w:r>
              <w:rPr>
                <w:b/>
              </w:rPr>
              <w:t>65</w:t>
            </w:r>
          </w:p>
        </w:tc>
        <w:tc>
          <w:tcPr>
            <w:tcW w:w="1818" w:type="dxa"/>
            <w:tcBorders>
              <w:top w:val="single" w:sz="4" w:space="0" w:color="auto"/>
              <w:left w:val="single" w:sz="4" w:space="0" w:color="auto"/>
              <w:bottom w:val="single" w:sz="4" w:space="0" w:color="auto"/>
              <w:right w:val="single" w:sz="4" w:space="0" w:color="auto"/>
            </w:tcBorders>
            <w:hideMark/>
          </w:tcPr>
          <w:p w:rsidR="00E703D6" w:rsidRDefault="00E703D6">
            <w:pPr>
              <w:jc w:val="center"/>
              <w:rPr>
                <w:b/>
              </w:rPr>
            </w:pPr>
            <w:r>
              <w:rPr>
                <w:b/>
              </w:rPr>
              <w:t>15,4 %  (10)</w:t>
            </w:r>
          </w:p>
        </w:tc>
        <w:tc>
          <w:tcPr>
            <w:tcW w:w="2204" w:type="dxa"/>
            <w:tcBorders>
              <w:top w:val="single" w:sz="4" w:space="0" w:color="auto"/>
              <w:left w:val="single" w:sz="4" w:space="0" w:color="auto"/>
              <w:bottom w:val="single" w:sz="4" w:space="0" w:color="auto"/>
              <w:right w:val="single" w:sz="4" w:space="0" w:color="auto"/>
            </w:tcBorders>
            <w:hideMark/>
          </w:tcPr>
          <w:p w:rsidR="00E703D6" w:rsidRDefault="00E703D6">
            <w:pPr>
              <w:jc w:val="center"/>
              <w:rPr>
                <w:b/>
              </w:rPr>
            </w:pPr>
            <w:r>
              <w:rPr>
                <w:b/>
              </w:rPr>
              <w:t>52,3 % (34)</w:t>
            </w:r>
          </w:p>
        </w:tc>
        <w:tc>
          <w:tcPr>
            <w:tcW w:w="2333" w:type="dxa"/>
            <w:tcBorders>
              <w:top w:val="single" w:sz="4" w:space="0" w:color="auto"/>
              <w:left w:val="single" w:sz="4" w:space="0" w:color="auto"/>
              <w:bottom w:val="single" w:sz="4" w:space="0" w:color="auto"/>
              <w:right w:val="single" w:sz="4" w:space="0" w:color="auto"/>
            </w:tcBorders>
            <w:hideMark/>
          </w:tcPr>
          <w:p w:rsidR="00E703D6" w:rsidRDefault="00E703D6">
            <w:pPr>
              <w:jc w:val="center"/>
              <w:rPr>
                <w:b/>
              </w:rPr>
            </w:pPr>
            <w:r>
              <w:rPr>
                <w:b/>
              </w:rPr>
              <w:t xml:space="preserve"> 23,1 % (15)</w:t>
            </w:r>
          </w:p>
        </w:tc>
        <w:tc>
          <w:tcPr>
            <w:tcW w:w="1816" w:type="dxa"/>
            <w:tcBorders>
              <w:top w:val="single" w:sz="4" w:space="0" w:color="auto"/>
              <w:left w:val="single" w:sz="4" w:space="0" w:color="auto"/>
              <w:bottom w:val="single" w:sz="4" w:space="0" w:color="auto"/>
              <w:right w:val="single" w:sz="4" w:space="0" w:color="auto"/>
            </w:tcBorders>
            <w:hideMark/>
          </w:tcPr>
          <w:p w:rsidR="00E703D6" w:rsidRDefault="00E703D6">
            <w:pPr>
              <w:jc w:val="center"/>
              <w:rPr>
                <w:b/>
              </w:rPr>
            </w:pPr>
            <w:r>
              <w:rPr>
                <w:b/>
              </w:rPr>
              <w:t>9,2 % (6)</w:t>
            </w:r>
          </w:p>
        </w:tc>
      </w:tr>
    </w:tbl>
    <w:p w:rsidR="00E703D6" w:rsidRDefault="00E703D6" w:rsidP="00E703D6">
      <w:pPr>
        <w:spacing w:line="276" w:lineRule="auto"/>
        <w:rPr>
          <w:sz w:val="28"/>
          <w:szCs w:val="28"/>
          <w:lang w:eastAsia="en-US"/>
        </w:rPr>
      </w:pPr>
      <w:r>
        <w:rPr>
          <w:sz w:val="28"/>
          <w:szCs w:val="28"/>
        </w:rPr>
        <w:t>Анализируя полученные данные, видно, что в школу пришли дети в основном со средним (52,3 %) и ниже среднего (23,1%) уровнями готовности к школьному обучению. Однако есть ученики с высоким уровнем (15,4 %) и низким уровнем (9,2 %) готовности к школьному обучению.</w:t>
      </w:r>
    </w:p>
    <w:p w:rsidR="00E703D6" w:rsidRDefault="00E703D6" w:rsidP="00E703D6">
      <w:pPr>
        <w:spacing w:line="276" w:lineRule="auto"/>
        <w:ind w:firstLine="567"/>
        <w:jc w:val="both"/>
        <w:rPr>
          <w:sz w:val="28"/>
          <w:szCs w:val="28"/>
        </w:rPr>
      </w:pPr>
      <w:r>
        <w:rPr>
          <w:sz w:val="28"/>
          <w:szCs w:val="28"/>
        </w:rPr>
        <w:t>Все классные руководители своевременно вели учёт посещаемости и пропусков обучающимися учебных занятий. По итогам 2019-2020 учебного года количество пропущенных уроков – 10445</w:t>
      </w:r>
      <w:r>
        <w:rPr>
          <w:b/>
          <w:sz w:val="28"/>
          <w:szCs w:val="28"/>
        </w:rPr>
        <w:t xml:space="preserve">, </w:t>
      </w:r>
      <w:r>
        <w:rPr>
          <w:sz w:val="28"/>
          <w:szCs w:val="28"/>
        </w:rPr>
        <w:t>из них без уважительной причины</w:t>
      </w:r>
      <w:r>
        <w:rPr>
          <w:b/>
          <w:sz w:val="28"/>
          <w:szCs w:val="28"/>
        </w:rPr>
        <w:t xml:space="preserve"> </w:t>
      </w:r>
      <w:r>
        <w:rPr>
          <w:sz w:val="28"/>
          <w:szCs w:val="28"/>
        </w:rPr>
        <w:t xml:space="preserve">– 147. Меньше всего пропущено уроков в 1Б, 1В, 4В классе, а большое количество пропущенных уроков в 2А, 2В, 3Б, 3В, 4А классах. </w:t>
      </w:r>
    </w:p>
    <w:p w:rsidR="00E703D6" w:rsidRDefault="00E703D6" w:rsidP="00E703D6">
      <w:pPr>
        <w:spacing w:line="276" w:lineRule="auto"/>
        <w:ind w:firstLine="567"/>
        <w:jc w:val="both"/>
      </w:pPr>
      <w:r>
        <w:rPr>
          <w:b/>
          <w:sz w:val="28"/>
          <w:szCs w:val="28"/>
        </w:rPr>
        <w:t>Итоги посещаемости обучающихся   по классам в 2018-2019 учебном году</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5"/>
        <w:gridCol w:w="3034"/>
        <w:gridCol w:w="3047"/>
        <w:gridCol w:w="1673"/>
      </w:tblGrid>
      <w:tr w:rsidR="00E703D6" w:rsidTr="00E703D6">
        <w:tc>
          <w:tcPr>
            <w:tcW w:w="2445" w:type="dxa"/>
            <w:tcBorders>
              <w:top w:val="single" w:sz="4" w:space="0" w:color="auto"/>
              <w:left w:val="single" w:sz="4" w:space="0" w:color="auto"/>
              <w:bottom w:val="single" w:sz="4" w:space="0" w:color="auto"/>
              <w:right w:val="single" w:sz="4" w:space="0" w:color="auto"/>
            </w:tcBorders>
            <w:hideMark/>
          </w:tcPr>
          <w:p w:rsidR="00E703D6" w:rsidRDefault="00E703D6">
            <w:pPr>
              <w:jc w:val="center"/>
              <w:rPr>
                <w:rFonts w:eastAsia="Calibri"/>
              </w:rPr>
            </w:pPr>
            <w:r>
              <w:rPr>
                <w:rFonts w:eastAsia="Calibri"/>
              </w:rPr>
              <w:t>Класс</w:t>
            </w:r>
          </w:p>
        </w:tc>
        <w:tc>
          <w:tcPr>
            <w:tcW w:w="3034" w:type="dxa"/>
            <w:tcBorders>
              <w:top w:val="single" w:sz="4" w:space="0" w:color="auto"/>
              <w:left w:val="single" w:sz="4" w:space="0" w:color="auto"/>
              <w:bottom w:val="single" w:sz="4" w:space="0" w:color="auto"/>
              <w:right w:val="single" w:sz="4" w:space="0" w:color="auto"/>
            </w:tcBorders>
            <w:hideMark/>
          </w:tcPr>
          <w:p w:rsidR="00E703D6" w:rsidRDefault="00E703D6">
            <w:pPr>
              <w:jc w:val="center"/>
              <w:rPr>
                <w:rFonts w:eastAsia="Calibri"/>
              </w:rPr>
            </w:pPr>
            <w:r>
              <w:rPr>
                <w:rFonts w:eastAsia="Calibri"/>
              </w:rPr>
              <w:t>Всего  пропущено уроков</w:t>
            </w:r>
          </w:p>
        </w:tc>
        <w:tc>
          <w:tcPr>
            <w:tcW w:w="3047" w:type="dxa"/>
            <w:tcBorders>
              <w:top w:val="single" w:sz="4" w:space="0" w:color="auto"/>
              <w:left w:val="single" w:sz="4" w:space="0" w:color="auto"/>
              <w:bottom w:val="single" w:sz="4" w:space="0" w:color="auto"/>
              <w:right w:val="single" w:sz="4" w:space="0" w:color="auto"/>
            </w:tcBorders>
            <w:hideMark/>
          </w:tcPr>
          <w:p w:rsidR="00E703D6" w:rsidRDefault="00E703D6">
            <w:pPr>
              <w:jc w:val="center"/>
              <w:rPr>
                <w:rFonts w:eastAsia="Calibri"/>
              </w:rPr>
            </w:pPr>
            <w:r>
              <w:rPr>
                <w:rFonts w:eastAsia="Calibri"/>
              </w:rPr>
              <w:t>По уважительной причине</w:t>
            </w:r>
          </w:p>
        </w:tc>
        <w:tc>
          <w:tcPr>
            <w:tcW w:w="1673" w:type="dxa"/>
            <w:tcBorders>
              <w:top w:val="single" w:sz="4" w:space="0" w:color="auto"/>
              <w:left w:val="single" w:sz="4" w:space="0" w:color="auto"/>
              <w:bottom w:val="single" w:sz="4" w:space="0" w:color="auto"/>
              <w:right w:val="single" w:sz="4" w:space="0" w:color="auto"/>
            </w:tcBorders>
            <w:hideMark/>
          </w:tcPr>
          <w:p w:rsidR="00E703D6" w:rsidRDefault="00E703D6">
            <w:pPr>
              <w:jc w:val="center"/>
              <w:rPr>
                <w:rFonts w:eastAsia="Calibri"/>
              </w:rPr>
            </w:pPr>
            <w:r>
              <w:rPr>
                <w:rFonts w:eastAsia="Calibri"/>
              </w:rPr>
              <w:t>Без причины</w:t>
            </w:r>
          </w:p>
        </w:tc>
      </w:tr>
      <w:tr w:rsidR="00E703D6" w:rsidTr="00E703D6">
        <w:trPr>
          <w:trHeight w:val="189"/>
        </w:trPr>
        <w:tc>
          <w:tcPr>
            <w:tcW w:w="2445" w:type="dxa"/>
            <w:tcBorders>
              <w:top w:val="single" w:sz="4" w:space="0" w:color="auto"/>
              <w:left w:val="single" w:sz="4" w:space="0" w:color="auto"/>
              <w:bottom w:val="single" w:sz="4" w:space="0" w:color="auto"/>
              <w:right w:val="single" w:sz="4" w:space="0" w:color="auto"/>
            </w:tcBorders>
            <w:hideMark/>
          </w:tcPr>
          <w:p w:rsidR="00E703D6" w:rsidRDefault="00E703D6">
            <w:pPr>
              <w:jc w:val="center"/>
              <w:rPr>
                <w:rFonts w:eastAsia="Calibri"/>
              </w:rPr>
            </w:pPr>
            <w:r>
              <w:rPr>
                <w:rFonts w:eastAsia="Calibri"/>
              </w:rPr>
              <w:t>1А</w:t>
            </w:r>
          </w:p>
        </w:tc>
        <w:tc>
          <w:tcPr>
            <w:tcW w:w="3034" w:type="dxa"/>
            <w:tcBorders>
              <w:top w:val="single" w:sz="4" w:space="0" w:color="auto"/>
              <w:left w:val="single" w:sz="4" w:space="0" w:color="auto"/>
              <w:bottom w:val="single" w:sz="4" w:space="0" w:color="auto"/>
              <w:right w:val="single" w:sz="4" w:space="0" w:color="auto"/>
            </w:tcBorders>
            <w:hideMark/>
          </w:tcPr>
          <w:p w:rsidR="00E703D6" w:rsidRDefault="00E703D6">
            <w:pPr>
              <w:jc w:val="center"/>
              <w:rPr>
                <w:rFonts w:eastAsia="Calibri"/>
              </w:rPr>
            </w:pPr>
            <w:r>
              <w:rPr>
                <w:rFonts w:eastAsia="Calibri"/>
              </w:rPr>
              <w:t>742</w:t>
            </w:r>
          </w:p>
        </w:tc>
        <w:tc>
          <w:tcPr>
            <w:tcW w:w="3047" w:type="dxa"/>
            <w:tcBorders>
              <w:top w:val="single" w:sz="4" w:space="0" w:color="auto"/>
              <w:left w:val="single" w:sz="4" w:space="0" w:color="auto"/>
              <w:bottom w:val="single" w:sz="4" w:space="0" w:color="auto"/>
              <w:right w:val="single" w:sz="4" w:space="0" w:color="auto"/>
            </w:tcBorders>
            <w:hideMark/>
          </w:tcPr>
          <w:p w:rsidR="00E703D6" w:rsidRDefault="00E703D6">
            <w:pPr>
              <w:jc w:val="center"/>
              <w:rPr>
                <w:rFonts w:eastAsia="Calibri"/>
              </w:rPr>
            </w:pPr>
            <w:r>
              <w:rPr>
                <w:rFonts w:eastAsia="Calibri"/>
              </w:rPr>
              <w:t>742</w:t>
            </w:r>
          </w:p>
        </w:tc>
        <w:tc>
          <w:tcPr>
            <w:tcW w:w="1673" w:type="dxa"/>
            <w:tcBorders>
              <w:top w:val="single" w:sz="4" w:space="0" w:color="auto"/>
              <w:left w:val="single" w:sz="4" w:space="0" w:color="auto"/>
              <w:bottom w:val="single" w:sz="4" w:space="0" w:color="auto"/>
              <w:right w:val="single" w:sz="4" w:space="0" w:color="auto"/>
            </w:tcBorders>
            <w:hideMark/>
          </w:tcPr>
          <w:p w:rsidR="00E703D6" w:rsidRDefault="00E703D6">
            <w:pPr>
              <w:jc w:val="center"/>
              <w:rPr>
                <w:rFonts w:eastAsia="Calibri"/>
              </w:rPr>
            </w:pPr>
            <w:r>
              <w:rPr>
                <w:rFonts w:eastAsia="Calibri"/>
              </w:rPr>
              <w:t>0</w:t>
            </w:r>
          </w:p>
        </w:tc>
      </w:tr>
      <w:tr w:rsidR="00E703D6" w:rsidTr="00E703D6">
        <w:tc>
          <w:tcPr>
            <w:tcW w:w="2445" w:type="dxa"/>
            <w:tcBorders>
              <w:top w:val="single" w:sz="4" w:space="0" w:color="auto"/>
              <w:left w:val="single" w:sz="4" w:space="0" w:color="auto"/>
              <w:bottom w:val="single" w:sz="4" w:space="0" w:color="auto"/>
              <w:right w:val="single" w:sz="4" w:space="0" w:color="auto"/>
            </w:tcBorders>
            <w:hideMark/>
          </w:tcPr>
          <w:p w:rsidR="00E703D6" w:rsidRDefault="00E703D6">
            <w:pPr>
              <w:jc w:val="center"/>
              <w:rPr>
                <w:rFonts w:eastAsia="Calibri"/>
              </w:rPr>
            </w:pPr>
            <w:r>
              <w:rPr>
                <w:rFonts w:eastAsia="Calibri"/>
              </w:rPr>
              <w:t>1Б</w:t>
            </w:r>
          </w:p>
        </w:tc>
        <w:tc>
          <w:tcPr>
            <w:tcW w:w="3034" w:type="dxa"/>
            <w:tcBorders>
              <w:top w:val="single" w:sz="4" w:space="0" w:color="auto"/>
              <w:left w:val="single" w:sz="4" w:space="0" w:color="auto"/>
              <w:bottom w:val="single" w:sz="4" w:space="0" w:color="auto"/>
              <w:right w:val="single" w:sz="4" w:space="0" w:color="auto"/>
            </w:tcBorders>
            <w:hideMark/>
          </w:tcPr>
          <w:p w:rsidR="00E703D6" w:rsidRDefault="00E703D6">
            <w:pPr>
              <w:jc w:val="center"/>
              <w:rPr>
                <w:rFonts w:eastAsia="Calibri"/>
              </w:rPr>
            </w:pPr>
            <w:r>
              <w:rPr>
                <w:rFonts w:eastAsia="Calibri"/>
              </w:rPr>
              <w:t>423</w:t>
            </w:r>
          </w:p>
        </w:tc>
        <w:tc>
          <w:tcPr>
            <w:tcW w:w="3047" w:type="dxa"/>
            <w:tcBorders>
              <w:top w:val="single" w:sz="4" w:space="0" w:color="auto"/>
              <w:left w:val="single" w:sz="4" w:space="0" w:color="auto"/>
              <w:bottom w:val="single" w:sz="4" w:space="0" w:color="auto"/>
              <w:right w:val="single" w:sz="4" w:space="0" w:color="auto"/>
            </w:tcBorders>
            <w:hideMark/>
          </w:tcPr>
          <w:p w:rsidR="00E703D6" w:rsidRDefault="00E703D6">
            <w:pPr>
              <w:jc w:val="center"/>
              <w:rPr>
                <w:rFonts w:eastAsia="Calibri"/>
              </w:rPr>
            </w:pPr>
            <w:r>
              <w:rPr>
                <w:rFonts w:eastAsia="Calibri"/>
              </w:rPr>
              <w:t>423</w:t>
            </w:r>
          </w:p>
        </w:tc>
        <w:tc>
          <w:tcPr>
            <w:tcW w:w="1673" w:type="dxa"/>
            <w:tcBorders>
              <w:top w:val="single" w:sz="4" w:space="0" w:color="auto"/>
              <w:left w:val="single" w:sz="4" w:space="0" w:color="auto"/>
              <w:bottom w:val="single" w:sz="4" w:space="0" w:color="auto"/>
              <w:right w:val="single" w:sz="4" w:space="0" w:color="auto"/>
            </w:tcBorders>
            <w:hideMark/>
          </w:tcPr>
          <w:p w:rsidR="00E703D6" w:rsidRDefault="00E703D6">
            <w:pPr>
              <w:jc w:val="center"/>
              <w:rPr>
                <w:rFonts w:eastAsia="Calibri"/>
              </w:rPr>
            </w:pPr>
            <w:r>
              <w:rPr>
                <w:rFonts w:eastAsia="Calibri"/>
              </w:rPr>
              <w:t>0</w:t>
            </w:r>
          </w:p>
        </w:tc>
      </w:tr>
      <w:tr w:rsidR="00E703D6" w:rsidTr="00E703D6">
        <w:tc>
          <w:tcPr>
            <w:tcW w:w="2445" w:type="dxa"/>
            <w:tcBorders>
              <w:top w:val="single" w:sz="4" w:space="0" w:color="auto"/>
              <w:left w:val="single" w:sz="4" w:space="0" w:color="auto"/>
              <w:bottom w:val="single" w:sz="4" w:space="0" w:color="auto"/>
              <w:right w:val="single" w:sz="4" w:space="0" w:color="auto"/>
            </w:tcBorders>
            <w:hideMark/>
          </w:tcPr>
          <w:p w:rsidR="00E703D6" w:rsidRDefault="00E703D6">
            <w:pPr>
              <w:jc w:val="center"/>
              <w:rPr>
                <w:rFonts w:eastAsia="Calibri"/>
              </w:rPr>
            </w:pPr>
            <w:r>
              <w:rPr>
                <w:rFonts w:eastAsia="Calibri"/>
              </w:rPr>
              <w:t>1В</w:t>
            </w:r>
          </w:p>
        </w:tc>
        <w:tc>
          <w:tcPr>
            <w:tcW w:w="3034" w:type="dxa"/>
            <w:tcBorders>
              <w:top w:val="single" w:sz="4" w:space="0" w:color="auto"/>
              <w:left w:val="single" w:sz="4" w:space="0" w:color="auto"/>
              <w:bottom w:val="single" w:sz="4" w:space="0" w:color="auto"/>
              <w:right w:val="single" w:sz="4" w:space="0" w:color="auto"/>
            </w:tcBorders>
            <w:hideMark/>
          </w:tcPr>
          <w:p w:rsidR="00E703D6" w:rsidRDefault="00E703D6">
            <w:pPr>
              <w:jc w:val="center"/>
              <w:rPr>
                <w:rFonts w:eastAsia="Calibri"/>
              </w:rPr>
            </w:pPr>
            <w:r>
              <w:rPr>
                <w:rFonts w:eastAsia="Calibri"/>
              </w:rPr>
              <w:t>406</w:t>
            </w:r>
          </w:p>
        </w:tc>
        <w:tc>
          <w:tcPr>
            <w:tcW w:w="3047" w:type="dxa"/>
            <w:tcBorders>
              <w:top w:val="single" w:sz="4" w:space="0" w:color="auto"/>
              <w:left w:val="single" w:sz="4" w:space="0" w:color="auto"/>
              <w:bottom w:val="single" w:sz="4" w:space="0" w:color="auto"/>
              <w:right w:val="single" w:sz="4" w:space="0" w:color="auto"/>
            </w:tcBorders>
            <w:hideMark/>
          </w:tcPr>
          <w:p w:rsidR="00E703D6" w:rsidRDefault="00E703D6">
            <w:pPr>
              <w:jc w:val="center"/>
              <w:rPr>
                <w:rFonts w:eastAsia="Calibri"/>
              </w:rPr>
            </w:pPr>
            <w:r>
              <w:rPr>
                <w:rFonts w:eastAsia="Calibri"/>
              </w:rPr>
              <w:t>406</w:t>
            </w:r>
          </w:p>
        </w:tc>
        <w:tc>
          <w:tcPr>
            <w:tcW w:w="1673" w:type="dxa"/>
            <w:tcBorders>
              <w:top w:val="single" w:sz="4" w:space="0" w:color="auto"/>
              <w:left w:val="single" w:sz="4" w:space="0" w:color="auto"/>
              <w:bottom w:val="single" w:sz="4" w:space="0" w:color="auto"/>
              <w:right w:val="single" w:sz="4" w:space="0" w:color="auto"/>
            </w:tcBorders>
            <w:hideMark/>
          </w:tcPr>
          <w:p w:rsidR="00E703D6" w:rsidRDefault="00E703D6">
            <w:pPr>
              <w:jc w:val="center"/>
              <w:rPr>
                <w:rFonts w:eastAsia="Calibri"/>
              </w:rPr>
            </w:pPr>
            <w:r>
              <w:rPr>
                <w:rFonts w:eastAsia="Calibri"/>
              </w:rPr>
              <w:t>0</w:t>
            </w:r>
          </w:p>
        </w:tc>
      </w:tr>
      <w:tr w:rsidR="00E703D6" w:rsidTr="00E703D6">
        <w:tc>
          <w:tcPr>
            <w:tcW w:w="2445" w:type="dxa"/>
            <w:tcBorders>
              <w:top w:val="single" w:sz="4" w:space="0" w:color="auto"/>
              <w:left w:val="single" w:sz="4" w:space="0" w:color="auto"/>
              <w:bottom w:val="single" w:sz="4" w:space="0" w:color="auto"/>
              <w:right w:val="single" w:sz="4" w:space="0" w:color="auto"/>
            </w:tcBorders>
            <w:hideMark/>
          </w:tcPr>
          <w:p w:rsidR="00E703D6" w:rsidRDefault="00E703D6">
            <w:pPr>
              <w:jc w:val="center"/>
              <w:rPr>
                <w:rFonts w:eastAsia="Calibri"/>
              </w:rPr>
            </w:pPr>
            <w:r>
              <w:rPr>
                <w:rFonts w:eastAsia="Calibri"/>
              </w:rPr>
              <w:t>2А</w:t>
            </w:r>
          </w:p>
        </w:tc>
        <w:tc>
          <w:tcPr>
            <w:tcW w:w="3034" w:type="dxa"/>
            <w:tcBorders>
              <w:top w:val="single" w:sz="4" w:space="0" w:color="auto"/>
              <w:left w:val="single" w:sz="4" w:space="0" w:color="auto"/>
              <w:bottom w:val="single" w:sz="4" w:space="0" w:color="auto"/>
              <w:right w:val="single" w:sz="4" w:space="0" w:color="auto"/>
            </w:tcBorders>
            <w:hideMark/>
          </w:tcPr>
          <w:p w:rsidR="00E703D6" w:rsidRDefault="00E703D6">
            <w:pPr>
              <w:jc w:val="center"/>
              <w:rPr>
                <w:rFonts w:eastAsia="Calibri"/>
                <w:b/>
              </w:rPr>
            </w:pPr>
            <w:r>
              <w:rPr>
                <w:rFonts w:eastAsia="Calibri"/>
                <w:b/>
              </w:rPr>
              <w:t>1096</w:t>
            </w:r>
          </w:p>
        </w:tc>
        <w:tc>
          <w:tcPr>
            <w:tcW w:w="3047" w:type="dxa"/>
            <w:tcBorders>
              <w:top w:val="single" w:sz="4" w:space="0" w:color="auto"/>
              <w:left w:val="single" w:sz="4" w:space="0" w:color="auto"/>
              <w:bottom w:val="single" w:sz="4" w:space="0" w:color="auto"/>
              <w:right w:val="single" w:sz="4" w:space="0" w:color="auto"/>
            </w:tcBorders>
            <w:hideMark/>
          </w:tcPr>
          <w:p w:rsidR="00E703D6" w:rsidRDefault="00E703D6">
            <w:pPr>
              <w:jc w:val="center"/>
              <w:rPr>
                <w:rFonts w:eastAsia="Calibri"/>
              </w:rPr>
            </w:pPr>
            <w:r>
              <w:rPr>
                <w:rFonts w:eastAsia="Calibri"/>
              </w:rPr>
              <w:t>1096</w:t>
            </w:r>
          </w:p>
        </w:tc>
        <w:tc>
          <w:tcPr>
            <w:tcW w:w="1673" w:type="dxa"/>
            <w:tcBorders>
              <w:top w:val="single" w:sz="4" w:space="0" w:color="auto"/>
              <w:left w:val="single" w:sz="4" w:space="0" w:color="auto"/>
              <w:bottom w:val="single" w:sz="4" w:space="0" w:color="auto"/>
              <w:right w:val="single" w:sz="4" w:space="0" w:color="auto"/>
            </w:tcBorders>
            <w:hideMark/>
          </w:tcPr>
          <w:p w:rsidR="00E703D6" w:rsidRDefault="00E703D6">
            <w:pPr>
              <w:jc w:val="center"/>
              <w:rPr>
                <w:rFonts w:eastAsia="Calibri"/>
              </w:rPr>
            </w:pPr>
            <w:r>
              <w:rPr>
                <w:rFonts w:eastAsia="Calibri"/>
              </w:rPr>
              <w:t>0</w:t>
            </w:r>
          </w:p>
        </w:tc>
      </w:tr>
      <w:tr w:rsidR="00E703D6" w:rsidTr="00E703D6">
        <w:tc>
          <w:tcPr>
            <w:tcW w:w="2445" w:type="dxa"/>
            <w:tcBorders>
              <w:top w:val="single" w:sz="4" w:space="0" w:color="auto"/>
              <w:left w:val="single" w:sz="4" w:space="0" w:color="auto"/>
              <w:bottom w:val="single" w:sz="4" w:space="0" w:color="auto"/>
              <w:right w:val="single" w:sz="4" w:space="0" w:color="auto"/>
            </w:tcBorders>
            <w:hideMark/>
          </w:tcPr>
          <w:p w:rsidR="00E703D6" w:rsidRDefault="00E703D6">
            <w:pPr>
              <w:jc w:val="center"/>
              <w:rPr>
                <w:rFonts w:eastAsia="Calibri"/>
              </w:rPr>
            </w:pPr>
            <w:r>
              <w:rPr>
                <w:rFonts w:eastAsia="Calibri"/>
              </w:rPr>
              <w:t>2Б</w:t>
            </w:r>
          </w:p>
        </w:tc>
        <w:tc>
          <w:tcPr>
            <w:tcW w:w="3034" w:type="dxa"/>
            <w:tcBorders>
              <w:top w:val="single" w:sz="4" w:space="0" w:color="auto"/>
              <w:left w:val="single" w:sz="4" w:space="0" w:color="auto"/>
              <w:bottom w:val="single" w:sz="4" w:space="0" w:color="auto"/>
              <w:right w:val="single" w:sz="4" w:space="0" w:color="auto"/>
            </w:tcBorders>
            <w:hideMark/>
          </w:tcPr>
          <w:p w:rsidR="00E703D6" w:rsidRDefault="00E703D6">
            <w:pPr>
              <w:jc w:val="center"/>
              <w:rPr>
                <w:rFonts w:eastAsia="Calibri"/>
              </w:rPr>
            </w:pPr>
            <w:r>
              <w:rPr>
                <w:rFonts w:eastAsia="Calibri"/>
              </w:rPr>
              <w:t>615</w:t>
            </w:r>
          </w:p>
        </w:tc>
        <w:tc>
          <w:tcPr>
            <w:tcW w:w="3047" w:type="dxa"/>
            <w:tcBorders>
              <w:top w:val="single" w:sz="4" w:space="0" w:color="auto"/>
              <w:left w:val="single" w:sz="4" w:space="0" w:color="auto"/>
              <w:bottom w:val="single" w:sz="4" w:space="0" w:color="auto"/>
              <w:right w:val="single" w:sz="4" w:space="0" w:color="auto"/>
            </w:tcBorders>
            <w:hideMark/>
          </w:tcPr>
          <w:p w:rsidR="00E703D6" w:rsidRDefault="00E703D6">
            <w:pPr>
              <w:jc w:val="center"/>
              <w:rPr>
                <w:rFonts w:eastAsia="Calibri"/>
              </w:rPr>
            </w:pPr>
            <w:r>
              <w:rPr>
                <w:rFonts w:eastAsia="Calibri"/>
              </w:rPr>
              <w:t>615</w:t>
            </w:r>
          </w:p>
        </w:tc>
        <w:tc>
          <w:tcPr>
            <w:tcW w:w="1673" w:type="dxa"/>
            <w:tcBorders>
              <w:top w:val="single" w:sz="4" w:space="0" w:color="auto"/>
              <w:left w:val="single" w:sz="4" w:space="0" w:color="auto"/>
              <w:bottom w:val="single" w:sz="4" w:space="0" w:color="auto"/>
              <w:right w:val="single" w:sz="4" w:space="0" w:color="auto"/>
            </w:tcBorders>
            <w:hideMark/>
          </w:tcPr>
          <w:p w:rsidR="00E703D6" w:rsidRDefault="00E703D6">
            <w:pPr>
              <w:jc w:val="center"/>
              <w:rPr>
                <w:rFonts w:eastAsia="Calibri"/>
              </w:rPr>
            </w:pPr>
            <w:r>
              <w:rPr>
                <w:rFonts w:eastAsia="Calibri"/>
              </w:rPr>
              <w:t>0</w:t>
            </w:r>
          </w:p>
        </w:tc>
      </w:tr>
      <w:tr w:rsidR="00E703D6" w:rsidTr="00E703D6">
        <w:tc>
          <w:tcPr>
            <w:tcW w:w="2445" w:type="dxa"/>
            <w:tcBorders>
              <w:top w:val="single" w:sz="4" w:space="0" w:color="auto"/>
              <w:left w:val="single" w:sz="4" w:space="0" w:color="auto"/>
              <w:bottom w:val="single" w:sz="4" w:space="0" w:color="auto"/>
              <w:right w:val="single" w:sz="4" w:space="0" w:color="auto"/>
            </w:tcBorders>
            <w:hideMark/>
          </w:tcPr>
          <w:p w:rsidR="00E703D6" w:rsidRDefault="00E703D6">
            <w:pPr>
              <w:jc w:val="center"/>
              <w:rPr>
                <w:rFonts w:eastAsia="Calibri"/>
              </w:rPr>
            </w:pPr>
            <w:r>
              <w:rPr>
                <w:rFonts w:eastAsia="Calibri"/>
              </w:rPr>
              <w:t>2В</w:t>
            </w:r>
          </w:p>
        </w:tc>
        <w:tc>
          <w:tcPr>
            <w:tcW w:w="3034" w:type="dxa"/>
            <w:tcBorders>
              <w:top w:val="single" w:sz="4" w:space="0" w:color="auto"/>
              <w:left w:val="single" w:sz="4" w:space="0" w:color="auto"/>
              <w:bottom w:val="single" w:sz="4" w:space="0" w:color="auto"/>
              <w:right w:val="single" w:sz="4" w:space="0" w:color="auto"/>
            </w:tcBorders>
            <w:hideMark/>
          </w:tcPr>
          <w:p w:rsidR="00E703D6" w:rsidRDefault="00E703D6">
            <w:pPr>
              <w:rPr>
                <w:rFonts w:eastAsia="Calibri"/>
                <w:b/>
              </w:rPr>
            </w:pPr>
            <w:r>
              <w:rPr>
                <w:rFonts w:eastAsia="Calibri"/>
                <w:b/>
              </w:rPr>
              <w:t xml:space="preserve">                   1098</w:t>
            </w:r>
          </w:p>
        </w:tc>
        <w:tc>
          <w:tcPr>
            <w:tcW w:w="3047" w:type="dxa"/>
            <w:tcBorders>
              <w:top w:val="single" w:sz="4" w:space="0" w:color="auto"/>
              <w:left w:val="single" w:sz="4" w:space="0" w:color="auto"/>
              <w:bottom w:val="single" w:sz="4" w:space="0" w:color="auto"/>
              <w:right w:val="single" w:sz="4" w:space="0" w:color="auto"/>
            </w:tcBorders>
            <w:hideMark/>
          </w:tcPr>
          <w:p w:rsidR="00E703D6" w:rsidRDefault="00E703D6">
            <w:pPr>
              <w:jc w:val="center"/>
              <w:rPr>
                <w:rFonts w:eastAsia="Calibri"/>
              </w:rPr>
            </w:pPr>
            <w:r>
              <w:rPr>
                <w:rFonts w:eastAsia="Calibri"/>
              </w:rPr>
              <w:t>1044</w:t>
            </w:r>
          </w:p>
        </w:tc>
        <w:tc>
          <w:tcPr>
            <w:tcW w:w="1673" w:type="dxa"/>
            <w:tcBorders>
              <w:top w:val="single" w:sz="4" w:space="0" w:color="auto"/>
              <w:left w:val="single" w:sz="4" w:space="0" w:color="auto"/>
              <w:bottom w:val="single" w:sz="4" w:space="0" w:color="auto"/>
              <w:right w:val="single" w:sz="4" w:space="0" w:color="auto"/>
            </w:tcBorders>
            <w:hideMark/>
          </w:tcPr>
          <w:p w:rsidR="00E703D6" w:rsidRDefault="00E703D6">
            <w:pPr>
              <w:jc w:val="center"/>
              <w:rPr>
                <w:rFonts w:eastAsia="Calibri"/>
              </w:rPr>
            </w:pPr>
            <w:r>
              <w:rPr>
                <w:rFonts w:eastAsia="Calibri"/>
              </w:rPr>
              <w:t>54</w:t>
            </w:r>
          </w:p>
        </w:tc>
      </w:tr>
      <w:tr w:rsidR="00E703D6" w:rsidTr="00E703D6">
        <w:trPr>
          <w:trHeight w:val="291"/>
        </w:trPr>
        <w:tc>
          <w:tcPr>
            <w:tcW w:w="2445" w:type="dxa"/>
            <w:tcBorders>
              <w:top w:val="single" w:sz="4" w:space="0" w:color="auto"/>
              <w:left w:val="single" w:sz="4" w:space="0" w:color="auto"/>
              <w:bottom w:val="single" w:sz="4" w:space="0" w:color="auto"/>
              <w:right w:val="single" w:sz="4" w:space="0" w:color="auto"/>
            </w:tcBorders>
            <w:hideMark/>
          </w:tcPr>
          <w:p w:rsidR="00E703D6" w:rsidRDefault="00E703D6">
            <w:pPr>
              <w:jc w:val="center"/>
              <w:rPr>
                <w:rFonts w:eastAsia="Calibri"/>
              </w:rPr>
            </w:pPr>
            <w:r>
              <w:rPr>
                <w:rFonts w:eastAsia="Calibri"/>
              </w:rPr>
              <w:t>3А</w:t>
            </w:r>
          </w:p>
        </w:tc>
        <w:tc>
          <w:tcPr>
            <w:tcW w:w="3034" w:type="dxa"/>
            <w:tcBorders>
              <w:top w:val="single" w:sz="4" w:space="0" w:color="auto"/>
              <w:left w:val="single" w:sz="4" w:space="0" w:color="auto"/>
              <w:bottom w:val="single" w:sz="4" w:space="0" w:color="auto"/>
              <w:right w:val="single" w:sz="4" w:space="0" w:color="auto"/>
            </w:tcBorders>
            <w:hideMark/>
          </w:tcPr>
          <w:p w:rsidR="00E703D6" w:rsidRDefault="00E703D6">
            <w:pPr>
              <w:jc w:val="center"/>
              <w:rPr>
                <w:rFonts w:eastAsia="Calibri"/>
              </w:rPr>
            </w:pPr>
            <w:r>
              <w:rPr>
                <w:rFonts w:eastAsia="Calibri"/>
              </w:rPr>
              <w:t>761</w:t>
            </w:r>
          </w:p>
        </w:tc>
        <w:tc>
          <w:tcPr>
            <w:tcW w:w="3047" w:type="dxa"/>
            <w:tcBorders>
              <w:top w:val="single" w:sz="4" w:space="0" w:color="auto"/>
              <w:left w:val="single" w:sz="4" w:space="0" w:color="auto"/>
              <w:bottom w:val="single" w:sz="4" w:space="0" w:color="auto"/>
              <w:right w:val="single" w:sz="4" w:space="0" w:color="auto"/>
            </w:tcBorders>
            <w:hideMark/>
          </w:tcPr>
          <w:p w:rsidR="00E703D6" w:rsidRDefault="00E703D6">
            <w:pPr>
              <w:jc w:val="center"/>
              <w:rPr>
                <w:rFonts w:eastAsia="Calibri"/>
              </w:rPr>
            </w:pPr>
            <w:r>
              <w:rPr>
                <w:rFonts w:eastAsia="Calibri"/>
              </w:rPr>
              <w:t>747</w:t>
            </w:r>
          </w:p>
        </w:tc>
        <w:tc>
          <w:tcPr>
            <w:tcW w:w="1673" w:type="dxa"/>
            <w:tcBorders>
              <w:top w:val="single" w:sz="4" w:space="0" w:color="auto"/>
              <w:left w:val="single" w:sz="4" w:space="0" w:color="auto"/>
              <w:bottom w:val="single" w:sz="4" w:space="0" w:color="auto"/>
              <w:right w:val="single" w:sz="4" w:space="0" w:color="auto"/>
            </w:tcBorders>
            <w:hideMark/>
          </w:tcPr>
          <w:p w:rsidR="00E703D6" w:rsidRDefault="00E703D6">
            <w:pPr>
              <w:jc w:val="center"/>
              <w:rPr>
                <w:rFonts w:eastAsia="Calibri"/>
              </w:rPr>
            </w:pPr>
            <w:r>
              <w:rPr>
                <w:rFonts w:eastAsia="Calibri"/>
              </w:rPr>
              <w:t>14</w:t>
            </w:r>
          </w:p>
        </w:tc>
      </w:tr>
      <w:tr w:rsidR="00E703D6" w:rsidTr="00E703D6">
        <w:tc>
          <w:tcPr>
            <w:tcW w:w="2445" w:type="dxa"/>
            <w:tcBorders>
              <w:top w:val="single" w:sz="4" w:space="0" w:color="auto"/>
              <w:left w:val="single" w:sz="4" w:space="0" w:color="auto"/>
              <w:bottom w:val="single" w:sz="4" w:space="0" w:color="auto"/>
              <w:right w:val="single" w:sz="4" w:space="0" w:color="auto"/>
            </w:tcBorders>
            <w:hideMark/>
          </w:tcPr>
          <w:p w:rsidR="00E703D6" w:rsidRDefault="00E703D6">
            <w:pPr>
              <w:jc w:val="center"/>
              <w:rPr>
                <w:rFonts w:eastAsia="Calibri"/>
              </w:rPr>
            </w:pPr>
            <w:r>
              <w:rPr>
                <w:rFonts w:eastAsia="Calibri"/>
              </w:rPr>
              <w:t>3Б</w:t>
            </w:r>
          </w:p>
        </w:tc>
        <w:tc>
          <w:tcPr>
            <w:tcW w:w="3034" w:type="dxa"/>
            <w:tcBorders>
              <w:top w:val="single" w:sz="4" w:space="0" w:color="auto"/>
              <w:left w:val="single" w:sz="4" w:space="0" w:color="auto"/>
              <w:bottom w:val="single" w:sz="4" w:space="0" w:color="auto"/>
              <w:right w:val="single" w:sz="4" w:space="0" w:color="auto"/>
            </w:tcBorders>
            <w:hideMark/>
          </w:tcPr>
          <w:p w:rsidR="00E703D6" w:rsidRDefault="00E703D6">
            <w:pPr>
              <w:jc w:val="center"/>
              <w:rPr>
                <w:rFonts w:eastAsia="Calibri"/>
                <w:b/>
              </w:rPr>
            </w:pPr>
            <w:r>
              <w:rPr>
                <w:rFonts w:eastAsia="Calibri"/>
                <w:b/>
              </w:rPr>
              <w:t>1186</w:t>
            </w:r>
          </w:p>
        </w:tc>
        <w:tc>
          <w:tcPr>
            <w:tcW w:w="3047" w:type="dxa"/>
            <w:tcBorders>
              <w:top w:val="single" w:sz="4" w:space="0" w:color="auto"/>
              <w:left w:val="single" w:sz="4" w:space="0" w:color="auto"/>
              <w:bottom w:val="single" w:sz="4" w:space="0" w:color="auto"/>
              <w:right w:val="single" w:sz="4" w:space="0" w:color="auto"/>
            </w:tcBorders>
            <w:hideMark/>
          </w:tcPr>
          <w:p w:rsidR="00E703D6" w:rsidRDefault="00E703D6">
            <w:pPr>
              <w:jc w:val="center"/>
              <w:rPr>
                <w:rFonts w:eastAsia="Calibri"/>
              </w:rPr>
            </w:pPr>
            <w:r>
              <w:rPr>
                <w:rFonts w:eastAsia="Calibri"/>
              </w:rPr>
              <w:t>1117</w:t>
            </w:r>
          </w:p>
        </w:tc>
        <w:tc>
          <w:tcPr>
            <w:tcW w:w="1673" w:type="dxa"/>
            <w:tcBorders>
              <w:top w:val="single" w:sz="4" w:space="0" w:color="auto"/>
              <w:left w:val="single" w:sz="4" w:space="0" w:color="auto"/>
              <w:bottom w:val="single" w:sz="4" w:space="0" w:color="auto"/>
              <w:right w:val="single" w:sz="4" w:space="0" w:color="auto"/>
            </w:tcBorders>
            <w:hideMark/>
          </w:tcPr>
          <w:p w:rsidR="00E703D6" w:rsidRDefault="00E703D6">
            <w:pPr>
              <w:jc w:val="center"/>
              <w:rPr>
                <w:rFonts w:eastAsia="Calibri"/>
              </w:rPr>
            </w:pPr>
            <w:r>
              <w:rPr>
                <w:rFonts w:eastAsia="Calibri"/>
              </w:rPr>
              <w:t>69</w:t>
            </w:r>
          </w:p>
        </w:tc>
      </w:tr>
      <w:tr w:rsidR="00E703D6" w:rsidTr="00E703D6">
        <w:tc>
          <w:tcPr>
            <w:tcW w:w="2445" w:type="dxa"/>
            <w:tcBorders>
              <w:top w:val="single" w:sz="4" w:space="0" w:color="auto"/>
              <w:left w:val="single" w:sz="4" w:space="0" w:color="auto"/>
              <w:bottom w:val="single" w:sz="4" w:space="0" w:color="auto"/>
              <w:right w:val="single" w:sz="4" w:space="0" w:color="auto"/>
            </w:tcBorders>
            <w:hideMark/>
          </w:tcPr>
          <w:p w:rsidR="00E703D6" w:rsidRDefault="00E703D6">
            <w:pPr>
              <w:jc w:val="center"/>
              <w:rPr>
                <w:rFonts w:eastAsia="Calibri"/>
              </w:rPr>
            </w:pPr>
            <w:r>
              <w:rPr>
                <w:rFonts w:eastAsia="Calibri"/>
              </w:rPr>
              <w:t>3В</w:t>
            </w:r>
          </w:p>
        </w:tc>
        <w:tc>
          <w:tcPr>
            <w:tcW w:w="3034" w:type="dxa"/>
            <w:tcBorders>
              <w:top w:val="single" w:sz="4" w:space="0" w:color="auto"/>
              <w:left w:val="single" w:sz="4" w:space="0" w:color="auto"/>
              <w:bottom w:val="single" w:sz="4" w:space="0" w:color="auto"/>
              <w:right w:val="single" w:sz="4" w:space="0" w:color="auto"/>
            </w:tcBorders>
            <w:hideMark/>
          </w:tcPr>
          <w:p w:rsidR="00E703D6" w:rsidRDefault="00E703D6">
            <w:pPr>
              <w:jc w:val="center"/>
              <w:rPr>
                <w:rFonts w:eastAsia="Calibri"/>
                <w:b/>
              </w:rPr>
            </w:pPr>
            <w:r>
              <w:rPr>
                <w:rFonts w:eastAsia="Calibri"/>
                <w:b/>
              </w:rPr>
              <w:t>1576</w:t>
            </w:r>
          </w:p>
        </w:tc>
        <w:tc>
          <w:tcPr>
            <w:tcW w:w="3047" w:type="dxa"/>
            <w:tcBorders>
              <w:top w:val="single" w:sz="4" w:space="0" w:color="auto"/>
              <w:left w:val="single" w:sz="4" w:space="0" w:color="auto"/>
              <w:bottom w:val="single" w:sz="4" w:space="0" w:color="auto"/>
              <w:right w:val="single" w:sz="4" w:space="0" w:color="auto"/>
            </w:tcBorders>
            <w:hideMark/>
          </w:tcPr>
          <w:p w:rsidR="00E703D6" w:rsidRDefault="00E703D6">
            <w:pPr>
              <w:jc w:val="center"/>
              <w:rPr>
                <w:rFonts w:eastAsia="Calibri"/>
              </w:rPr>
            </w:pPr>
            <w:r>
              <w:rPr>
                <w:rFonts w:eastAsia="Calibri"/>
              </w:rPr>
              <w:t>1576</w:t>
            </w:r>
          </w:p>
        </w:tc>
        <w:tc>
          <w:tcPr>
            <w:tcW w:w="1673" w:type="dxa"/>
            <w:tcBorders>
              <w:top w:val="single" w:sz="4" w:space="0" w:color="auto"/>
              <w:left w:val="single" w:sz="4" w:space="0" w:color="auto"/>
              <w:bottom w:val="single" w:sz="4" w:space="0" w:color="auto"/>
              <w:right w:val="single" w:sz="4" w:space="0" w:color="auto"/>
            </w:tcBorders>
            <w:hideMark/>
          </w:tcPr>
          <w:p w:rsidR="00E703D6" w:rsidRDefault="00E703D6">
            <w:pPr>
              <w:jc w:val="center"/>
              <w:rPr>
                <w:rFonts w:eastAsia="Calibri"/>
              </w:rPr>
            </w:pPr>
            <w:r>
              <w:rPr>
                <w:rFonts w:eastAsia="Calibri"/>
              </w:rPr>
              <w:t>0</w:t>
            </w:r>
          </w:p>
        </w:tc>
      </w:tr>
      <w:tr w:rsidR="00E703D6" w:rsidTr="00E703D6">
        <w:tc>
          <w:tcPr>
            <w:tcW w:w="2445" w:type="dxa"/>
            <w:tcBorders>
              <w:top w:val="single" w:sz="4" w:space="0" w:color="auto"/>
              <w:left w:val="single" w:sz="4" w:space="0" w:color="auto"/>
              <w:bottom w:val="single" w:sz="4" w:space="0" w:color="auto"/>
              <w:right w:val="single" w:sz="4" w:space="0" w:color="auto"/>
            </w:tcBorders>
            <w:hideMark/>
          </w:tcPr>
          <w:p w:rsidR="00E703D6" w:rsidRDefault="00E703D6">
            <w:pPr>
              <w:jc w:val="center"/>
              <w:rPr>
                <w:rFonts w:eastAsia="Calibri"/>
              </w:rPr>
            </w:pPr>
            <w:r>
              <w:rPr>
                <w:rFonts w:eastAsia="Calibri"/>
              </w:rPr>
              <w:t>4А</w:t>
            </w:r>
          </w:p>
        </w:tc>
        <w:tc>
          <w:tcPr>
            <w:tcW w:w="3034" w:type="dxa"/>
            <w:tcBorders>
              <w:top w:val="single" w:sz="4" w:space="0" w:color="auto"/>
              <w:left w:val="single" w:sz="4" w:space="0" w:color="auto"/>
              <w:bottom w:val="single" w:sz="4" w:space="0" w:color="auto"/>
              <w:right w:val="single" w:sz="4" w:space="0" w:color="auto"/>
            </w:tcBorders>
            <w:hideMark/>
          </w:tcPr>
          <w:p w:rsidR="00E703D6" w:rsidRDefault="00E703D6">
            <w:pPr>
              <w:jc w:val="center"/>
              <w:rPr>
                <w:rFonts w:eastAsia="Calibri"/>
                <w:b/>
              </w:rPr>
            </w:pPr>
            <w:r>
              <w:rPr>
                <w:rFonts w:eastAsia="Calibri"/>
                <w:b/>
              </w:rPr>
              <w:t>1069</w:t>
            </w:r>
          </w:p>
        </w:tc>
        <w:tc>
          <w:tcPr>
            <w:tcW w:w="3047" w:type="dxa"/>
            <w:tcBorders>
              <w:top w:val="single" w:sz="4" w:space="0" w:color="auto"/>
              <w:left w:val="single" w:sz="4" w:space="0" w:color="auto"/>
              <w:bottom w:val="single" w:sz="4" w:space="0" w:color="auto"/>
              <w:right w:val="single" w:sz="4" w:space="0" w:color="auto"/>
            </w:tcBorders>
            <w:hideMark/>
          </w:tcPr>
          <w:p w:rsidR="00E703D6" w:rsidRDefault="00E703D6">
            <w:pPr>
              <w:jc w:val="center"/>
              <w:rPr>
                <w:rFonts w:eastAsia="Calibri"/>
              </w:rPr>
            </w:pPr>
            <w:r>
              <w:rPr>
                <w:rFonts w:eastAsia="Calibri"/>
              </w:rPr>
              <w:t>1069</w:t>
            </w:r>
          </w:p>
        </w:tc>
        <w:tc>
          <w:tcPr>
            <w:tcW w:w="1673" w:type="dxa"/>
            <w:tcBorders>
              <w:top w:val="single" w:sz="4" w:space="0" w:color="auto"/>
              <w:left w:val="single" w:sz="4" w:space="0" w:color="auto"/>
              <w:bottom w:val="single" w:sz="4" w:space="0" w:color="auto"/>
              <w:right w:val="single" w:sz="4" w:space="0" w:color="auto"/>
            </w:tcBorders>
            <w:hideMark/>
          </w:tcPr>
          <w:p w:rsidR="00E703D6" w:rsidRDefault="00E703D6">
            <w:pPr>
              <w:jc w:val="center"/>
              <w:rPr>
                <w:rFonts w:eastAsia="Calibri"/>
              </w:rPr>
            </w:pPr>
            <w:r>
              <w:rPr>
                <w:rFonts w:eastAsia="Calibri"/>
              </w:rPr>
              <w:t>0</w:t>
            </w:r>
          </w:p>
        </w:tc>
      </w:tr>
      <w:tr w:rsidR="00E703D6" w:rsidTr="00E703D6">
        <w:tc>
          <w:tcPr>
            <w:tcW w:w="2445" w:type="dxa"/>
            <w:tcBorders>
              <w:top w:val="single" w:sz="4" w:space="0" w:color="auto"/>
              <w:left w:val="single" w:sz="4" w:space="0" w:color="auto"/>
              <w:bottom w:val="single" w:sz="4" w:space="0" w:color="auto"/>
              <w:right w:val="single" w:sz="4" w:space="0" w:color="auto"/>
            </w:tcBorders>
            <w:hideMark/>
          </w:tcPr>
          <w:p w:rsidR="00E703D6" w:rsidRDefault="00E703D6">
            <w:pPr>
              <w:jc w:val="center"/>
              <w:rPr>
                <w:rFonts w:eastAsia="Calibri"/>
              </w:rPr>
            </w:pPr>
            <w:r>
              <w:rPr>
                <w:rFonts w:eastAsia="Calibri"/>
              </w:rPr>
              <w:t>4Б</w:t>
            </w:r>
          </w:p>
        </w:tc>
        <w:tc>
          <w:tcPr>
            <w:tcW w:w="3034" w:type="dxa"/>
            <w:tcBorders>
              <w:top w:val="single" w:sz="4" w:space="0" w:color="auto"/>
              <w:left w:val="single" w:sz="4" w:space="0" w:color="auto"/>
              <w:bottom w:val="single" w:sz="4" w:space="0" w:color="auto"/>
              <w:right w:val="single" w:sz="4" w:space="0" w:color="auto"/>
            </w:tcBorders>
            <w:hideMark/>
          </w:tcPr>
          <w:p w:rsidR="00E703D6" w:rsidRDefault="00E703D6">
            <w:pPr>
              <w:jc w:val="center"/>
              <w:rPr>
                <w:rFonts w:eastAsia="Calibri"/>
              </w:rPr>
            </w:pPr>
            <w:r>
              <w:rPr>
                <w:rFonts w:eastAsia="Calibri"/>
              </w:rPr>
              <w:t>890</w:t>
            </w:r>
          </w:p>
        </w:tc>
        <w:tc>
          <w:tcPr>
            <w:tcW w:w="3047" w:type="dxa"/>
            <w:tcBorders>
              <w:top w:val="single" w:sz="4" w:space="0" w:color="auto"/>
              <w:left w:val="single" w:sz="4" w:space="0" w:color="auto"/>
              <w:bottom w:val="single" w:sz="4" w:space="0" w:color="auto"/>
              <w:right w:val="single" w:sz="4" w:space="0" w:color="auto"/>
            </w:tcBorders>
            <w:hideMark/>
          </w:tcPr>
          <w:p w:rsidR="00E703D6" w:rsidRDefault="00E703D6">
            <w:pPr>
              <w:jc w:val="center"/>
              <w:rPr>
                <w:rFonts w:eastAsia="Calibri"/>
              </w:rPr>
            </w:pPr>
            <w:r>
              <w:rPr>
                <w:rFonts w:eastAsia="Calibri"/>
              </w:rPr>
              <w:t>880</w:t>
            </w:r>
          </w:p>
        </w:tc>
        <w:tc>
          <w:tcPr>
            <w:tcW w:w="1673" w:type="dxa"/>
            <w:tcBorders>
              <w:top w:val="single" w:sz="4" w:space="0" w:color="auto"/>
              <w:left w:val="single" w:sz="4" w:space="0" w:color="auto"/>
              <w:bottom w:val="single" w:sz="4" w:space="0" w:color="auto"/>
              <w:right w:val="single" w:sz="4" w:space="0" w:color="auto"/>
            </w:tcBorders>
            <w:hideMark/>
          </w:tcPr>
          <w:p w:rsidR="00E703D6" w:rsidRDefault="00E703D6">
            <w:pPr>
              <w:jc w:val="center"/>
              <w:rPr>
                <w:rFonts w:eastAsia="Calibri"/>
              </w:rPr>
            </w:pPr>
            <w:r>
              <w:rPr>
                <w:rFonts w:eastAsia="Calibri"/>
              </w:rPr>
              <w:t>10</w:t>
            </w:r>
          </w:p>
        </w:tc>
      </w:tr>
      <w:tr w:rsidR="00E703D6" w:rsidTr="00E703D6">
        <w:tc>
          <w:tcPr>
            <w:tcW w:w="2445" w:type="dxa"/>
            <w:tcBorders>
              <w:top w:val="single" w:sz="4" w:space="0" w:color="auto"/>
              <w:left w:val="single" w:sz="4" w:space="0" w:color="auto"/>
              <w:bottom w:val="single" w:sz="4" w:space="0" w:color="auto"/>
              <w:right w:val="single" w:sz="4" w:space="0" w:color="auto"/>
            </w:tcBorders>
            <w:hideMark/>
          </w:tcPr>
          <w:p w:rsidR="00E703D6" w:rsidRDefault="00E703D6">
            <w:pPr>
              <w:jc w:val="center"/>
              <w:rPr>
                <w:rFonts w:eastAsia="Calibri"/>
              </w:rPr>
            </w:pPr>
            <w:r>
              <w:rPr>
                <w:rFonts w:eastAsia="Calibri"/>
              </w:rPr>
              <w:t>4В</w:t>
            </w:r>
          </w:p>
        </w:tc>
        <w:tc>
          <w:tcPr>
            <w:tcW w:w="3034" w:type="dxa"/>
            <w:tcBorders>
              <w:top w:val="single" w:sz="4" w:space="0" w:color="auto"/>
              <w:left w:val="single" w:sz="4" w:space="0" w:color="auto"/>
              <w:bottom w:val="single" w:sz="4" w:space="0" w:color="auto"/>
              <w:right w:val="single" w:sz="4" w:space="0" w:color="auto"/>
            </w:tcBorders>
            <w:hideMark/>
          </w:tcPr>
          <w:p w:rsidR="00E703D6" w:rsidRDefault="00E703D6">
            <w:pPr>
              <w:jc w:val="center"/>
              <w:rPr>
                <w:rFonts w:eastAsia="Calibri"/>
              </w:rPr>
            </w:pPr>
            <w:r>
              <w:rPr>
                <w:rFonts w:eastAsia="Calibri"/>
              </w:rPr>
              <w:t>583</w:t>
            </w:r>
          </w:p>
        </w:tc>
        <w:tc>
          <w:tcPr>
            <w:tcW w:w="3047" w:type="dxa"/>
            <w:tcBorders>
              <w:top w:val="single" w:sz="4" w:space="0" w:color="auto"/>
              <w:left w:val="single" w:sz="4" w:space="0" w:color="auto"/>
              <w:bottom w:val="single" w:sz="4" w:space="0" w:color="auto"/>
              <w:right w:val="single" w:sz="4" w:space="0" w:color="auto"/>
            </w:tcBorders>
            <w:hideMark/>
          </w:tcPr>
          <w:p w:rsidR="00E703D6" w:rsidRDefault="00E703D6">
            <w:pPr>
              <w:jc w:val="center"/>
              <w:rPr>
                <w:rFonts w:eastAsia="Calibri"/>
              </w:rPr>
            </w:pPr>
            <w:r>
              <w:rPr>
                <w:rFonts w:eastAsia="Calibri"/>
              </w:rPr>
              <w:t>583</w:t>
            </w:r>
          </w:p>
        </w:tc>
        <w:tc>
          <w:tcPr>
            <w:tcW w:w="1673" w:type="dxa"/>
            <w:tcBorders>
              <w:top w:val="single" w:sz="4" w:space="0" w:color="auto"/>
              <w:left w:val="single" w:sz="4" w:space="0" w:color="auto"/>
              <w:bottom w:val="single" w:sz="4" w:space="0" w:color="auto"/>
              <w:right w:val="single" w:sz="4" w:space="0" w:color="auto"/>
            </w:tcBorders>
            <w:hideMark/>
          </w:tcPr>
          <w:p w:rsidR="00E703D6" w:rsidRDefault="00E703D6">
            <w:pPr>
              <w:jc w:val="center"/>
              <w:rPr>
                <w:rFonts w:eastAsia="Calibri"/>
              </w:rPr>
            </w:pPr>
            <w:r>
              <w:rPr>
                <w:rFonts w:eastAsia="Calibri"/>
              </w:rPr>
              <w:t>0</w:t>
            </w:r>
          </w:p>
        </w:tc>
      </w:tr>
      <w:tr w:rsidR="00E703D6" w:rsidTr="00E703D6">
        <w:tc>
          <w:tcPr>
            <w:tcW w:w="2445" w:type="dxa"/>
            <w:tcBorders>
              <w:top w:val="single" w:sz="4" w:space="0" w:color="auto"/>
              <w:left w:val="single" w:sz="4" w:space="0" w:color="auto"/>
              <w:bottom w:val="single" w:sz="4" w:space="0" w:color="auto"/>
              <w:right w:val="single" w:sz="4" w:space="0" w:color="auto"/>
            </w:tcBorders>
            <w:hideMark/>
          </w:tcPr>
          <w:p w:rsidR="00E703D6" w:rsidRDefault="00E703D6">
            <w:pPr>
              <w:jc w:val="center"/>
              <w:rPr>
                <w:rFonts w:eastAsia="Calibri"/>
                <w:b/>
              </w:rPr>
            </w:pPr>
            <w:r>
              <w:rPr>
                <w:rFonts w:eastAsia="Calibri"/>
                <w:b/>
              </w:rPr>
              <w:t>Итого по школе</w:t>
            </w:r>
          </w:p>
        </w:tc>
        <w:tc>
          <w:tcPr>
            <w:tcW w:w="3034" w:type="dxa"/>
            <w:tcBorders>
              <w:top w:val="single" w:sz="4" w:space="0" w:color="auto"/>
              <w:left w:val="single" w:sz="4" w:space="0" w:color="auto"/>
              <w:bottom w:val="single" w:sz="4" w:space="0" w:color="auto"/>
              <w:right w:val="single" w:sz="4" w:space="0" w:color="auto"/>
            </w:tcBorders>
            <w:hideMark/>
          </w:tcPr>
          <w:p w:rsidR="00E703D6" w:rsidRDefault="00E703D6">
            <w:pPr>
              <w:jc w:val="center"/>
              <w:rPr>
                <w:rFonts w:eastAsia="Calibri"/>
              </w:rPr>
            </w:pPr>
            <w:r>
              <w:rPr>
                <w:rFonts w:eastAsia="Calibri"/>
              </w:rPr>
              <w:t>10445</w:t>
            </w:r>
          </w:p>
        </w:tc>
        <w:tc>
          <w:tcPr>
            <w:tcW w:w="3047" w:type="dxa"/>
            <w:tcBorders>
              <w:top w:val="single" w:sz="4" w:space="0" w:color="auto"/>
              <w:left w:val="single" w:sz="4" w:space="0" w:color="auto"/>
              <w:bottom w:val="single" w:sz="4" w:space="0" w:color="auto"/>
              <w:right w:val="single" w:sz="4" w:space="0" w:color="auto"/>
            </w:tcBorders>
            <w:hideMark/>
          </w:tcPr>
          <w:p w:rsidR="00E703D6" w:rsidRDefault="00E703D6">
            <w:pPr>
              <w:jc w:val="center"/>
              <w:rPr>
                <w:rFonts w:eastAsia="Calibri"/>
              </w:rPr>
            </w:pPr>
            <w:r>
              <w:rPr>
                <w:rFonts w:eastAsia="Calibri"/>
              </w:rPr>
              <w:t>10298</w:t>
            </w:r>
          </w:p>
        </w:tc>
        <w:tc>
          <w:tcPr>
            <w:tcW w:w="1673" w:type="dxa"/>
            <w:tcBorders>
              <w:top w:val="single" w:sz="4" w:space="0" w:color="auto"/>
              <w:left w:val="single" w:sz="4" w:space="0" w:color="auto"/>
              <w:bottom w:val="single" w:sz="4" w:space="0" w:color="auto"/>
              <w:right w:val="single" w:sz="4" w:space="0" w:color="auto"/>
            </w:tcBorders>
            <w:hideMark/>
          </w:tcPr>
          <w:p w:rsidR="00E703D6" w:rsidRDefault="00E703D6">
            <w:pPr>
              <w:jc w:val="center"/>
              <w:rPr>
                <w:rFonts w:eastAsia="Calibri"/>
              </w:rPr>
            </w:pPr>
            <w:r>
              <w:rPr>
                <w:rFonts w:eastAsia="Calibri"/>
              </w:rPr>
              <w:t>147</w:t>
            </w:r>
          </w:p>
        </w:tc>
      </w:tr>
    </w:tbl>
    <w:p w:rsidR="00E703D6" w:rsidRPr="00E703D6" w:rsidRDefault="00E703D6" w:rsidP="00E703D6"/>
    <w:p w:rsidR="001402E8" w:rsidRDefault="00533202" w:rsidP="00533202">
      <w:pPr>
        <w:pStyle w:val="6"/>
        <w:rPr>
          <w:rStyle w:val="af5"/>
          <w:b/>
          <w:bCs w:val="0"/>
          <w:webHidden/>
        </w:rPr>
      </w:pPr>
      <w:r w:rsidRPr="00533202">
        <w:rPr>
          <w:rStyle w:val="af5"/>
          <w:b/>
          <w:bCs w:val="0"/>
        </w:rPr>
        <w:t>4.</w:t>
      </w:r>
      <w:r w:rsidR="00D8758B" w:rsidRPr="00533202">
        <w:rPr>
          <w:rStyle w:val="af5"/>
          <w:b/>
          <w:bCs w:val="0"/>
        </w:rPr>
        <w:t xml:space="preserve">Анализ деятельности по 2, 3 </w:t>
      </w:r>
      <w:r w:rsidR="00E834A6" w:rsidRPr="00533202">
        <w:rPr>
          <w:rStyle w:val="af5"/>
          <w:b/>
          <w:bCs w:val="0"/>
        </w:rPr>
        <w:t>уровню</w:t>
      </w:r>
      <w:r w:rsidR="00D8758B" w:rsidRPr="00533202">
        <w:rPr>
          <w:rStyle w:val="af5"/>
          <w:b/>
          <w:bCs w:val="0"/>
        </w:rPr>
        <w:t xml:space="preserve"> обучения</w:t>
      </w:r>
      <w:r w:rsidR="00D8758B" w:rsidRPr="00533202">
        <w:rPr>
          <w:rStyle w:val="af5"/>
          <w:b/>
          <w:bCs w:val="0"/>
          <w:webHidden/>
        </w:rPr>
        <w:tab/>
      </w:r>
    </w:p>
    <w:p w:rsidR="00533202" w:rsidRPr="00533202" w:rsidRDefault="00533202" w:rsidP="00533202"/>
    <w:p w:rsidR="00E703D6" w:rsidRDefault="00E703D6" w:rsidP="00E703D6">
      <w:pPr>
        <w:ind w:firstLine="708"/>
        <w:jc w:val="both"/>
        <w:rPr>
          <w:sz w:val="28"/>
        </w:rPr>
      </w:pPr>
      <w:r>
        <w:rPr>
          <w:sz w:val="28"/>
        </w:rPr>
        <w:t xml:space="preserve">В 2019/2020 учебном году МБОУ «Марковская средняя общеобразовательная школа» работала над темой «Системно-деятельностный подход в образовательном пространстве школы в рамках введения  ФГОС нового поколения». </w:t>
      </w:r>
    </w:p>
    <w:p w:rsidR="00E703D6" w:rsidRDefault="00E703D6" w:rsidP="00E703D6">
      <w:pPr>
        <w:jc w:val="both"/>
        <w:rPr>
          <w:sz w:val="28"/>
        </w:rPr>
      </w:pPr>
      <w:r>
        <w:rPr>
          <w:sz w:val="28"/>
        </w:rPr>
        <w:t>Цель- повышение качества образования через непрерывное совершенствование в области теории и практики педагогической науки и преподавания предмета.</w:t>
      </w:r>
    </w:p>
    <w:p w:rsidR="00E703D6" w:rsidRDefault="00E703D6" w:rsidP="00E703D6">
      <w:pPr>
        <w:jc w:val="both"/>
        <w:rPr>
          <w:sz w:val="28"/>
        </w:rPr>
      </w:pPr>
      <w:r>
        <w:rPr>
          <w:sz w:val="28"/>
        </w:rPr>
        <w:tab/>
        <w:t>Перед коллективом школы, согласно заявленной теме, стояли следующие задачи:</w:t>
      </w:r>
    </w:p>
    <w:p w:rsidR="00E703D6" w:rsidRDefault="00E703D6" w:rsidP="00E703D6">
      <w:pPr>
        <w:keepNext/>
        <w:ind w:left="709"/>
        <w:rPr>
          <w:sz w:val="28"/>
        </w:rPr>
      </w:pPr>
      <w:r>
        <w:rPr>
          <w:sz w:val="28"/>
        </w:rPr>
        <w:t xml:space="preserve">- совершенствование профессиональной компетентности учителя </w:t>
      </w:r>
    </w:p>
    <w:p w:rsidR="00E703D6" w:rsidRDefault="00E703D6" w:rsidP="00E703D6">
      <w:pPr>
        <w:keepNext/>
        <w:ind w:left="709"/>
        <w:rPr>
          <w:sz w:val="28"/>
        </w:rPr>
      </w:pPr>
      <w:r>
        <w:rPr>
          <w:sz w:val="28"/>
        </w:rPr>
        <w:t xml:space="preserve">- повышение качества образования </w:t>
      </w:r>
    </w:p>
    <w:p w:rsidR="00E703D6" w:rsidRDefault="00E703D6" w:rsidP="00E703D6">
      <w:pPr>
        <w:keepNext/>
        <w:ind w:left="709"/>
        <w:rPr>
          <w:sz w:val="28"/>
        </w:rPr>
      </w:pPr>
    </w:p>
    <w:p w:rsidR="00E703D6" w:rsidRDefault="00E703D6" w:rsidP="00E703D6">
      <w:pPr>
        <w:keepNext/>
        <w:rPr>
          <w:sz w:val="28"/>
        </w:rPr>
      </w:pPr>
      <w:r>
        <w:rPr>
          <w:sz w:val="28"/>
        </w:rPr>
        <w:t>В  школе на 1 сентября 2019/2020 учебного года был следующий состав обучающихся</w:t>
      </w:r>
    </w:p>
    <w:tbl>
      <w:tblPr>
        <w:tblW w:w="0" w:type="auto"/>
        <w:jc w:val="center"/>
        <w:tblCellMar>
          <w:left w:w="10" w:type="dxa"/>
          <w:right w:w="10" w:type="dxa"/>
        </w:tblCellMar>
        <w:tblLook w:val="0000" w:firstRow="0" w:lastRow="0" w:firstColumn="0" w:lastColumn="0" w:noHBand="0" w:noVBand="0"/>
      </w:tblPr>
      <w:tblGrid>
        <w:gridCol w:w="2590"/>
        <w:gridCol w:w="1698"/>
        <w:gridCol w:w="1985"/>
        <w:gridCol w:w="1984"/>
        <w:gridCol w:w="1845"/>
      </w:tblGrid>
      <w:tr w:rsidR="00E703D6" w:rsidTr="00E703D6">
        <w:trPr>
          <w:trHeight w:val="415"/>
          <w:jc w:val="center"/>
        </w:trPr>
        <w:tc>
          <w:tcPr>
            <w:tcW w:w="25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03D6" w:rsidRDefault="00E703D6" w:rsidP="00E703D6">
            <w:pPr>
              <w:spacing w:after="160"/>
              <w:jc w:val="center"/>
              <w:rPr>
                <w:rFonts w:ascii="Calibri" w:eastAsia="Calibri" w:hAnsi="Calibri" w:cs="Calibri"/>
              </w:rPr>
            </w:pPr>
          </w:p>
        </w:tc>
        <w:tc>
          <w:tcPr>
            <w:tcW w:w="16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03D6" w:rsidRDefault="00E703D6" w:rsidP="00E703D6">
            <w:pPr>
              <w:spacing w:after="160"/>
              <w:jc w:val="center"/>
            </w:pPr>
            <w:r>
              <w:rPr>
                <w:sz w:val="28"/>
              </w:rPr>
              <w:t>НОО</w:t>
            </w: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03D6" w:rsidRDefault="00E703D6" w:rsidP="00E703D6">
            <w:pPr>
              <w:spacing w:after="160"/>
              <w:jc w:val="center"/>
            </w:pPr>
            <w:r>
              <w:rPr>
                <w:sz w:val="28"/>
              </w:rPr>
              <w:t>ООО</w:t>
            </w:r>
          </w:p>
        </w:tc>
        <w:tc>
          <w:tcPr>
            <w:tcW w:w="19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03D6" w:rsidRDefault="00E703D6" w:rsidP="00E703D6">
            <w:pPr>
              <w:spacing w:after="160"/>
              <w:jc w:val="center"/>
            </w:pPr>
            <w:r>
              <w:rPr>
                <w:sz w:val="28"/>
              </w:rPr>
              <w:t>СОО</w:t>
            </w:r>
          </w:p>
        </w:tc>
        <w:tc>
          <w:tcPr>
            <w:tcW w:w="18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03D6" w:rsidRDefault="00E703D6" w:rsidP="00E703D6">
            <w:pPr>
              <w:spacing w:after="160"/>
              <w:jc w:val="center"/>
            </w:pPr>
            <w:r>
              <w:rPr>
                <w:sz w:val="28"/>
              </w:rPr>
              <w:t>Итого:</w:t>
            </w:r>
          </w:p>
        </w:tc>
      </w:tr>
      <w:tr w:rsidR="00E703D6" w:rsidTr="00E703D6">
        <w:trPr>
          <w:trHeight w:val="1"/>
          <w:jc w:val="center"/>
        </w:trPr>
        <w:tc>
          <w:tcPr>
            <w:tcW w:w="25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03D6" w:rsidRDefault="00E703D6" w:rsidP="00E703D6">
            <w:pPr>
              <w:spacing w:after="160"/>
              <w:jc w:val="center"/>
            </w:pPr>
            <w:r>
              <w:rPr>
                <w:sz w:val="28"/>
              </w:rPr>
              <w:t>Всего обучающихся</w:t>
            </w:r>
          </w:p>
        </w:tc>
        <w:tc>
          <w:tcPr>
            <w:tcW w:w="16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03D6" w:rsidRDefault="00E703D6" w:rsidP="00E703D6">
            <w:pPr>
              <w:spacing w:after="160"/>
              <w:jc w:val="center"/>
            </w:pPr>
            <w:r>
              <w:rPr>
                <w:sz w:val="28"/>
              </w:rPr>
              <w:t>267</w:t>
            </w: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03D6" w:rsidRDefault="00E703D6" w:rsidP="00E703D6">
            <w:pPr>
              <w:spacing w:after="160"/>
              <w:jc w:val="center"/>
            </w:pPr>
            <w:r>
              <w:rPr>
                <w:sz w:val="28"/>
              </w:rPr>
              <w:t>303</w:t>
            </w:r>
          </w:p>
        </w:tc>
        <w:tc>
          <w:tcPr>
            <w:tcW w:w="19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03D6" w:rsidRDefault="00E703D6" w:rsidP="00E703D6">
            <w:pPr>
              <w:spacing w:after="160"/>
              <w:jc w:val="center"/>
            </w:pPr>
            <w:r>
              <w:rPr>
                <w:sz w:val="28"/>
              </w:rPr>
              <w:t>34</w:t>
            </w:r>
          </w:p>
        </w:tc>
        <w:tc>
          <w:tcPr>
            <w:tcW w:w="18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03D6" w:rsidRDefault="00E703D6" w:rsidP="00E703D6">
            <w:pPr>
              <w:spacing w:after="160"/>
              <w:jc w:val="center"/>
            </w:pPr>
            <w:r>
              <w:rPr>
                <w:sz w:val="28"/>
              </w:rPr>
              <w:t>604</w:t>
            </w:r>
          </w:p>
        </w:tc>
      </w:tr>
    </w:tbl>
    <w:p w:rsidR="00E703D6" w:rsidRDefault="00E703D6" w:rsidP="00E703D6">
      <w:pPr>
        <w:rPr>
          <w:sz w:val="28"/>
        </w:rPr>
      </w:pPr>
    </w:p>
    <w:p w:rsidR="00E703D6" w:rsidRDefault="00E703D6" w:rsidP="00E703D6">
      <w:pPr>
        <w:rPr>
          <w:sz w:val="28"/>
        </w:rPr>
      </w:pPr>
      <w:r>
        <w:rPr>
          <w:sz w:val="28"/>
        </w:rPr>
        <w:t>На конец 2019/2020 учебного года был представлен следующий состав обучающихся:</w:t>
      </w:r>
    </w:p>
    <w:tbl>
      <w:tblPr>
        <w:tblW w:w="0" w:type="auto"/>
        <w:tblInd w:w="108" w:type="dxa"/>
        <w:tblCellMar>
          <w:left w:w="10" w:type="dxa"/>
          <w:right w:w="10" w:type="dxa"/>
        </w:tblCellMar>
        <w:tblLook w:val="0000" w:firstRow="0" w:lastRow="0" w:firstColumn="0" w:lastColumn="0" w:noHBand="0" w:noVBand="0"/>
      </w:tblPr>
      <w:tblGrid>
        <w:gridCol w:w="2532"/>
        <w:gridCol w:w="1674"/>
        <w:gridCol w:w="1949"/>
        <w:gridCol w:w="1949"/>
        <w:gridCol w:w="1784"/>
      </w:tblGrid>
      <w:tr w:rsidR="00E703D6" w:rsidTr="00E703D6">
        <w:trPr>
          <w:trHeight w:val="1"/>
        </w:trPr>
        <w:tc>
          <w:tcPr>
            <w:tcW w:w="25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03D6" w:rsidRDefault="00E703D6" w:rsidP="00E703D6">
            <w:pPr>
              <w:spacing w:after="160"/>
              <w:jc w:val="center"/>
              <w:rPr>
                <w:rFonts w:ascii="Calibri" w:eastAsia="Calibri" w:hAnsi="Calibri" w:cs="Calibri"/>
              </w:rPr>
            </w:pPr>
          </w:p>
        </w:tc>
        <w:tc>
          <w:tcPr>
            <w:tcW w:w="16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03D6" w:rsidRDefault="00E703D6" w:rsidP="00E703D6">
            <w:pPr>
              <w:spacing w:after="160"/>
              <w:jc w:val="center"/>
            </w:pPr>
            <w:r>
              <w:rPr>
                <w:sz w:val="28"/>
              </w:rPr>
              <w:t>НОО</w:t>
            </w:r>
          </w:p>
        </w:tc>
        <w:tc>
          <w:tcPr>
            <w:tcW w:w="19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03D6" w:rsidRDefault="00E703D6" w:rsidP="00E703D6">
            <w:pPr>
              <w:spacing w:after="160"/>
              <w:jc w:val="center"/>
            </w:pPr>
            <w:r>
              <w:rPr>
                <w:sz w:val="28"/>
              </w:rPr>
              <w:t>ООО</w:t>
            </w:r>
          </w:p>
        </w:tc>
        <w:tc>
          <w:tcPr>
            <w:tcW w:w="19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03D6" w:rsidRDefault="00E703D6" w:rsidP="00E703D6">
            <w:pPr>
              <w:spacing w:after="160"/>
              <w:jc w:val="center"/>
            </w:pPr>
            <w:r>
              <w:rPr>
                <w:sz w:val="28"/>
              </w:rPr>
              <w:t>СОО</w:t>
            </w:r>
          </w:p>
        </w:tc>
        <w:tc>
          <w:tcPr>
            <w:tcW w:w="17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03D6" w:rsidRDefault="00E703D6" w:rsidP="00E703D6">
            <w:pPr>
              <w:spacing w:after="160"/>
              <w:jc w:val="center"/>
            </w:pPr>
            <w:r>
              <w:rPr>
                <w:sz w:val="28"/>
              </w:rPr>
              <w:t>Итого:</w:t>
            </w:r>
          </w:p>
        </w:tc>
      </w:tr>
      <w:tr w:rsidR="00E703D6" w:rsidTr="00E703D6">
        <w:trPr>
          <w:trHeight w:val="1"/>
        </w:trPr>
        <w:tc>
          <w:tcPr>
            <w:tcW w:w="25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03D6" w:rsidRDefault="00E703D6" w:rsidP="00E703D6">
            <w:pPr>
              <w:spacing w:after="160"/>
              <w:jc w:val="center"/>
            </w:pPr>
            <w:r>
              <w:rPr>
                <w:sz w:val="28"/>
              </w:rPr>
              <w:t>Всего обучающихся</w:t>
            </w:r>
          </w:p>
        </w:tc>
        <w:tc>
          <w:tcPr>
            <w:tcW w:w="16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03D6" w:rsidRDefault="00E703D6" w:rsidP="00E703D6">
            <w:pPr>
              <w:spacing w:after="160"/>
              <w:jc w:val="center"/>
            </w:pPr>
            <w:r>
              <w:rPr>
                <w:sz w:val="28"/>
              </w:rPr>
              <w:t>270</w:t>
            </w:r>
          </w:p>
        </w:tc>
        <w:tc>
          <w:tcPr>
            <w:tcW w:w="19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03D6" w:rsidRDefault="00E703D6" w:rsidP="00E703D6">
            <w:pPr>
              <w:spacing w:after="160"/>
              <w:jc w:val="center"/>
            </w:pPr>
            <w:r>
              <w:rPr>
                <w:sz w:val="28"/>
              </w:rPr>
              <w:t>310</w:t>
            </w:r>
          </w:p>
        </w:tc>
        <w:tc>
          <w:tcPr>
            <w:tcW w:w="19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03D6" w:rsidRDefault="00E703D6" w:rsidP="00E703D6">
            <w:pPr>
              <w:spacing w:after="160"/>
              <w:jc w:val="center"/>
            </w:pPr>
            <w:r>
              <w:rPr>
                <w:sz w:val="28"/>
              </w:rPr>
              <w:t>34</w:t>
            </w:r>
          </w:p>
        </w:tc>
        <w:tc>
          <w:tcPr>
            <w:tcW w:w="17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03D6" w:rsidRDefault="00E703D6" w:rsidP="00E703D6">
            <w:pPr>
              <w:spacing w:after="160"/>
              <w:jc w:val="center"/>
            </w:pPr>
            <w:r>
              <w:rPr>
                <w:sz w:val="28"/>
              </w:rPr>
              <w:t>614</w:t>
            </w:r>
          </w:p>
        </w:tc>
      </w:tr>
    </w:tbl>
    <w:p w:rsidR="00E703D6" w:rsidRDefault="00E703D6" w:rsidP="00E703D6">
      <w:pPr>
        <w:jc w:val="center"/>
        <w:rPr>
          <w:sz w:val="28"/>
        </w:rPr>
      </w:pPr>
    </w:p>
    <w:p w:rsidR="00E703D6" w:rsidRDefault="00E703D6" w:rsidP="00E703D6">
      <w:pPr>
        <w:jc w:val="center"/>
        <w:rPr>
          <w:sz w:val="28"/>
        </w:rPr>
      </w:pPr>
      <w:r>
        <w:rPr>
          <w:sz w:val="28"/>
        </w:rPr>
        <w:t>Состав обучающихся по классам по итогам 2019/2020 учебного года:</w:t>
      </w:r>
    </w:p>
    <w:tbl>
      <w:tblPr>
        <w:tblW w:w="0" w:type="auto"/>
        <w:tblInd w:w="2079" w:type="dxa"/>
        <w:tblCellMar>
          <w:left w:w="10" w:type="dxa"/>
          <w:right w:w="10" w:type="dxa"/>
        </w:tblCellMar>
        <w:tblLook w:val="0000" w:firstRow="0" w:lastRow="0" w:firstColumn="0" w:lastColumn="0" w:noHBand="0" w:noVBand="0"/>
      </w:tblPr>
      <w:tblGrid>
        <w:gridCol w:w="1997"/>
        <w:gridCol w:w="1844"/>
        <w:gridCol w:w="2507"/>
      </w:tblGrid>
      <w:tr w:rsidR="00E703D6" w:rsidTr="00E703D6">
        <w:trPr>
          <w:cantSplit/>
          <w:trHeight w:val="322"/>
        </w:trPr>
        <w:tc>
          <w:tcPr>
            <w:tcW w:w="1997"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03D6" w:rsidRDefault="00E703D6" w:rsidP="00E703D6">
            <w:pPr>
              <w:jc w:val="center"/>
            </w:pPr>
            <w:r>
              <w:rPr>
                <w:b/>
                <w:sz w:val="28"/>
              </w:rPr>
              <w:t>Класс</w:t>
            </w:r>
          </w:p>
        </w:tc>
        <w:tc>
          <w:tcPr>
            <w:tcW w:w="1844"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03D6" w:rsidRDefault="00E703D6" w:rsidP="00E703D6">
            <w:pPr>
              <w:jc w:val="center"/>
            </w:pPr>
            <w:r>
              <w:rPr>
                <w:b/>
                <w:sz w:val="28"/>
              </w:rPr>
              <w:t>Количество классов</w:t>
            </w:r>
          </w:p>
        </w:tc>
        <w:tc>
          <w:tcPr>
            <w:tcW w:w="2507"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03D6" w:rsidRDefault="00E703D6" w:rsidP="00E703D6">
            <w:pPr>
              <w:jc w:val="center"/>
            </w:pPr>
            <w:r>
              <w:rPr>
                <w:b/>
                <w:sz w:val="28"/>
              </w:rPr>
              <w:t>Обучающихся</w:t>
            </w:r>
          </w:p>
        </w:tc>
      </w:tr>
      <w:tr w:rsidR="00E703D6" w:rsidTr="00E703D6">
        <w:trPr>
          <w:trHeight w:val="509"/>
        </w:trPr>
        <w:tc>
          <w:tcPr>
            <w:tcW w:w="199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03D6" w:rsidRDefault="00E703D6" w:rsidP="00E703D6">
            <w:pPr>
              <w:rPr>
                <w:rFonts w:ascii="Calibri" w:eastAsia="Calibri" w:hAnsi="Calibri" w:cs="Calibri"/>
              </w:rPr>
            </w:pPr>
          </w:p>
        </w:tc>
        <w:tc>
          <w:tcPr>
            <w:tcW w:w="184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03D6" w:rsidRDefault="00E703D6" w:rsidP="00E703D6">
            <w:pPr>
              <w:rPr>
                <w:rFonts w:ascii="Calibri" w:eastAsia="Calibri" w:hAnsi="Calibri" w:cs="Calibri"/>
              </w:rPr>
            </w:pPr>
          </w:p>
        </w:tc>
        <w:tc>
          <w:tcPr>
            <w:tcW w:w="250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03D6" w:rsidRDefault="00E703D6" w:rsidP="00E703D6">
            <w:pPr>
              <w:rPr>
                <w:rFonts w:ascii="Calibri" w:eastAsia="Calibri" w:hAnsi="Calibri" w:cs="Calibri"/>
              </w:rPr>
            </w:pPr>
          </w:p>
        </w:tc>
      </w:tr>
      <w:tr w:rsidR="00E703D6" w:rsidTr="00E703D6">
        <w:trPr>
          <w:trHeight w:val="1"/>
        </w:trPr>
        <w:tc>
          <w:tcPr>
            <w:tcW w:w="19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03D6" w:rsidRDefault="00E703D6" w:rsidP="00E703D6">
            <w:pPr>
              <w:jc w:val="center"/>
            </w:pPr>
            <w:r>
              <w:rPr>
                <w:b/>
                <w:sz w:val="28"/>
              </w:rPr>
              <w:t>1</w:t>
            </w:r>
          </w:p>
        </w:tc>
        <w:tc>
          <w:tcPr>
            <w:tcW w:w="18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03D6" w:rsidRDefault="00E703D6" w:rsidP="00E703D6">
            <w:pPr>
              <w:jc w:val="center"/>
            </w:pPr>
            <w:r>
              <w:rPr>
                <w:sz w:val="28"/>
              </w:rPr>
              <w:t>3</w:t>
            </w:r>
          </w:p>
        </w:tc>
        <w:tc>
          <w:tcPr>
            <w:tcW w:w="25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03D6" w:rsidRDefault="00E703D6" w:rsidP="00E703D6">
            <w:pPr>
              <w:jc w:val="center"/>
            </w:pPr>
            <w:r>
              <w:rPr>
                <w:sz w:val="28"/>
              </w:rPr>
              <w:t>67</w:t>
            </w:r>
          </w:p>
        </w:tc>
      </w:tr>
      <w:tr w:rsidR="00E703D6" w:rsidTr="00E703D6">
        <w:trPr>
          <w:trHeight w:val="1"/>
        </w:trPr>
        <w:tc>
          <w:tcPr>
            <w:tcW w:w="19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03D6" w:rsidRDefault="00E703D6" w:rsidP="00E703D6">
            <w:pPr>
              <w:jc w:val="center"/>
            </w:pPr>
            <w:r>
              <w:rPr>
                <w:b/>
                <w:sz w:val="28"/>
              </w:rPr>
              <w:t>2</w:t>
            </w:r>
          </w:p>
        </w:tc>
        <w:tc>
          <w:tcPr>
            <w:tcW w:w="18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03D6" w:rsidRDefault="00E703D6" w:rsidP="00E703D6">
            <w:pPr>
              <w:jc w:val="center"/>
            </w:pPr>
            <w:r>
              <w:rPr>
                <w:sz w:val="28"/>
              </w:rPr>
              <w:t>3</w:t>
            </w:r>
          </w:p>
        </w:tc>
        <w:tc>
          <w:tcPr>
            <w:tcW w:w="25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03D6" w:rsidRDefault="00E703D6" w:rsidP="00E703D6">
            <w:pPr>
              <w:jc w:val="center"/>
            </w:pPr>
            <w:r>
              <w:rPr>
                <w:sz w:val="28"/>
              </w:rPr>
              <w:t>69</w:t>
            </w:r>
          </w:p>
        </w:tc>
      </w:tr>
      <w:tr w:rsidR="00E703D6" w:rsidTr="00E703D6">
        <w:trPr>
          <w:trHeight w:val="1"/>
        </w:trPr>
        <w:tc>
          <w:tcPr>
            <w:tcW w:w="19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03D6" w:rsidRDefault="00E703D6" w:rsidP="00E703D6">
            <w:pPr>
              <w:jc w:val="center"/>
            </w:pPr>
            <w:r>
              <w:rPr>
                <w:b/>
                <w:sz w:val="28"/>
              </w:rPr>
              <w:t>3</w:t>
            </w:r>
          </w:p>
        </w:tc>
        <w:tc>
          <w:tcPr>
            <w:tcW w:w="18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03D6" w:rsidRDefault="00E703D6" w:rsidP="00E703D6">
            <w:pPr>
              <w:jc w:val="center"/>
            </w:pPr>
            <w:r>
              <w:rPr>
                <w:sz w:val="28"/>
              </w:rPr>
              <w:t>3</w:t>
            </w:r>
          </w:p>
        </w:tc>
        <w:tc>
          <w:tcPr>
            <w:tcW w:w="25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03D6" w:rsidRDefault="00E703D6" w:rsidP="00E703D6">
            <w:pPr>
              <w:jc w:val="center"/>
            </w:pPr>
            <w:r>
              <w:rPr>
                <w:sz w:val="28"/>
              </w:rPr>
              <w:t>75</w:t>
            </w:r>
          </w:p>
        </w:tc>
      </w:tr>
      <w:tr w:rsidR="00E703D6" w:rsidTr="00E703D6">
        <w:trPr>
          <w:trHeight w:val="1"/>
        </w:trPr>
        <w:tc>
          <w:tcPr>
            <w:tcW w:w="19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03D6" w:rsidRDefault="00E703D6" w:rsidP="00E703D6">
            <w:pPr>
              <w:jc w:val="center"/>
            </w:pPr>
            <w:r>
              <w:rPr>
                <w:b/>
                <w:sz w:val="28"/>
              </w:rPr>
              <w:t>4</w:t>
            </w:r>
          </w:p>
        </w:tc>
        <w:tc>
          <w:tcPr>
            <w:tcW w:w="18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03D6" w:rsidRDefault="00E703D6" w:rsidP="00E703D6">
            <w:pPr>
              <w:jc w:val="center"/>
            </w:pPr>
            <w:r>
              <w:rPr>
                <w:sz w:val="28"/>
              </w:rPr>
              <w:t>3</w:t>
            </w:r>
          </w:p>
        </w:tc>
        <w:tc>
          <w:tcPr>
            <w:tcW w:w="25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03D6" w:rsidRDefault="00E703D6" w:rsidP="00E703D6">
            <w:pPr>
              <w:jc w:val="center"/>
            </w:pPr>
            <w:r>
              <w:rPr>
                <w:sz w:val="28"/>
              </w:rPr>
              <w:t>59</w:t>
            </w:r>
          </w:p>
        </w:tc>
      </w:tr>
      <w:tr w:rsidR="00E703D6" w:rsidTr="00E703D6">
        <w:trPr>
          <w:trHeight w:val="1"/>
        </w:trPr>
        <w:tc>
          <w:tcPr>
            <w:tcW w:w="19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03D6" w:rsidRDefault="00E703D6" w:rsidP="00E703D6">
            <w:pPr>
              <w:jc w:val="center"/>
            </w:pPr>
            <w:r>
              <w:rPr>
                <w:b/>
                <w:sz w:val="28"/>
              </w:rPr>
              <w:t>5</w:t>
            </w:r>
          </w:p>
        </w:tc>
        <w:tc>
          <w:tcPr>
            <w:tcW w:w="18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03D6" w:rsidRDefault="00E703D6" w:rsidP="00E703D6">
            <w:pPr>
              <w:jc w:val="center"/>
            </w:pPr>
            <w:r>
              <w:rPr>
                <w:sz w:val="28"/>
              </w:rPr>
              <w:t>3</w:t>
            </w:r>
          </w:p>
        </w:tc>
        <w:tc>
          <w:tcPr>
            <w:tcW w:w="25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03D6" w:rsidRDefault="00E703D6" w:rsidP="00E703D6">
            <w:pPr>
              <w:jc w:val="center"/>
            </w:pPr>
            <w:r>
              <w:rPr>
                <w:sz w:val="28"/>
              </w:rPr>
              <w:t>69</w:t>
            </w:r>
          </w:p>
        </w:tc>
      </w:tr>
      <w:tr w:rsidR="00E703D6" w:rsidTr="00E703D6">
        <w:trPr>
          <w:trHeight w:val="1"/>
        </w:trPr>
        <w:tc>
          <w:tcPr>
            <w:tcW w:w="19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03D6" w:rsidRDefault="00E703D6" w:rsidP="00E703D6">
            <w:pPr>
              <w:jc w:val="center"/>
            </w:pPr>
            <w:r>
              <w:rPr>
                <w:b/>
                <w:sz w:val="28"/>
              </w:rPr>
              <w:t>6</w:t>
            </w:r>
          </w:p>
        </w:tc>
        <w:tc>
          <w:tcPr>
            <w:tcW w:w="18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03D6" w:rsidRDefault="00E703D6" w:rsidP="00E703D6">
            <w:pPr>
              <w:jc w:val="center"/>
            </w:pPr>
            <w:r>
              <w:rPr>
                <w:sz w:val="28"/>
              </w:rPr>
              <w:t>2</w:t>
            </w:r>
          </w:p>
        </w:tc>
        <w:tc>
          <w:tcPr>
            <w:tcW w:w="25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03D6" w:rsidRDefault="00E703D6" w:rsidP="00E703D6">
            <w:pPr>
              <w:jc w:val="center"/>
            </w:pPr>
            <w:r>
              <w:rPr>
                <w:sz w:val="28"/>
              </w:rPr>
              <w:t>52</w:t>
            </w:r>
          </w:p>
        </w:tc>
      </w:tr>
      <w:tr w:rsidR="00E703D6" w:rsidTr="00E703D6">
        <w:trPr>
          <w:trHeight w:val="1"/>
        </w:trPr>
        <w:tc>
          <w:tcPr>
            <w:tcW w:w="19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03D6" w:rsidRDefault="00E703D6" w:rsidP="00E703D6">
            <w:pPr>
              <w:jc w:val="center"/>
            </w:pPr>
            <w:r>
              <w:rPr>
                <w:b/>
                <w:sz w:val="28"/>
              </w:rPr>
              <w:t>7</w:t>
            </w:r>
          </w:p>
        </w:tc>
        <w:tc>
          <w:tcPr>
            <w:tcW w:w="18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03D6" w:rsidRDefault="00E703D6" w:rsidP="00E703D6">
            <w:pPr>
              <w:jc w:val="center"/>
            </w:pPr>
            <w:r>
              <w:rPr>
                <w:sz w:val="28"/>
              </w:rPr>
              <w:t>3</w:t>
            </w:r>
          </w:p>
        </w:tc>
        <w:tc>
          <w:tcPr>
            <w:tcW w:w="25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03D6" w:rsidRDefault="00E703D6" w:rsidP="00E703D6">
            <w:pPr>
              <w:jc w:val="center"/>
            </w:pPr>
            <w:r>
              <w:rPr>
                <w:sz w:val="28"/>
              </w:rPr>
              <w:t>49</w:t>
            </w:r>
          </w:p>
        </w:tc>
      </w:tr>
      <w:tr w:rsidR="00E703D6" w:rsidTr="00E703D6">
        <w:trPr>
          <w:trHeight w:val="1"/>
        </w:trPr>
        <w:tc>
          <w:tcPr>
            <w:tcW w:w="19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03D6" w:rsidRDefault="00E703D6" w:rsidP="00E703D6">
            <w:pPr>
              <w:jc w:val="center"/>
            </w:pPr>
            <w:r>
              <w:rPr>
                <w:b/>
                <w:sz w:val="28"/>
              </w:rPr>
              <w:t>8</w:t>
            </w:r>
          </w:p>
        </w:tc>
        <w:tc>
          <w:tcPr>
            <w:tcW w:w="18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03D6" w:rsidRDefault="00E703D6" w:rsidP="00E703D6">
            <w:pPr>
              <w:jc w:val="center"/>
            </w:pPr>
            <w:r>
              <w:rPr>
                <w:sz w:val="28"/>
              </w:rPr>
              <w:t>3</w:t>
            </w:r>
          </w:p>
        </w:tc>
        <w:tc>
          <w:tcPr>
            <w:tcW w:w="25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03D6" w:rsidRDefault="00E703D6" w:rsidP="00E703D6">
            <w:pPr>
              <w:jc w:val="center"/>
            </w:pPr>
            <w:r>
              <w:rPr>
                <w:sz w:val="28"/>
              </w:rPr>
              <w:t>68</w:t>
            </w:r>
          </w:p>
        </w:tc>
      </w:tr>
      <w:tr w:rsidR="00E703D6" w:rsidTr="00E703D6">
        <w:trPr>
          <w:trHeight w:val="1"/>
        </w:trPr>
        <w:tc>
          <w:tcPr>
            <w:tcW w:w="19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03D6" w:rsidRDefault="00E703D6" w:rsidP="00E703D6">
            <w:pPr>
              <w:jc w:val="center"/>
            </w:pPr>
            <w:r>
              <w:rPr>
                <w:b/>
                <w:sz w:val="28"/>
              </w:rPr>
              <w:t>9</w:t>
            </w:r>
          </w:p>
        </w:tc>
        <w:tc>
          <w:tcPr>
            <w:tcW w:w="18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03D6" w:rsidRDefault="00E703D6" w:rsidP="00E703D6">
            <w:pPr>
              <w:jc w:val="center"/>
            </w:pPr>
            <w:r>
              <w:rPr>
                <w:sz w:val="28"/>
              </w:rPr>
              <w:t>3</w:t>
            </w:r>
          </w:p>
        </w:tc>
        <w:tc>
          <w:tcPr>
            <w:tcW w:w="25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03D6" w:rsidRDefault="00E703D6" w:rsidP="00E703D6">
            <w:pPr>
              <w:jc w:val="center"/>
            </w:pPr>
            <w:r>
              <w:rPr>
                <w:sz w:val="28"/>
              </w:rPr>
              <w:t>72</w:t>
            </w:r>
          </w:p>
        </w:tc>
      </w:tr>
      <w:tr w:rsidR="00E703D6" w:rsidTr="00E703D6">
        <w:trPr>
          <w:trHeight w:val="1"/>
        </w:trPr>
        <w:tc>
          <w:tcPr>
            <w:tcW w:w="19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03D6" w:rsidRDefault="00E703D6" w:rsidP="00E703D6">
            <w:pPr>
              <w:jc w:val="center"/>
            </w:pPr>
            <w:r>
              <w:rPr>
                <w:b/>
                <w:sz w:val="28"/>
              </w:rPr>
              <w:t>10</w:t>
            </w:r>
          </w:p>
        </w:tc>
        <w:tc>
          <w:tcPr>
            <w:tcW w:w="18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03D6" w:rsidRDefault="00E703D6" w:rsidP="00E703D6">
            <w:pPr>
              <w:jc w:val="center"/>
            </w:pPr>
            <w:r>
              <w:rPr>
                <w:sz w:val="28"/>
              </w:rPr>
              <w:t>1</w:t>
            </w:r>
          </w:p>
        </w:tc>
        <w:tc>
          <w:tcPr>
            <w:tcW w:w="25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03D6" w:rsidRDefault="00E703D6" w:rsidP="00E703D6">
            <w:pPr>
              <w:jc w:val="center"/>
            </w:pPr>
            <w:r>
              <w:rPr>
                <w:sz w:val="28"/>
              </w:rPr>
              <w:t>17</w:t>
            </w:r>
          </w:p>
        </w:tc>
      </w:tr>
      <w:tr w:rsidR="00E703D6" w:rsidTr="00E703D6">
        <w:trPr>
          <w:trHeight w:val="1"/>
        </w:trPr>
        <w:tc>
          <w:tcPr>
            <w:tcW w:w="19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03D6" w:rsidRDefault="00E703D6" w:rsidP="00E703D6">
            <w:pPr>
              <w:jc w:val="center"/>
            </w:pPr>
            <w:r>
              <w:rPr>
                <w:b/>
                <w:sz w:val="28"/>
              </w:rPr>
              <w:t>11</w:t>
            </w:r>
          </w:p>
        </w:tc>
        <w:tc>
          <w:tcPr>
            <w:tcW w:w="18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03D6" w:rsidRDefault="00E703D6" w:rsidP="00E703D6">
            <w:pPr>
              <w:jc w:val="center"/>
            </w:pPr>
            <w:r>
              <w:rPr>
                <w:sz w:val="28"/>
              </w:rPr>
              <w:t>1</w:t>
            </w:r>
          </w:p>
        </w:tc>
        <w:tc>
          <w:tcPr>
            <w:tcW w:w="25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03D6" w:rsidRDefault="00E703D6" w:rsidP="00E703D6">
            <w:pPr>
              <w:jc w:val="center"/>
            </w:pPr>
            <w:r>
              <w:rPr>
                <w:sz w:val="28"/>
              </w:rPr>
              <w:t>17</w:t>
            </w:r>
          </w:p>
        </w:tc>
      </w:tr>
      <w:tr w:rsidR="00E703D6" w:rsidTr="00E703D6">
        <w:trPr>
          <w:trHeight w:val="1"/>
        </w:trPr>
        <w:tc>
          <w:tcPr>
            <w:tcW w:w="19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03D6" w:rsidRDefault="00E703D6" w:rsidP="00E703D6">
            <w:pPr>
              <w:jc w:val="center"/>
            </w:pPr>
            <w:r>
              <w:rPr>
                <w:b/>
                <w:sz w:val="28"/>
              </w:rPr>
              <w:t>Итого по школе</w:t>
            </w:r>
          </w:p>
        </w:tc>
        <w:tc>
          <w:tcPr>
            <w:tcW w:w="18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03D6" w:rsidRDefault="00E703D6" w:rsidP="00E703D6">
            <w:pPr>
              <w:jc w:val="center"/>
            </w:pPr>
            <w:r>
              <w:rPr>
                <w:sz w:val="28"/>
              </w:rPr>
              <w:t>28</w:t>
            </w:r>
          </w:p>
        </w:tc>
        <w:tc>
          <w:tcPr>
            <w:tcW w:w="25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03D6" w:rsidRDefault="00E703D6" w:rsidP="00E703D6">
            <w:pPr>
              <w:jc w:val="center"/>
            </w:pPr>
            <w:r>
              <w:rPr>
                <w:sz w:val="28"/>
              </w:rPr>
              <w:t>614</w:t>
            </w:r>
          </w:p>
        </w:tc>
      </w:tr>
    </w:tbl>
    <w:p w:rsidR="00E703D6" w:rsidRDefault="00E703D6" w:rsidP="00E703D6">
      <w:pPr>
        <w:jc w:val="both"/>
        <w:rPr>
          <w:sz w:val="28"/>
        </w:rPr>
      </w:pPr>
      <w:r>
        <w:rPr>
          <w:sz w:val="28"/>
        </w:rPr>
        <w:t>Анализируя таблицу можно сделать вывод, что наполняемость классов по 6-м классам самая низкая, а по 3-м классам – самая высокая.</w:t>
      </w:r>
    </w:p>
    <w:p w:rsidR="00E703D6" w:rsidRDefault="00E703D6" w:rsidP="00E703D6">
      <w:pPr>
        <w:rPr>
          <w:sz w:val="28"/>
        </w:rPr>
      </w:pPr>
      <w:r>
        <w:rPr>
          <w:sz w:val="28"/>
        </w:rPr>
        <w:lastRenderedPageBreak/>
        <w:t xml:space="preserve">Количество обучающихся, кл/комплектов и средняя наполняемость классов за </w:t>
      </w:r>
      <w:r w:rsidRPr="00CE5D81">
        <w:rPr>
          <w:b/>
          <w:sz w:val="28"/>
        </w:rPr>
        <w:t>четыре</w:t>
      </w:r>
      <w:r>
        <w:rPr>
          <w:sz w:val="28"/>
        </w:rPr>
        <w:t xml:space="preserve"> года обучения:</w:t>
      </w:r>
    </w:p>
    <w:tbl>
      <w:tblPr>
        <w:tblW w:w="0" w:type="auto"/>
        <w:tblInd w:w="98" w:type="dxa"/>
        <w:tblCellMar>
          <w:left w:w="10" w:type="dxa"/>
          <w:right w:w="10" w:type="dxa"/>
        </w:tblCellMar>
        <w:tblLook w:val="0000" w:firstRow="0" w:lastRow="0" w:firstColumn="0" w:lastColumn="0" w:noHBand="0" w:noVBand="0"/>
      </w:tblPr>
      <w:tblGrid>
        <w:gridCol w:w="1134"/>
        <w:gridCol w:w="1137"/>
        <w:gridCol w:w="1155"/>
        <w:gridCol w:w="1155"/>
        <w:gridCol w:w="1155"/>
        <w:gridCol w:w="1872"/>
        <w:gridCol w:w="2015"/>
      </w:tblGrid>
      <w:tr w:rsidR="00E703D6" w:rsidTr="00E703D6">
        <w:trPr>
          <w:trHeight w:val="1"/>
        </w:trPr>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03D6" w:rsidRDefault="00E703D6" w:rsidP="00E703D6">
            <w:pPr>
              <w:spacing w:after="160"/>
              <w:jc w:val="center"/>
            </w:pPr>
            <w:r>
              <w:rPr>
                <w:sz w:val="28"/>
              </w:rPr>
              <w:t>Уч.год</w:t>
            </w:r>
          </w:p>
        </w:tc>
        <w:tc>
          <w:tcPr>
            <w:tcW w:w="11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03D6" w:rsidRDefault="00E703D6" w:rsidP="00E703D6">
            <w:pPr>
              <w:spacing w:after="160"/>
              <w:jc w:val="center"/>
            </w:pPr>
            <w:r>
              <w:rPr>
                <w:sz w:val="28"/>
              </w:rPr>
              <w:t>Кол-во классов (кл/к)</w:t>
            </w:r>
          </w:p>
        </w:tc>
        <w:tc>
          <w:tcPr>
            <w:tcW w:w="11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03D6" w:rsidRDefault="00E703D6" w:rsidP="00E703D6">
            <w:pPr>
              <w:spacing w:after="160"/>
              <w:jc w:val="center"/>
            </w:pPr>
            <w:r>
              <w:rPr>
                <w:sz w:val="28"/>
              </w:rPr>
              <w:t>НОО</w:t>
            </w:r>
          </w:p>
        </w:tc>
        <w:tc>
          <w:tcPr>
            <w:tcW w:w="11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03D6" w:rsidRDefault="00E703D6" w:rsidP="00E703D6">
            <w:pPr>
              <w:spacing w:after="160"/>
              <w:jc w:val="center"/>
            </w:pPr>
            <w:r>
              <w:rPr>
                <w:sz w:val="28"/>
              </w:rPr>
              <w:t>ООО</w:t>
            </w:r>
          </w:p>
        </w:tc>
        <w:tc>
          <w:tcPr>
            <w:tcW w:w="11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03D6" w:rsidRDefault="00E703D6" w:rsidP="00E703D6">
            <w:pPr>
              <w:spacing w:after="160"/>
              <w:jc w:val="center"/>
            </w:pPr>
            <w:r>
              <w:rPr>
                <w:sz w:val="28"/>
              </w:rPr>
              <w:t>СОО</w:t>
            </w:r>
          </w:p>
        </w:tc>
        <w:tc>
          <w:tcPr>
            <w:tcW w:w="18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03D6" w:rsidRDefault="00E703D6" w:rsidP="00E703D6">
            <w:pPr>
              <w:spacing w:after="160"/>
              <w:jc w:val="center"/>
            </w:pPr>
            <w:r>
              <w:rPr>
                <w:sz w:val="28"/>
              </w:rPr>
              <w:t>Всего обучающихся</w:t>
            </w:r>
          </w:p>
        </w:tc>
        <w:tc>
          <w:tcPr>
            <w:tcW w:w="20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03D6" w:rsidRDefault="00E703D6" w:rsidP="00E703D6">
            <w:pPr>
              <w:spacing w:after="160"/>
              <w:jc w:val="center"/>
            </w:pPr>
            <w:r>
              <w:rPr>
                <w:sz w:val="28"/>
              </w:rPr>
              <w:t>Средняя наполняемость классов</w:t>
            </w:r>
          </w:p>
        </w:tc>
      </w:tr>
      <w:tr w:rsidR="00E703D6" w:rsidTr="00E703D6">
        <w:trPr>
          <w:trHeight w:val="1"/>
        </w:trPr>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03D6" w:rsidRDefault="00E703D6" w:rsidP="00E703D6">
            <w:pPr>
              <w:spacing w:after="160"/>
            </w:pPr>
            <w:r>
              <w:rPr>
                <w:sz w:val="28"/>
              </w:rPr>
              <w:t>2016/17</w:t>
            </w:r>
          </w:p>
        </w:tc>
        <w:tc>
          <w:tcPr>
            <w:tcW w:w="11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03D6" w:rsidRDefault="00E703D6" w:rsidP="00E703D6">
            <w:pPr>
              <w:spacing w:after="160"/>
              <w:jc w:val="center"/>
            </w:pPr>
            <w:r>
              <w:rPr>
                <w:sz w:val="28"/>
              </w:rPr>
              <w:t>25</w:t>
            </w:r>
          </w:p>
        </w:tc>
        <w:tc>
          <w:tcPr>
            <w:tcW w:w="11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03D6" w:rsidRDefault="00E703D6" w:rsidP="00E703D6">
            <w:pPr>
              <w:spacing w:after="160"/>
              <w:jc w:val="center"/>
            </w:pPr>
            <w:r>
              <w:rPr>
                <w:sz w:val="28"/>
              </w:rPr>
              <w:t>233</w:t>
            </w:r>
          </w:p>
        </w:tc>
        <w:tc>
          <w:tcPr>
            <w:tcW w:w="11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03D6" w:rsidRDefault="00E703D6" w:rsidP="00E703D6">
            <w:pPr>
              <w:spacing w:after="160"/>
              <w:jc w:val="center"/>
            </w:pPr>
            <w:r>
              <w:rPr>
                <w:sz w:val="28"/>
              </w:rPr>
              <w:t>239</w:t>
            </w:r>
          </w:p>
        </w:tc>
        <w:tc>
          <w:tcPr>
            <w:tcW w:w="11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03D6" w:rsidRDefault="00E703D6" w:rsidP="00E703D6">
            <w:pPr>
              <w:spacing w:after="160"/>
              <w:jc w:val="center"/>
            </w:pPr>
            <w:r>
              <w:rPr>
                <w:sz w:val="28"/>
              </w:rPr>
              <w:t>26</w:t>
            </w:r>
          </w:p>
        </w:tc>
        <w:tc>
          <w:tcPr>
            <w:tcW w:w="18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03D6" w:rsidRDefault="00E703D6" w:rsidP="00E703D6">
            <w:pPr>
              <w:spacing w:after="160"/>
              <w:jc w:val="center"/>
            </w:pPr>
            <w:r>
              <w:rPr>
                <w:sz w:val="28"/>
              </w:rPr>
              <w:t>498</w:t>
            </w:r>
          </w:p>
        </w:tc>
        <w:tc>
          <w:tcPr>
            <w:tcW w:w="20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03D6" w:rsidRDefault="00E703D6" w:rsidP="00E703D6">
            <w:pPr>
              <w:spacing w:after="160"/>
              <w:jc w:val="center"/>
            </w:pPr>
            <w:r>
              <w:rPr>
                <w:sz w:val="28"/>
              </w:rPr>
              <w:t>19,92</w:t>
            </w:r>
          </w:p>
        </w:tc>
      </w:tr>
      <w:tr w:rsidR="00E703D6" w:rsidTr="00E703D6">
        <w:trPr>
          <w:trHeight w:val="1"/>
        </w:trPr>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03D6" w:rsidRDefault="00E703D6" w:rsidP="00E703D6">
            <w:pPr>
              <w:spacing w:after="160"/>
            </w:pPr>
            <w:r>
              <w:rPr>
                <w:sz w:val="28"/>
              </w:rPr>
              <w:t>2017/18</w:t>
            </w:r>
          </w:p>
        </w:tc>
        <w:tc>
          <w:tcPr>
            <w:tcW w:w="11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03D6" w:rsidRDefault="00E703D6" w:rsidP="00E703D6">
            <w:pPr>
              <w:spacing w:after="160"/>
              <w:jc w:val="center"/>
            </w:pPr>
            <w:r>
              <w:rPr>
                <w:sz w:val="28"/>
              </w:rPr>
              <w:t>27</w:t>
            </w:r>
          </w:p>
        </w:tc>
        <w:tc>
          <w:tcPr>
            <w:tcW w:w="11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03D6" w:rsidRDefault="00E703D6" w:rsidP="00E703D6">
            <w:pPr>
              <w:spacing w:after="160"/>
              <w:jc w:val="center"/>
            </w:pPr>
            <w:r>
              <w:rPr>
                <w:sz w:val="28"/>
              </w:rPr>
              <w:t>254</w:t>
            </w:r>
          </w:p>
        </w:tc>
        <w:tc>
          <w:tcPr>
            <w:tcW w:w="11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03D6" w:rsidRDefault="00E703D6" w:rsidP="00E703D6">
            <w:pPr>
              <w:spacing w:after="160"/>
              <w:jc w:val="center"/>
            </w:pPr>
            <w:r>
              <w:rPr>
                <w:sz w:val="28"/>
              </w:rPr>
              <w:t>271</w:t>
            </w:r>
          </w:p>
        </w:tc>
        <w:tc>
          <w:tcPr>
            <w:tcW w:w="11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03D6" w:rsidRDefault="00E703D6" w:rsidP="00E703D6">
            <w:pPr>
              <w:spacing w:after="160"/>
              <w:jc w:val="center"/>
            </w:pPr>
            <w:r>
              <w:rPr>
                <w:sz w:val="28"/>
              </w:rPr>
              <w:t>26</w:t>
            </w:r>
          </w:p>
        </w:tc>
        <w:tc>
          <w:tcPr>
            <w:tcW w:w="18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03D6" w:rsidRDefault="00E703D6" w:rsidP="00E703D6">
            <w:pPr>
              <w:spacing w:after="160"/>
              <w:jc w:val="center"/>
            </w:pPr>
            <w:r>
              <w:rPr>
                <w:sz w:val="28"/>
              </w:rPr>
              <w:t>551</w:t>
            </w:r>
          </w:p>
        </w:tc>
        <w:tc>
          <w:tcPr>
            <w:tcW w:w="20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03D6" w:rsidRDefault="00E703D6" w:rsidP="00E703D6">
            <w:pPr>
              <w:spacing w:after="160"/>
              <w:jc w:val="center"/>
            </w:pPr>
            <w:r>
              <w:rPr>
                <w:sz w:val="28"/>
              </w:rPr>
              <w:t>20,4</w:t>
            </w:r>
          </w:p>
        </w:tc>
      </w:tr>
      <w:tr w:rsidR="00E703D6" w:rsidTr="00E703D6">
        <w:trPr>
          <w:trHeight w:val="1"/>
        </w:trPr>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03D6" w:rsidRDefault="00E703D6" w:rsidP="00E703D6">
            <w:pPr>
              <w:spacing w:after="160"/>
            </w:pPr>
            <w:r>
              <w:rPr>
                <w:sz w:val="28"/>
              </w:rPr>
              <w:t>2018/19</w:t>
            </w:r>
          </w:p>
        </w:tc>
        <w:tc>
          <w:tcPr>
            <w:tcW w:w="11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03D6" w:rsidRDefault="00E703D6" w:rsidP="00E703D6">
            <w:pPr>
              <w:spacing w:after="160"/>
              <w:jc w:val="center"/>
            </w:pPr>
            <w:r>
              <w:rPr>
                <w:sz w:val="28"/>
              </w:rPr>
              <w:t>27</w:t>
            </w:r>
          </w:p>
        </w:tc>
        <w:tc>
          <w:tcPr>
            <w:tcW w:w="11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03D6" w:rsidRDefault="00E703D6" w:rsidP="00E703D6">
            <w:pPr>
              <w:spacing w:after="160"/>
              <w:jc w:val="center"/>
            </w:pPr>
            <w:r>
              <w:rPr>
                <w:sz w:val="28"/>
              </w:rPr>
              <w:t>271</w:t>
            </w:r>
          </w:p>
        </w:tc>
        <w:tc>
          <w:tcPr>
            <w:tcW w:w="11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03D6" w:rsidRDefault="00E703D6" w:rsidP="00E703D6">
            <w:pPr>
              <w:spacing w:after="160"/>
              <w:jc w:val="center"/>
            </w:pPr>
            <w:r>
              <w:rPr>
                <w:sz w:val="28"/>
              </w:rPr>
              <w:t>268</w:t>
            </w:r>
          </w:p>
        </w:tc>
        <w:tc>
          <w:tcPr>
            <w:tcW w:w="11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03D6" w:rsidRDefault="00E703D6" w:rsidP="00E703D6">
            <w:pPr>
              <w:spacing w:after="160"/>
              <w:jc w:val="center"/>
            </w:pPr>
            <w:r>
              <w:rPr>
                <w:sz w:val="28"/>
              </w:rPr>
              <w:t>31</w:t>
            </w:r>
          </w:p>
        </w:tc>
        <w:tc>
          <w:tcPr>
            <w:tcW w:w="18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03D6" w:rsidRDefault="00E703D6" w:rsidP="00E703D6">
            <w:pPr>
              <w:spacing w:after="160"/>
              <w:jc w:val="center"/>
            </w:pPr>
            <w:r>
              <w:rPr>
                <w:sz w:val="28"/>
              </w:rPr>
              <w:t>570</w:t>
            </w:r>
          </w:p>
        </w:tc>
        <w:tc>
          <w:tcPr>
            <w:tcW w:w="20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03D6" w:rsidRDefault="00E703D6" w:rsidP="00E703D6">
            <w:pPr>
              <w:spacing w:after="160"/>
              <w:jc w:val="center"/>
            </w:pPr>
            <w:r>
              <w:rPr>
                <w:sz w:val="28"/>
              </w:rPr>
              <w:t>21,1</w:t>
            </w:r>
          </w:p>
        </w:tc>
      </w:tr>
      <w:tr w:rsidR="00E703D6" w:rsidTr="00E703D6">
        <w:trPr>
          <w:trHeight w:val="1"/>
        </w:trPr>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03D6" w:rsidRDefault="00E703D6" w:rsidP="00E703D6">
            <w:pPr>
              <w:spacing w:after="160"/>
              <w:rPr>
                <w:sz w:val="28"/>
              </w:rPr>
            </w:pPr>
            <w:r>
              <w:rPr>
                <w:sz w:val="28"/>
              </w:rPr>
              <w:t>2019/20</w:t>
            </w:r>
          </w:p>
        </w:tc>
        <w:tc>
          <w:tcPr>
            <w:tcW w:w="11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03D6" w:rsidRDefault="00E703D6" w:rsidP="00E703D6">
            <w:pPr>
              <w:spacing w:after="160"/>
              <w:jc w:val="center"/>
              <w:rPr>
                <w:sz w:val="28"/>
              </w:rPr>
            </w:pPr>
            <w:r>
              <w:rPr>
                <w:sz w:val="28"/>
              </w:rPr>
              <w:t>28</w:t>
            </w:r>
          </w:p>
        </w:tc>
        <w:tc>
          <w:tcPr>
            <w:tcW w:w="11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03D6" w:rsidRDefault="00E703D6" w:rsidP="00E703D6">
            <w:pPr>
              <w:spacing w:after="160"/>
              <w:jc w:val="center"/>
              <w:rPr>
                <w:sz w:val="28"/>
              </w:rPr>
            </w:pPr>
            <w:r>
              <w:rPr>
                <w:sz w:val="28"/>
              </w:rPr>
              <w:t>270</w:t>
            </w:r>
          </w:p>
        </w:tc>
        <w:tc>
          <w:tcPr>
            <w:tcW w:w="11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03D6" w:rsidRDefault="00E703D6" w:rsidP="00E703D6">
            <w:pPr>
              <w:spacing w:after="160"/>
              <w:jc w:val="center"/>
              <w:rPr>
                <w:sz w:val="28"/>
              </w:rPr>
            </w:pPr>
            <w:r>
              <w:rPr>
                <w:sz w:val="28"/>
              </w:rPr>
              <w:t>310</w:t>
            </w:r>
          </w:p>
        </w:tc>
        <w:tc>
          <w:tcPr>
            <w:tcW w:w="11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03D6" w:rsidRDefault="00E703D6" w:rsidP="00E703D6">
            <w:pPr>
              <w:spacing w:after="160"/>
              <w:jc w:val="center"/>
              <w:rPr>
                <w:sz w:val="28"/>
              </w:rPr>
            </w:pPr>
            <w:r>
              <w:rPr>
                <w:sz w:val="28"/>
              </w:rPr>
              <w:t>34</w:t>
            </w:r>
          </w:p>
        </w:tc>
        <w:tc>
          <w:tcPr>
            <w:tcW w:w="18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03D6" w:rsidRDefault="00E703D6" w:rsidP="00E703D6">
            <w:pPr>
              <w:spacing w:after="160"/>
              <w:jc w:val="center"/>
              <w:rPr>
                <w:sz w:val="28"/>
              </w:rPr>
            </w:pPr>
            <w:r>
              <w:rPr>
                <w:sz w:val="28"/>
              </w:rPr>
              <w:t>614</w:t>
            </w:r>
          </w:p>
        </w:tc>
        <w:tc>
          <w:tcPr>
            <w:tcW w:w="20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03D6" w:rsidRDefault="00E703D6" w:rsidP="00E703D6">
            <w:pPr>
              <w:spacing w:after="160"/>
              <w:jc w:val="center"/>
              <w:rPr>
                <w:sz w:val="28"/>
              </w:rPr>
            </w:pPr>
            <w:r>
              <w:rPr>
                <w:sz w:val="28"/>
              </w:rPr>
              <w:t>21,9</w:t>
            </w:r>
          </w:p>
        </w:tc>
      </w:tr>
    </w:tbl>
    <w:p w:rsidR="00E703D6" w:rsidRDefault="00E703D6" w:rsidP="00E703D6">
      <w:pPr>
        <w:ind w:firstLine="540"/>
        <w:jc w:val="both"/>
        <w:rPr>
          <w:sz w:val="28"/>
        </w:rPr>
      </w:pPr>
      <w:r>
        <w:rPr>
          <w:sz w:val="28"/>
        </w:rPr>
        <w:t xml:space="preserve">Анализируя таблицу можно сделать вывод: наблюдается увеличение контингента обучающихся в школе по НОО, ООО и по СОО. В целом по школе наблюдается положительная динамика, увеличивается средняя наполняемость классов.  </w:t>
      </w:r>
    </w:p>
    <w:p w:rsidR="00E703D6" w:rsidRDefault="00E703D6" w:rsidP="00E703D6">
      <w:pPr>
        <w:ind w:firstLine="540"/>
        <w:jc w:val="both"/>
        <w:rPr>
          <w:sz w:val="28"/>
        </w:rPr>
      </w:pPr>
    </w:p>
    <w:p w:rsidR="00E703D6" w:rsidRDefault="00E703D6" w:rsidP="00E703D6">
      <w:pPr>
        <w:ind w:firstLine="540"/>
        <w:jc w:val="both"/>
        <w:rPr>
          <w:sz w:val="28"/>
        </w:rPr>
      </w:pPr>
      <w:r>
        <w:rPr>
          <w:noProof/>
          <w:sz w:val="28"/>
        </w:rPr>
        <w:drawing>
          <wp:inline distT="0" distB="0" distL="0" distR="0" wp14:anchorId="57105D4D" wp14:editId="29D83415">
            <wp:extent cx="5486400" cy="3200400"/>
            <wp:effectExtent l="0" t="0" r="0" b="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E703D6" w:rsidRDefault="00E703D6" w:rsidP="00E703D6">
      <w:pPr>
        <w:ind w:firstLine="540"/>
        <w:jc w:val="both"/>
        <w:rPr>
          <w:sz w:val="28"/>
        </w:rPr>
      </w:pPr>
    </w:p>
    <w:p w:rsidR="00E703D6" w:rsidRDefault="00E703D6" w:rsidP="00E703D6">
      <w:pPr>
        <w:ind w:firstLine="540"/>
        <w:jc w:val="both"/>
        <w:rPr>
          <w:sz w:val="28"/>
        </w:rPr>
      </w:pPr>
    </w:p>
    <w:tbl>
      <w:tblPr>
        <w:tblStyle w:val="af2"/>
        <w:tblW w:w="0" w:type="auto"/>
        <w:tblLook w:val="04A0" w:firstRow="1" w:lastRow="0" w:firstColumn="1" w:lastColumn="0" w:noHBand="0" w:noVBand="1"/>
      </w:tblPr>
      <w:tblGrid>
        <w:gridCol w:w="1157"/>
        <w:gridCol w:w="1158"/>
        <w:gridCol w:w="1158"/>
        <w:gridCol w:w="1158"/>
        <w:gridCol w:w="1158"/>
        <w:gridCol w:w="1158"/>
        <w:gridCol w:w="1158"/>
        <w:gridCol w:w="1158"/>
        <w:gridCol w:w="1158"/>
      </w:tblGrid>
      <w:tr w:rsidR="00E703D6" w:rsidTr="00E703D6">
        <w:tc>
          <w:tcPr>
            <w:tcW w:w="1157" w:type="dxa"/>
            <w:vMerge w:val="restart"/>
          </w:tcPr>
          <w:p w:rsidR="00E703D6" w:rsidRDefault="00E703D6" w:rsidP="00E703D6">
            <w:pPr>
              <w:jc w:val="both"/>
              <w:rPr>
                <w:sz w:val="28"/>
              </w:rPr>
            </w:pPr>
          </w:p>
        </w:tc>
        <w:tc>
          <w:tcPr>
            <w:tcW w:w="8106" w:type="dxa"/>
            <w:gridSpan w:val="7"/>
          </w:tcPr>
          <w:p w:rsidR="00E703D6" w:rsidRDefault="00E703D6" w:rsidP="00E703D6">
            <w:pPr>
              <w:jc w:val="center"/>
              <w:rPr>
                <w:sz w:val="28"/>
              </w:rPr>
            </w:pPr>
            <w:r>
              <w:rPr>
                <w:sz w:val="28"/>
              </w:rPr>
              <w:t>Комплектование школы</w:t>
            </w:r>
          </w:p>
        </w:tc>
        <w:tc>
          <w:tcPr>
            <w:tcW w:w="1158" w:type="dxa"/>
            <w:vMerge w:val="restart"/>
          </w:tcPr>
          <w:p w:rsidR="00E703D6" w:rsidRDefault="00E703D6" w:rsidP="00E703D6">
            <w:pPr>
              <w:jc w:val="both"/>
              <w:rPr>
                <w:sz w:val="28"/>
              </w:rPr>
            </w:pPr>
            <w:r>
              <w:rPr>
                <w:sz w:val="28"/>
              </w:rPr>
              <w:t>итого</w:t>
            </w:r>
          </w:p>
        </w:tc>
      </w:tr>
      <w:tr w:rsidR="00E703D6" w:rsidTr="00E703D6">
        <w:tc>
          <w:tcPr>
            <w:tcW w:w="1157" w:type="dxa"/>
            <w:vMerge/>
          </w:tcPr>
          <w:p w:rsidR="00E703D6" w:rsidRDefault="00E703D6" w:rsidP="00E703D6">
            <w:pPr>
              <w:jc w:val="both"/>
              <w:rPr>
                <w:sz w:val="28"/>
              </w:rPr>
            </w:pPr>
          </w:p>
        </w:tc>
        <w:tc>
          <w:tcPr>
            <w:tcW w:w="8106" w:type="dxa"/>
            <w:gridSpan w:val="7"/>
          </w:tcPr>
          <w:p w:rsidR="00E703D6" w:rsidRDefault="00E703D6" w:rsidP="00E703D6">
            <w:pPr>
              <w:jc w:val="center"/>
              <w:rPr>
                <w:sz w:val="28"/>
              </w:rPr>
            </w:pPr>
            <w:r>
              <w:rPr>
                <w:sz w:val="28"/>
              </w:rPr>
              <w:t>Класс/Количество детей</w:t>
            </w:r>
          </w:p>
        </w:tc>
        <w:tc>
          <w:tcPr>
            <w:tcW w:w="1158" w:type="dxa"/>
            <w:vMerge/>
          </w:tcPr>
          <w:p w:rsidR="00E703D6" w:rsidRDefault="00E703D6" w:rsidP="00E703D6">
            <w:pPr>
              <w:jc w:val="both"/>
              <w:rPr>
                <w:sz w:val="28"/>
              </w:rPr>
            </w:pPr>
          </w:p>
        </w:tc>
      </w:tr>
      <w:tr w:rsidR="00E703D6" w:rsidTr="00E703D6">
        <w:tc>
          <w:tcPr>
            <w:tcW w:w="1157" w:type="dxa"/>
            <w:vMerge/>
          </w:tcPr>
          <w:p w:rsidR="00E703D6" w:rsidRDefault="00E703D6" w:rsidP="00E703D6">
            <w:pPr>
              <w:jc w:val="both"/>
              <w:rPr>
                <w:sz w:val="28"/>
              </w:rPr>
            </w:pPr>
          </w:p>
        </w:tc>
        <w:tc>
          <w:tcPr>
            <w:tcW w:w="1158" w:type="dxa"/>
          </w:tcPr>
          <w:p w:rsidR="00E703D6" w:rsidRDefault="00E703D6" w:rsidP="00E703D6">
            <w:pPr>
              <w:jc w:val="center"/>
              <w:rPr>
                <w:sz w:val="28"/>
              </w:rPr>
            </w:pPr>
            <w:r>
              <w:rPr>
                <w:sz w:val="28"/>
              </w:rPr>
              <w:t>5 кл</w:t>
            </w:r>
          </w:p>
        </w:tc>
        <w:tc>
          <w:tcPr>
            <w:tcW w:w="1158" w:type="dxa"/>
          </w:tcPr>
          <w:p w:rsidR="00E703D6" w:rsidRDefault="00E703D6" w:rsidP="00E703D6">
            <w:pPr>
              <w:jc w:val="center"/>
              <w:rPr>
                <w:sz w:val="28"/>
              </w:rPr>
            </w:pPr>
            <w:r>
              <w:rPr>
                <w:sz w:val="28"/>
              </w:rPr>
              <w:t>6 кл</w:t>
            </w:r>
          </w:p>
        </w:tc>
        <w:tc>
          <w:tcPr>
            <w:tcW w:w="1158" w:type="dxa"/>
          </w:tcPr>
          <w:p w:rsidR="00E703D6" w:rsidRDefault="00E703D6" w:rsidP="00E703D6">
            <w:pPr>
              <w:jc w:val="center"/>
              <w:rPr>
                <w:sz w:val="28"/>
              </w:rPr>
            </w:pPr>
            <w:r>
              <w:rPr>
                <w:sz w:val="28"/>
              </w:rPr>
              <w:t>7 кл</w:t>
            </w:r>
          </w:p>
        </w:tc>
        <w:tc>
          <w:tcPr>
            <w:tcW w:w="1158" w:type="dxa"/>
          </w:tcPr>
          <w:p w:rsidR="00E703D6" w:rsidRDefault="00E703D6" w:rsidP="00E703D6">
            <w:pPr>
              <w:jc w:val="center"/>
              <w:rPr>
                <w:sz w:val="28"/>
              </w:rPr>
            </w:pPr>
            <w:r>
              <w:rPr>
                <w:sz w:val="28"/>
              </w:rPr>
              <w:t>8 кл</w:t>
            </w:r>
          </w:p>
        </w:tc>
        <w:tc>
          <w:tcPr>
            <w:tcW w:w="1158" w:type="dxa"/>
          </w:tcPr>
          <w:p w:rsidR="00E703D6" w:rsidRDefault="00E703D6" w:rsidP="00E703D6">
            <w:pPr>
              <w:jc w:val="center"/>
              <w:rPr>
                <w:sz w:val="28"/>
              </w:rPr>
            </w:pPr>
            <w:r>
              <w:rPr>
                <w:sz w:val="28"/>
              </w:rPr>
              <w:t>9 кл</w:t>
            </w:r>
          </w:p>
        </w:tc>
        <w:tc>
          <w:tcPr>
            <w:tcW w:w="1158" w:type="dxa"/>
          </w:tcPr>
          <w:p w:rsidR="00E703D6" w:rsidRDefault="00E703D6" w:rsidP="00E703D6">
            <w:pPr>
              <w:jc w:val="center"/>
              <w:rPr>
                <w:sz w:val="28"/>
              </w:rPr>
            </w:pPr>
            <w:r>
              <w:rPr>
                <w:sz w:val="28"/>
              </w:rPr>
              <w:t>10 кл</w:t>
            </w:r>
          </w:p>
        </w:tc>
        <w:tc>
          <w:tcPr>
            <w:tcW w:w="1158" w:type="dxa"/>
          </w:tcPr>
          <w:p w:rsidR="00E703D6" w:rsidRDefault="00E703D6" w:rsidP="00E703D6">
            <w:pPr>
              <w:jc w:val="center"/>
              <w:rPr>
                <w:sz w:val="28"/>
              </w:rPr>
            </w:pPr>
            <w:r>
              <w:rPr>
                <w:sz w:val="28"/>
              </w:rPr>
              <w:t>11 кл</w:t>
            </w:r>
          </w:p>
        </w:tc>
        <w:tc>
          <w:tcPr>
            <w:tcW w:w="1158" w:type="dxa"/>
            <w:vMerge/>
          </w:tcPr>
          <w:p w:rsidR="00E703D6" w:rsidRDefault="00E703D6" w:rsidP="00E703D6">
            <w:pPr>
              <w:jc w:val="both"/>
              <w:rPr>
                <w:sz w:val="28"/>
              </w:rPr>
            </w:pPr>
          </w:p>
        </w:tc>
      </w:tr>
      <w:tr w:rsidR="00E703D6" w:rsidTr="00E703D6">
        <w:tc>
          <w:tcPr>
            <w:tcW w:w="1157" w:type="dxa"/>
          </w:tcPr>
          <w:p w:rsidR="00E703D6" w:rsidRDefault="00E703D6" w:rsidP="00E703D6">
            <w:pPr>
              <w:jc w:val="both"/>
              <w:rPr>
                <w:sz w:val="28"/>
              </w:rPr>
            </w:pPr>
            <w:r>
              <w:rPr>
                <w:sz w:val="28"/>
              </w:rPr>
              <w:t>2016/17</w:t>
            </w:r>
          </w:p>
        </w:tc>
        <w:tc>
          <w:tcPr>
            <w:tcW w:w="1158" w:type="dxa"/>
          </w:tcPr>
          <w:p w:rsidR="00E703D6" w:rsidRDefault="00E703D6" w:rsidP="00E703D6">
            <w:pPr>
              <w:jc w:val="center"/>
              <w:rPr>
                <w:sz w:val="28"/>
              </w:rPr>
            </w:pPr>
            <w:r>
              <w:rPr>
                <w:sz w:val="28"/>
              </w:rPr>
              <w:t>67</w:t>
            </w:r>
          </w:p>
        </w:tc>
        <w:tc>
          <w:tcPr>
            <w:tcW w:w="1158" w:type="dxa"/>
          </w:tcPr>
          <w:p w:rsidR="00E703D6" w:rsidRDefault="00E703D6" w:rsidP="00E703D6">
            <w:pPr>
              <w:jc w:val="center"/>
              <w:rPr>
                <w:sz w:val="28"/>
              </w:rPr>
            </w:pPr>
            <w:r>
              <w:rPr>
                <w:sz w:val="28"/>
              </w:rPr>
              <w:t>69</w:t>
            </w:r>
          </w:p>
        </w:tc>
        <w:tc>
          <w:tcPr>
            <w:tcW w:w="1158" w:type="dxa"/>
          </w:tcPr>
          <w:p w:rsidR="00E703D6" w:rsidRDefault="00E703D6" w:rsidP="00E703D6">
            <w:pPr>
              <w:jc w:val="center"/>
              <w:rPr>
                <w:sz w:val="28"/>
              </w:rPr>
            </w:pPr>
            <w:r>
              <w:rPr>
                <w:sz w:val="28"/>
              </w:rPr>
              <w:t>34</w:t>
            </w:r>
          </w:p>
        </w:tc>
        <w:tc>
          <w:tcPr>
            <w:tcW w:w="1158" w:type="dxa"/>
          </w:tcPr>
          <w:p w:rsidR="00E703D6" w:rsidRDefault="00E703D6" w:rsidP="00E703D6">
            <w:pPr>
              <w:jc w:val="center"/>
              <w:rPr>
                <w:sz w:val="28"/>
              </w:rPr>
            </w:pPr>
            <w:r>
              <w:rPr>
                <w:sz w:val="28"/>
              </w:rPr>
              <w:t>46</w:t>
            </w:r>
          </w:p>
        </w:tc>
        <w:tc>
          <w:tcPr>
            <w:tcW w:w="1158" w:type="dxa"/>
          </w:tcPr>
          <w:p w:rsidR="00E703D6" w:rsidRDefault="00E703D6" w:rsidP="00E703D6">
            <w:pPr>
              <w:jc w:val="center"/>
              <w:rPr>
                <w:sz w:val="28"/>
              </w:rPr>
            </w:pPr>
            <w:r>
              <w:rPr>
                <w:sz w:val="28"/>
              </w:rPr>
              <w:t>23</w:t>
            </w:r>
          </w:p>
        </w:tc>
        <w:tc>
          <w:tcPr>
            <w:tcW w:w="1158" w:type="dxa"/>
          </w:tcPr>
          <w:p w:rsidR="00E703D6" w:rsidRDefault="00E703D6" w:rsidP="00E703D6">
            <w:pPr>
              <w:jc w:val="center"/>
              <w:rPr>
                <w:sz w:val="28"/>
              </w:rPr>
            </w:pPr>
            <w:r>
              <w:rPr>
                <w:sz w:val="28"/>
              </w:rPr>
              <w:t>18</w:t>
            </w:r>
          </w:p>
        </w:tc>
        <w:tc>
          <w:tcPr>
            <w:tcW w:w="1158" w:type="dxa"/>
          </w:tcPr>
          <w:p w:rsidR="00E703D6" w:rsidRDefault="00E703D6" w:rsidP="00E703D6">
            <w:pPr>
              <w:jc w:val="center"/>
              <w:rPr>
                <w:sz w:val="28"/>
              </w:rPr>
            </w:pPr>
            <w:r>
              <w:rPr>
                <w:sz w:val="28"/>
              </w:rPr>
              <w:t>8</w:t>
            </w:r>
          </w:p>
        </w:tc>
        <w:tc>
          <w:tcPr>
            <w:tcW w:w="1158" w:type="dxa"/>
          </w:tcPr>
          <w:p w:rsidR="00E703D6" w:rsidRDefault="00E703D6" w:rsidP="00E703D6">
            <w:pPr>
              <w:jc w:val="center"/>
              <w:rPr>
                <w:sz w:val="28"/>
              </w:rPr>
            </w:pPr>
            <w:r>
              <w:rPr>
                <w:sz w:val="28"/>
              </w:rPr>
              <w:t>265</w:t>
            </w:r>
          </w:p>
        </w:tc>
      </w:tr>
      <w:tr w:rsidR="00E703D6" w:rsidTr="00E703D6">
        <w:tc>
          <w:tcPr>
            <w:tcW w:w="1157" w:type="dxa"/>
          </w:tcPr>
          <w:p w:rsidR="00E703D6" w:rsidRDefault="00E703D6" w:rsidP="00E703D6">
            <w:pPr>
              <w:jc w:val="both"/>
              <w:rPr>
                <w:sz w:val="28"/>
              </w:rPr>
            </w:pPr>
            <w:r>
              <w:rPr>
                <w:sz w:val="28"/>
              </w:rPr>
              <w:t>2017/18</w:t>
            </w:r>
          </w:p>
        </w:tc>
        <w:tc>
          <w:tcPr>
            <w:tcW w:w="1158" w:type="dxa"/>
          </w:tcPr>
          <w:p w:rsidR="00E703D6" w:rsidRDefault="00E703D6" w:rsidP="00E703D6">
            <w:pPr>
              <w:jc w:val="center"/>
              <w:rPr>
                <w:sz w:val="28"/>
              </w:rPr>
            </w:pPr>
            <w:r>
              <w:rPr>
                <w:sz w:val="28"/>
              </w:rPr>
              <w:t>51</w:t>
            </w:r>
          </w:p>
        </w:tc>
        <w:tc>
          <w:tcPr>
            <w:tcW w:w="1158" w:type="dxa"/>
          </w:tcPr>
          <w:p w:rsidR="00E703D6" w:rsidRDefault="00E703D6" w:rsidP="00E703D6">
            <w:pPr>
              <w:jc w:val="center"/>
              <w:rPr>
                <w:sz w:val="28"/>
              </w:rPr>
            </w:pPr>
            <w:r>
              <w:rPr>
                <w:sz w:val="28"/>
              </w:rPr>
              <w:t>71</w:t>
            </w:r>
          </w:p>
        </w:tc>
        <w:tc>
          <w:tcPr>
            <w:tcW w:w="1158" w:type="dxa"/>
          </w:tcPr>
          <w:p w:rsidR="00E703D6" w:rsidRDefault="00E703D6" w:rsidP="00E703D6">
            <w:pPr>
              <w:jc w:val="center"/>
              <w:rPr>
                <w:sz w:val="28"/>
              </w:rPr>
            </w:pPr>
            <w:r>
              <w:rPr>
                <w:sz w:val="28"/>
              </w:rPr>
              <w:t>68</w:t>
            </w:r>
          </w:p>
        </w:tc>
        <w:tc>
          <w:tcPr>
            <w:tcW w:w="1158" w:type="dxa"/>
          </w:tcPr>
          <w:p w:rsidR="00E703D6" w:rsidRDefault="00E703D6" w:rsidP="00E703D6">
            <w:pPr>
              <w:jc w:val="center"/>
              <w:rPr>
                <w:sz w:val="28"/>
              </w:rPr>
            </w:pPr>
            <w:r>
              <w:rPr>
                <w:sz w:val="28"/>
              </w:rPr>
              <w:t>36</w:t>
            </w:r>
          </w:p>
        </w:tc>
        <w:tc>
          <w:tcPr>
            <w:tcW w:w="1158" w:type="dxa"/>
          </w:tcPr>
          <w:p w:rsidR="00E703D6" w:rsidRDefault="00E703D6" w:rsidP="00E703D6">
            <w:pPr>
              <w:jc w:val="center"/>
              <w:rPr>
                <w:sz w:val="28"/>
              </w:rPr>
            </w:pPr>
            <w:r>
              <w:rPr>
                <w:sz w:val="28"/>
              </w:rPr>
              <w:t>45</w:t>
            </w:r>
          </w:p>
        </w:tc>
        <w:tc>
          <w:tcPr>
            <w:tcW w:w="1158" w:type="dxa"/>
          </w:tcPr>
          <w:p w:rsidR="00E703D6" w:rsidRDefault="00E703D6" w:rsidP="00E703D6">
            <w:pPr>
              <w:jc w:val="center"/>
              <w:rPr>
                <w:sz w:val="28"/>
              </w:rPr>
            </w:pPr>
            <w:r>
              <w:rPr>
                <w:sz w:val="28"/>
              </w:rPr>
              <w:t>10</w:t>
            </w:r>
          </w:p>
        </w:tc>
        <w:tc>
          <w:tcPr>
            <w:tcW w:w="1158" w:type="dxa"/>
          </w:tcPr>
          <w:p w:rsidR="00E703D6" w:rsidRDefault="00E703D6" w:rsidP="00E703D6">
            <w:pPr>
              <w:jc w:val="center"/>
              <w:rPr>
                <w:sz w:val="28"/>
              </w:rPr>
            </w:pPr>
            <w:r>
              <w:rPr>
                <w:sz w:val="28"/>
              </w:rPr>
              <w:t>16</w:t>
            </w:r>
          </w:p>
        </w:tc>
        <w:tc>
          <w:tcPr>
            <w:tcW w:w="1158" w:type="dxa"/>
          </w:tcPr>
          <w:p w:rsidR="00E703D6" w:rsidRDefault="00E703D6" w:rsidP="00E703D6">
            <w:pPr>
              <w:jc w:val="center"/>
              <w:rPr>
                <w:sz w:val="28"/>
              </w:rPr>
            </w:pPr>
            <w:r>
              <w:rPr>
                <w:sz w:val="28"/>
              </w:rPr>
              <w:t>297</w:t>
            </w:r>
          </w:p>
        </w:tc>
      </w:tr>
      <w:tr w:rsidR="00E703D6" w:rsidTr="00E703D6">
        <w:tc>
          <w:tcPr>
            <w:tcW w:w="1157" w:type="dxa"/>
          </w:tcPr>
          <w:p w:rsidR="00E703D6" w:rsidRDefault="00E703D6" w:rsidP="00E703D6">
            <w:pPr>
              <w:jc w:val="both"/>
              <w:rPr>
                <w:sz w:val="28"/>
              </w:rPr>
            </w:pPr>
            <w:r>
              <w:rPr>
                <w:sz w:val="28"/>
              </w:rPr>
              <w:t>2018/19</w:t>
            </w:r>
          </w:p>
        </w:tc>
        <w:tc>
          <w:tcPr>
            <w:tcW w:w="1158" w:type="dxa"/>
          </w:tcPr>
          <w:p w:rsidR="00E703D6" w:rsidRDefault="00E703D6" w:rsidP="00E703D6">
            <w:pPr>
              <w:jc w:val="center"/>
              <w:rPr>
                <w:sz w:val="28"/>
              </w:rPr>
            </w:pPr>
            <w:r>
              <w:rPr>
                <w:sz w:val="28"/>
              </w:rPr>
              <w:t>47</w:t>
            </w:r>
          </w:p>
        </w:tc>
        <w:tc>
          <w:tcPr>
            <w:tcW w:w="1158" w:type="dxa"/>
          </w:tcPr>
          <w:p w:rsidR="00E703D6" w:rsidRDefault="00E703D6" w:rsidP="00E703D6">
            <w:pPr>
              <w:jc w:val="center"/>
              <w:rPr>
                <w:sz w:val="28"/>
              </w:rPr>
            </w:pPr>
            <w:r>
              <w:rPr>
                <w:sz w:val="28"/>
              </w:rPr>
              <w:t>53</w:t>
            </w:r>
          </w:p>
        </w:tc>
        <w:tc>
          <w:tcPr>
            <w:tcW w:w="1158" w:type="dxa"/>
          </w:tcPr>
          <w:p w:rsidR="00E703D6" w:rsidRDefault="00E703D6" w:rsidP="00E703D6">
            <w:pPr>
              <w:jc w:val="center"/>
              <w:rPr>
                <w:sz w:val="28"/>
              </w:rPr>
            </w:pPr>
            <w:r>
              <w:rPr>
                <w:sz w:val="28"/>
              </w:rPr>
              <w:t>65</w:t>
            </w:r>
          </w:p>
        </w:tc>
        <w:tc>
          <w:tcPr>
            <w:tcW w:w="1158" w:type="dxa"/>
          </w:tcPr>
          <w:p w:rsidR="00E703D6" w:rsidRDefault="00E703D6" w:rsidP="00E703D6">
            <w:pPr>
              <w:jc w:val="center"/>
              <w:rPr>
                <w:sz w:val="28"/>
              </w:rPr>
            </w:pPr>
            <w:r>
              <w:rPr>
                <w:sz w:val="28"/>
              </w:rPr>
              <w:t>68</w:t>
            </w:r>
          </w:p>
        </w:tc>
        <w:tc>
          <w:tcPr>
            <w:tcW w:w="1158" w:type="dxa"/>
          </w:tcPr>
          <w:p w:rsidR="00E703D6" w:rsidRDefault="00E703D6" w:rsidP="00E703D6">
            <w:pPr>
              <w:jc w:val="center"/>
              <w:rPr>
                <w:sz w:val="28"/>
              </w:rPr>
            </w:pPr>
            <w:r>
              <w:rPr>
                <w:sz w:val="28"/>
              </w:rPr>
              <w:t>35</w:t>
            </w:r>
          </w:p>
        </w:tc>
        <w:tc>
          <w:tcPr>
            <w:tcW w:w="1158" w:type="dxa"/>
          </w:tcPr>
          <w:p w:rsidR="00E703D6" w:rsidRDefault="00E703D6" w:rsidP="00E703D6">
            <w:pPr>
              <w:jc w:val="center"/>
              <w:rPr>
                <w:sz w:val="28"/>
              </w:rPr>
            </w:pPr>
            <w:r>
              <w:rPr>
                <w:sz w:val="28"/>
              </w:rPr>
              <w:t>21</w:t>
            </w:r>
          </w:p>
        </w:tc>
        <w:tc>
          <w:tcPr>
            <w:tcW w:w="1158" w:type="dxa"/>
          </w:tcPr>
          <w:p w:rsidR="00E703D6" w:rsidRDefault="00E703D6" w:rsidP="00E703D6">
            <w:pPr>
              <w:jc w:val="center"/>
              <w:rPr>
                <w:sz w:val="28"/>
              </w:rPr>
            </w:pPr>
            <w:r>
              <w:rPr>
                <w:sz w:val="28"/>
              </w:rPr>
              <w:t>10</w:t>
            </w:r>
          </w:p>
        </w:tc>
        <w:tc>
          <w:tcPr>
            <w:tcW w:w="1158" w:type="dxa"/>
          </w:tcPr>
          <w:p w:rsidR="00E703D6" w:rsidRDefault="00E703D6" w:rsidP="00E703D6">
            <w:pPr>
              <w:jc w:val="center"/>
              <w:rPr>
                <w:sz w:val="28"/>
              </w:rPr>
            </w:pPr>
            <w:r>
              <w:rPr>
                <w:sz w:val="28"/>
              </w:rPr>
              <w:t>299</w:t>
            </w:r>
          </w:p>
        </w:tc>
      </w:tr>
      <w:tr w:rsidR="00E703D6" w:rsidTr="00E703D6">
        <w:tc>
          <w:tcPr>
            <w:tcW w:w="1157" w:type="dxa"/>
          </w:tcPr>
          <w:p w:rsidR="00E703D6" w:rsidRDefault="00E703D6" w:rsidP="00E703D6">
            <w:pPr>
              <w:jc w:val="both"/>
              <w:rPr>
                <w:sz w:val="28"/>
              </w:rPr>
            </w:pPr>
            <w:r>
              <w:rPr>
                <w:sz w:val="28"/>
              </w:rPr>
              <w:t>2019/20</w:t>
            </w:r>
          </w:p>
        </w:tc>
        <w:tc>
          <w:tcPr>
            <w:tcW w:w="1158" w:type="dxa"/>
          </w:tcPr>
          <w:p w:rsidR="00E703D6" w:rsidRDefault="00E703D6" w:rsidP="00E703D6">
            <w:pPr>
              <w:jc w:val="center"/>
              <w:rPr>
                <w:sz w:val="28"/>
              </w:rPr>
            </w:pPr>
            <w:r>
              <w:rPr>
                <w:sz w:val="28"/>
              </w:rPr>
              <w:t>69</w:t>
            </w:r>
          </w:p>
        </w:tc>
        <w:tc>
          <w:tcPr>
            <w:tcW w:w="1158" w:type="dxa"/>
          </w:tcPr>
          <w:p w:rsidR="00E703D6" w:rsidRDefault="00E703D6" w:rsidP="00E703D6">
            <w:pPr>
              <w:jc w:val="center"/>
              <w:rPr>
                <w:sz w:val="28"/>
              </w:rPr>
            </w:pPr>
            <w:r>
              <w:rPr>
                <w:sz w:val="28"/>
              </w:rPr>
              <w:t>52</w:t>
            </w:r>
          </w:p>
        </w:tc>
        <w:tc>
          <w:tcPr>
            <w:tcW w:w="1158" w:type="dxa"/>
          </w:tcPr>
          <w:p w:rsidR="00E703D6" w:rsidRDefault="00E703D6" w:rsidP="00E703D6">
            <w:pPr>
              <w:jc w:val="center"/>
              <w:rPr>
                <w:sz w:val="28"/>
              </w:rPr>
            </w:pPr>
            <w:r>
              <w:rPr>
                <w:sz w:val="28"/>
              </w:rPr>
              <w:t>49</w:t>
            </w:r>
          </w:p>
        </w:tc>
        <w:tc>
          <w:tcPr>
            <w:tcW w:w="1158" w:type="dxa"/>
          </w:tcPr>
          <w:p w:rsidR="00E703D6" w:rsidRDefault="00E703D6" w:rsidP="00E703D6">
            <w:pPr>
              <w:jc w:val="center"/>
              <w:rPr>
                <w:sz w:val="28"/>
              </w:rPr>
            </w:pPr>
            <w:r>
              <w:rPr>
                <w:sz w:val="28"/>
              </w:rPr>
              <w:t>68</w:t>
            </w:r>
          </w:p>
        </w:tc>
        <w:tc>
          <w:tcPr>
            <w:tcW w:w="1158" w:type="dxa"/>
          </w:tcPr>
          <w:p w:rsidR="00E703D6" w:rsidRDefault="00E703D6" w:rsidP="00E703D6">
            <w:pPr>
              <w:jc w:val="center"/>
              <w:rPr>
                <w:sz w:val="28"/>
              </w:rPr>
            </w:pPr>
            <w:r>
              <w:rPr>
                <w:sz w:val="28"/>
              </w:rPr>
              <w:t>72</w:t>
            </w:r>
          </w:p>
        </w:tc>
        <w:tc>
          <w:tcPr>
            <w:tcW w:w="1158" w:type="dxa"/>
          </w:tcPr>
          <w:p w:rsidR="00E703D6" w:rsidRDefault="00E703D6" w:rsidP="00E703D6">
            <w:pPr>
              <w:jc w:val="center"/>
              <w:rPr>
                <w:sz w:val="28"/>
              </w:rPr>
            </w:pPr>
            <w:r>
              <w:rPr>
                <w:sz w:val="28"/>
              </w:rPr>
              <w:t>17</w:t>
            </w:r>
          </w:p>
        </w:tc>
        <w:tc>
          <w:tcPr>
            <w:tcW w:w="1158" w:type="dxa"/>
          </w:tcPr>
          <w:p w:rsidR="00E703D6" w:rsidRDefault="00E703D6" w:rsidP="00E703D6">
            <w:pPr>
              <w:jc w:val="center"/>
              <w:rPr>
                <w:sz w:val="28"/>
              </w:rPr>
            </w:pPr>
            <w:r>
              <w:rPr>
                <w:sz w:val="28"/>
              </w:rPr>
              <w:t>17</w:t>
            </w:r>
          </w:p>
        </w:tc>
        <w:tc>
          <w:tcPr>
            <w:tcW w:w="1158" w:type="dxa"/>
          </w:tcPr>
          <w:p w:rsidR="00E703D6" w:rsidRDefault="00E703D6" w:rsidP="00E703D6">
            <w:pPr>
              <w:jc w:val="center"/>
              <w:rPr>
                <w:sz w:val="28"/>
              </w:rPr>
            </w:pPr>
            <w:r>
              <w:rPr>
                <w:sz w:val="28"/>
              </w:rPr>
              <w:t>344</w:t>
            </w:r>
          </w:p>
        </w:tc>
      </w:tr>
    </w:tbl>
    <w:p w:rsidR="00E703D6" w:rsidRDefault="00E703D6" w:rsidP="00E703D6">
      <w:pPr>
        <w:ind w:firstLine="540"/>
        <w:jc w:val="both"/>
        <w:rPr>
          <w:sz w:val="28"/>
        </w:rPr>
      </w:pPr>
    </w:p>
    <w:p w:rsidR="00E703D6" w:rsidRDefault="00E703D6" w:rsidP="00E703D6">
      <w:pPr>
        <w:ind w:firstLine="540"/>
        <w:jc w:val="both"/>
        <w:rPr>
          <w:sz w:val="28"/>
          <w:highlight w:val="yellow"/>
        </w:rPr>
      </w:pPr>
      <w:r>
        <w:rPr>
          <w:noProof/>
          <w:sz w:val="28"/>
        </w:rPr>
        <w:lastRenderedPageBreak/>
        <w:drawing>
          <wp:inline distT="0" distB="0" distL="0" distR="0" wp14:anchorId="6652CCB0" wp14:editId="11836B95">
            <wp:extent cx="5486400" cy="3200400"/>
            <wp:effectExtent l="0" t="0" r="0" b="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E703D6" w:rsidRDefault="00E703D6" w:rsidP="00E703D6">
      <w:pPr>
        <w:ind w:firstLine="540"/>
        <w:jc w:val="both"/>
        <w:rPr>
          <w:sz w:val="28"/>
        </w:rPr>
      </w:pPr>
      <w:r>
        <w:rPr>
          <w:b/>
          <w:sz w:val="28"/>
        </w:rPr>
        <w:t xml:space="preserve">Рекомендации: </w:t>
      </w:r>
      <w:r>
        <w:rPr>
          <w:sz w:val="28"/>
        </w:rPr>
        <w:t xml:space="preserve">необходимо продолжить работу по сохранности и увеличению контингента обучающихся в СОО. </w:t>
      </w:r>
    </w:p>
    <w:p w:rsidR="00E703D6" w:rsidRDefault="00E703D6" w:rsidP="00E703D6">
      <w:pPr>
        <w:ind w:left="426" w:hanging="426"/>
        <w:jc w:val="both"/>
      </w:pPr>
    </w:p>
    <w:p w:rsidR="00E703D6" w:rsidRDefault="00E703D6" w:rsidP="00E703D6">
      <w:pPr>
        <w:ind w:firstLine="708"/>
        <w:jc w:val="both"/>
        <w:rPr>
          <w:sz w:val="28"/>
        </w:rPr>
      </w:pPr>
      <w:r>
        <w:rPr>
          <w:sz w:val="28"/>
        </w:rPr>
        <w:t>При организации образовательного процесса ежегодно большое внимание уделяется здоровью школьников, соблюдению норм СанПиНа. Тем не менее, проблема здоровья обучающихся по-прежнему требует к себе большого внимания и вопрос сохранения здоровья обучающихся должен быть главным в работе школы и каждого педагога.</w:t>
      </w:r>
    </w:p>
    <w:p w:rsidR="00E703D6" w:rsidRDefault="00E703D6" w:rsidP="00E703D6">
      <w:pPr>
        <w:jc w:val="both"/>
        <w:rPr>
          <w:sz w:val="28"/>
          <w:u w:val="single"/>
        </w:rPr>
      </w:pPr>
      <w:r>
        <w:rPr>
          <w:sz w:val="28"/>
        </w:rPr>
        <w:t xml:space="preserve">Количество обучающихся, имеющих </w:t>
      </w:r>
      <w:r>
        <w:rPr>
          <w:sz w:val="28"/>
          <w:u w:val="single"/>
        </w:rPr>
        <w:t>на 31.05.2020г</w:t>
      </w:r>
    </w:p>
    <w:p w:rsidR="00E703D6" w:rsidRDefault="00E703D6" w:rsidP="00E703D6">
      <w:pPr>
        <w:jc w:val="both"/>
        <w:rPr>
          <w:sz w:val="28"/>
        </w:rPr>
      </w:pPr>
    </w:p>
    <w:tbl>
      <w:tblPr>
        <w:tblW w:w="0" w:type="auto"/>
        <w:tblInd w:w="98" w:type="dxa"/>
        <w:tblCellMar>
          <w:left w:w="10" w:type="dxa"/>
          <w:right w:w="10" w:type="dxa"/>
        </w:tblCellMar>
        <w:tblLook w:val="0000" w:firstRow="0" w:lastRow="0" w:firstColumn="0" w:lastColumn="0" w:noHBand="0" w:noVBand="0"/>
      </w:tblPr>
      <w:tblGrid>
        <w:gridCol w:w="1172"/>
        <w:gridCol w:w="1171"/>
        <w:gridCol w:w="975"/>
        <w:gridCol w:w="1321"/>
        <w:gridCol w:w="1762"/>
        <w:gridCol w:w="2179"/>
        <w:gridCol w:w="517"/>
        <w:gridCol w:w="402"/>
        <w:gridCol w:w="882"/>
      </w:tblGrid>
      <w:tr w:rsidR="00E703D6" w:rsidTr="00E703D6">
        <w:trPr>
          <w:trHeight w:val="401"/>
        </w:trPr>
        <w:tc>
          <w:tcPr>
            <w:tcW w:w="1165"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703D6" w:rsidRDefault="00E703D6" w:rsidP="00E703D6">
            <w:pPr>
              <w:jc w:val="center"/>
            </w:pPr>
            <w:r>
              <w:rPr>
                <w:i/>
                <w:sz w:val="28"/>
              </w:rPr>
              <w:t>Первую группу здоровья</w:t>
            </w:r>
          </w:p>
        </w:tc>
        <w:tc>
          <w:tcPr>
            <w:tcW w:w="1165"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703D6" w:rsidRDefault="00E703D6" w:rsidP="00E703D6">
            <w:pPr>
              <w:jc w:val="center"/>
            </w:pPr>
            <w:r>
              <w:rPr>
                <w:i/>
                <w:sz w:val="28"/>
              </w:rPr>
              <w:t>Вторую группу здоровья</w:t>
            </w:r>
          </w:p>
        </w:tc>
        <w:tc>
          <w:tcPr>
            <w:tcW w:w="969" w:type="dxa"/>
            <w:vMerge w:val="restart"/>
            <w:tcBorders>
              <w:top w:val="single" w:sz="4" w:space="0" w:color="000000"/>
              <w:left w:val="single" w:sz="4" w:space="0" w:color="000000"/>
              <w:right w:val="single" w:sz="4" w:space="0" w:color="000000"/>
            </w:tcBorders>
          </w:tcPr>
          <w:p w:rsidR="00E703D6" w:rsidRDefault="00E703D6" w:rsidP="00E703D6">
            <w:pPr>
              <w:jc w:val="center"/>
              <w:rPr>
                <w:i/>
                <w:sz w:val="28"/>
              </w:rPr>
            </w:pPr>
            <w:r>
              <w:rPr>
                <w:i/>
                <w:sz w:val="28"/>
              </w:rPr>
              <w:t>Третью группу здоровья</w:t>
            </w:r>
          </w:p>
        </w:tc>
        <w:tc>
          <w:tcPr>
            <w:tcW w:w="1312" w:type="dxa"/>
            <w:vMerge w:val="restart"/>
            <w:tcBorders>
              <w:top w:val="single" w:sz="4" w:space="0" w:color="000000"/>
              <w:left w:val="single" w:sz="4" w:space="0" w:color="000000"/>
              <w:right w:val="single" w:sz="4" w:space="0" w:color="000000"/>
            </w:tcBorders>
          </w:tcPr>
          <w:p w:rsidR="00E703D6" w:rsidRDefault="00E703D6" w:rsidP="00E703D6">
            <w:pPr>
              <w:jc w:val="center"/>
              <w:rPr>
                <w:i/>
                <w:sz w:val="28"/>
              </w:rPr>
            </w:pPr>
            <w:r>
              <w:rPr>
                <w:i/>
                <w:sz w:val="28"/>
              </w:rPr>
              <w:t>Четвертую группу здоровья</w:t>
            </w:r>
          </w:p>
        </w:tc>
        <w:tc>
          <w:tcPr>
            <w:tcW w:w="1752"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703D6" w:rsidRDefault="00E703D6" w:rsidP="00E703D6">
            <w:pPr>
              <w:jc w:val="center"/>
            </w:pPr>
            <w:r>
              <w:rPr>
                <w:i/>
                <w:sz w:val="28"/>
              </w:rPr>
              <w:t>Основную группу занятий физкультурой</w:t>
            </w:r>
          </w:p>
        </w:tc>
        <w:tc>
          <w:tcPr>
            <w:tcW w:w="2166" w:type="dxa"/>
            <w:vMerge w:val="restart"/>
            <w:tcBorders>
              <w:top w:val="single" w:sz="4" w:space="0" w:color="000000"/>
              <w:left w:val="single" w:sz="4" w:space="0" w:color="000000"/>
              <w:right w:val="single" w:sz="4" w:space="0" w:color="000000"/>
            </w:tcBorders>
          </w:tcPr>
          <w:p w:rsidR="00E703D6" w:rsidRDefault="00E703D6" w:rsidP="00E703D6">
            <w:pPr>
              <w:jc w:val="center"/>
              <w:rPr>
                <w:i/>
                <w:sz w:val="28"/>
              </w:rPr>
            </w:pPr>
            <w:r>
              <w:rPr>
                <w:i/>
                <w:sz w:val="28"/>
              </w:rPr>
              <w:t>Подготовительную группу занятия физкультурой</w:t>
            </w:r>
          </w:p>
        </w:tc>
        <w:tc>
          <w:tcPr>
            <w:tcW w:w="1794" w:type="dxa"/>
            <w:gridSpan w:val="3"/>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703D6" w:rsidRDefault="00E703D6" w:rsidP="00E703D6">
            <w:pPr>
              <w:jc w:val="center"/>
            </w:pPr>
            <w:r>
              <w:rPr>
                <w:i/>
                <w:sz w:val="28"/>
              </w:rPr>
              <w:t>Специальную группу занятий физкультурой</w:t>
            </w:r>
          </w:p>
        </w:tc>
      </w:tr>
      <w:tr w:rsidR="00E703D6" w:rsidTr="00E703D6">
        <w:trPr>
          <w:trHeight w:val="400"/>
        </w:trPr>
        <w:tc>
          <w:tcPr>
            <w:tcW w:w="1165"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703D6" w:rsidRDefault="00E703D6" w:rsidP="00E703D6">
            <w:pPr>
              <w:rPr>
                <w:rFonts w:ascii="Calibri" w:eastAsia="Calibri" w:hAnsi="Calibri" w:cs="Calibri"/>
              </w:rPr>
            </w:pPr>
          </w:p>
        </w:tc>
        <w:tc>
          <w:tcPr>
            <w:tcW w:w="1165"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703D6" w:rsidRDefault="00E703D6" w:rsidP="00E703D6">
            <w:pPr>
              <w:rPr>
                <w:rFonts w:ascii="Calibri" w:eastAsia="Calibri" w:hAnsi="Calibri" w:cs="Calibri"/>
              </w:rPr>
            </w:pPr>
          </w:p>
        </w:tc>
        <w:tc>
          <w:tcPr>
            <w:tcW w:w="969" w:type="dxa"/>
            <w:vMerge/>
            <w:tcBorders>
              <w:left w:val="single" w:sz="4" w:space="0" w:color="000000"/>
              <w:bottom w:val="single" w:sz="4" w:space="0" w:color="000000"/>
              <w:right w:val="single" w:sz="4" w:space="0" w:color="000000"/>
            </w:tcBorders>
          </w:tcPr>
          <w:p w:rsidR="00E703D6" w:rsidRDefault="00E703D6" w:rsidP="00E703D6">
            <w:pPr>
              <w:rPr>
                <w:rFonts w:ascii="Calibri" w:eastAsia="Calibri" w:hAnsi="Calibri" w:cs="Calibri"/>
              </w:rPr>
            </w:pPr>
          </w:p>
        </w:tc>
        <w:tc>
          <w:tcPr>
            <w:tcW w:w="1312" w:type="dxa"/>
            <w:vMerge/>
            <w:tcBorders>
              <w:left w:val="single" w:sz="4" w:space="0" w:color="000000"/>
              <w:bottom w:val="single" w:sz="4" w:space="0" w:color="000000"/>
              <w:right w:val="single" w:sz="4" w:space="0" w:color="000000"/>
            </w:tcBorders>
          </w:tcPr>
          <w:p w:rsidR="00E703D6" w:rsidRDefault="00E703D6" w:rsidP="00E703D6">
            <w:pPr>
              <w:rPr>
                <w:rFonts w:ascii="Calibri" w:eastAsia="Calibri" w:hAnsi="Calibri" w:cs="Calibri"/>
              </w:rPr>
            </w:pPr>
          </w:p>
        </w:tc>
        <w:tc>
          <w:tcPr>
            <w:tcW w:w="1752"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703D6" w:rsidRDefault="00E703D6" w:rsidP="00E703D6">
            <w:pPr>
              <w:rPr>
                <w:rFonts w:ascii="Calibri" w:eastAsia="Calibri" w:hAnsi="Calibri" w:cs="Calibri"/>
              </w:rPr>
            </w:pPr>
          </w:p>
        </w:tc>
        <w:tc>
          <w:tcPr>
            <w:tcW w:w="2166" w:type="dxa"/>
            <w:vMerge/>
            <w:tcBorders>
              <w:left w:val="single" w:sz="4" w:space="0" w:color="000000"/>
              <w:bottom w:val="single" w:sz="4" w:space="0" w:color="000000"/>
              <w:right w:val="single" w:sz="4" w:space="0" w:color="000000"/>
            </w:tcBorders>
          </w:tcPr>
          <w:p w:rsidR="00E703D6" w:rsidRDefault="00E703D6" w:rsidP="00E703D6">
            <w:pPr>
              <w:jc w:val="center"/>
              <w:rPr>
                <w:i/>
                <w:sz w:val="28"/>
              </w:rPr>
            </w:pPr>
          </w:p>
        </w:tc>
        <w:tc>
          <w:tcPr>
            <w:tcW w:w="52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703D6" w:rsidRDefault="00E703D6" w:rsidP="00E703D6">
            <w:pPr>
              <w:jc w:val="center"/>
            </w:pPr>
            <w:r>
              <w:rPr>
                <w:i/>
                <w:sz w:val="28"/>
              </w:rPr>
              <w:t>А</w:t>
            </w:r>
          </w:p>
        </w:tc>
        <w:tc>
          <w:tcPr>
            <w:tcW w:w="40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703D6" w:rsidRDefault="00E703D6" w:rsidP="00E703D6">
            <w:pPr>
              <w:jc w:val="center"/>
            </w:pPr>
            <w:r>
              <w:rPr>
                <w:i/>
                <w:sz w:val="28"/>
              </w:rPr>
              <w:t>Б</w:t>
            </w:r>
          </w:p>
        </w:tc>
        <w:tc>
          <w:tcPr>
            <w:tcW w:w="86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703D6" w:rsidRDefault="00E703D6" w:rsidP="00E703D6">
            <w:pPr>
              <w:jc w:val="center"/>
            </w:pPr>
            <w:r>
              <w:rPr>
                <w:i/>
                <w:sz w:val="28"/>
              </w:rPr>
              <w:t>освоб</w:t>
            </w:r>
          </w:p>
        </w:tc>
      </w:tr>
      <w:tr w:rsidR="00E703D6" w:rsidTr="00E703D6">
        <w:trPr>
          <w:trHeight w:val="1"/>
        </w:trPr>
        <w:tc>
          <w:tcPr>
            <w:tcW w:w="116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703D6" w:rsidRDefault="00E703D6" w:rsidP="00E703D6">
            <w:pPr>
              <w:jc w:val="center"/>
            </w:pPr>
            <w:r>
              <w:rPr>
                <w:i/>
                <w:sz w:val="28"/>
              </w:rPr>
              <w:t>48</w:t>
            </w:r>
          </w:p>
        </w:tc>
        <w:tc>
          <w:tcPr>
            <w:tcW w:w="116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703D6" w:rsidRDefault="00E703D6" w:rsidP="00E703D6">
            <w:pPr>
              <w:jc w:val="center"/>
            </w:pPr>
            <w:r>
              <w:rPr>
                <w:i/>
                <w:sz w:val="28"/>
              </w:rPr>
              <w:t>434</w:t>
            </w:r>
          </w:p>
        </w:tc>
        <w:tc>
          <w:tcPr>
            <w:tcW w:w="969" w:type="dxa"/>
            <w:tcBorders>
              <w:top w:val="single" w:sz="4" w:space="0" w:color="000000"/>
              <w:left w:val="single" w:sz="4" w:space="0" w:color="000000"/>
              <w:bottom w:val="single" w:sz="4" w:space="0" w:color="000000"/>
              <w:right w:val="single" w:sz="4" w:space="0" w:color="000000"/>
            </w:tcBorders>
          </w:tcPr>
          <w:p w:rsidR="00E703D6" w:rsidRDefault="00E703D6" w:rsidP="00E703D6">
            <w:pPr>
              <w:jc w:val="center"/>
              <w:rPr>
                <w:i/>
                <w:sz w:val="28"/>
              </w:rPr>
            </w:pPr>
            <w:r>
              <w:rPr>
                <w:i/>
                <w:sz w:val="28"/>
              </w:rPr>
              <w:t>127</w:t>
            </w:r>
          </w:p>
        </w:tc>
        <w:tc>
          <w:tcPr>
            <w:tcW w:w="1312" w:type="dxa"/>
            <w:tcBorders>
              <w:top w:val="single" w:sz="4" w:space="0" w:color="000000"/>
              <w:left w:val="single" w:sz="4" w:space="0" w:color="000000"/>
              <w:bottom w:val="single" w:sz="4" w:space="0" w:color="000000"/>
              <w:right w:val="single" w:sz="4" w:space="0" w:color="000000"/>
            </w:tcBorders>
          </w:tcPr>
          <w:p w:rsidR="00E703D6" w:rsidRDefault="00E703D6" w:rsidP="00E703D6">
            <w:pPr>
              <w:jc w:val="center"/>
              <w:rPr>
                <w:i/>
                <w:sz w:val="28"/>
              </w:rPr>
            </w:pPr>
            <w:r>
              <w:rPr>
                <w:i/>
                <w:sz w:val="28"/>
              </w:rPr>
              <w:t>5</w:t>
            </w:r>
          </w:p>
        </w:tc>
        <w:tc>
          <w:tcPr>
            <w:tcW w:w="175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703D6" w:rsidRDefault="00E703D6" w:rsidP="00E703D6">
            <w:pPr>
              <w:jc w:val="center"/>
            </w:pPr>
            <w:r>
              <w:rPr>
                <w:i/>
                <w:sz w:val="28"/>
              </w:rPr>
              <w:t>428</w:t>
            </w:r>
          </w:p>
        </w:tc>
        <w:tc>
          <w:tcPr>
            <w:tcW w:w="2166" w:type="dxa"/>
            <w:tcBorders>
              <w:top w:val="single" w:sz="4" w:space="0" w:color="000000"/>
              <w:left w:val="single" w:sz="4" w:space="0" w:color="000000"/>
              <w:bottom w:val="single" w:sz="4" w:space="0" w:color="000000"/>
              <w:right w:val="single" w:sz="4" w:space="0" w:color="000000"/>
            </w:tcBorders>
          </w:tcPr>
          <w:p w:rsidR="00E703D6" w:rsidRDefault="00E703D6" w:rsidP="00E703D6">
            <w:pPr>
              <w:jc w:val="center"/>
              <w:rPr>
                <w:i/>
                <w:sz w:val="28"/>
              </w:rPr>
            </w:pPr>
            <w:r>
              <w:rPr>
                <w:i/>
                <w:sz w:val="28"/>
              </w:rPr>
              <w:t>168</w:t>
            </w:r>
          </w:p>
        </w:tc>
        <w:tc>
          <w:tcPr>
            <w:tcW w:w="52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703D6" w:rsidRDefault="00E703D6" w:rsidP="00E703D6">
            <w:pPr>
              <w:jc w:val="center"/>
            </w:pPr>
            <w:r>
              <w:rPr>
                <w:i/>
                <w:sz w:val="28"/>
              </w:rPr>
              <w:t>12</w:t>
            </w:r>
          </w:p>
        </w:tc>
        <w:tc>
          <w:tcPr>
            <w:tcW w:w="40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703D6" w:rsidRDefault="00E703D6" w:rsidP="00E703D6">
            <w:pPr>
              <w:jc w:val="center"/>
              <w:rPr>
                <w:rFonts w:ascii="Calibri" w:eastAsia="Calibri" w:hAnsi="Calibri" w:cs="Calibri"/>
              </w:rPr>
            </w:pPr>
            <w:r>
              <w:rPr>
                <w:rFonts w:ascii="Calibri" w:eastAsia="Calibri" w:hAnsi="Calibri" w:cs="Calibri"/>
              </w:rPr>
              <w:t>-</w:t>
            </w:r>
          </w:p>
        </w:tc>
        <w:tc>
          <w:tcPr>
            <w:tcW w:w="86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703D6" w:rsidRDefault="00E703D6" w:rsidP="00E703D6">
            <w:pPr>
              <w:jc w:val="center"/>
            </w:pPr>
            <w:r>
              <w:rPr>
                <w:i/>
                <w:sz w:val="28"/>
              </w:rPr>
              <w:t>6</w:t>
            </w:r>
          </w:p>
        </w:tc>
      </w:tr>
    </w:tbl>
    <w:p w:rsidR="00E703D6" w:rsidRDefault="00E703D6" w:rsidP="00E703D6">
      <w:pPr>
        <w:ind w:firstLine="708"/>
        <w:jc w:val="both"/>
        <w:rPr>
          <w:sz w:val="28"/>
        </w:rPr>
      </w:pPr>
      <w:r>
        <w:rPr>
          <w:sz w:val="28"/>
        </w:rPr>
        <w:t xml:space="preserve">По итогам года в школе из 614 обучающихся -48 имеют первую группу здоровья, что составляет </w:t>
      </w:r>
      <w:r w:rsidRPr="001768A5">
        <w:rPr>
          <w:sz w:val="28"/>
        </w:rPr>
        <w:t>7,8%.</w:t>
      </w:r>
    </w:p>
    <w:p w:rsidR="00E703D6" w:rsidRDefault="00E703D6" w:rsidP="00E703D6">
      <w:pPr>
        <w:ind w:firstLine="708"/>
        <w:jc w:val="both"/>
        <w:rPr>
          <w:sz w:val="28"/>
        </w:rPr>
      </w:pPr>
      <w:r>
        <w:rPr>
          <w:sz w:val="28"/>
        </w:rPr>
        <w:t>Количество обучающихся имеющих первую группу здоровья осталось на том же уровне по сравнению с прошлым учебным годом (в 2018/2019 уч. году – 49 обуч-ся). Количество обучающихся имеющих специальную группу занятий физкультурой понизилось по сравнению с прошлым учебным годом с 19 до 18 обучающихся.</w:t>
      </w:r>
    </w:p>
    <w:p w:rsidR="00E703D6" w:rsidRDefault="00E703D6" w:rsidP="00E703D6">
      <w:pPr>
        <w:ind w:firstLine="708"/>
        <w:jc w:val="both"/>
        <w:rPr>
          <w:sz w:val="28"/>
        </w:rPr>
      </w:pPr>
      <w:r>
        <w:rPr>
          <w:b/>
          <w:sz w:val="28"/>
        </w:rPr>
        <w:t xml:space="preserve">Рекомендации: </w:t>
      </w:r>
      <w:r>
        <w:rPr>
          <w:sz w:val="28"/>
        </w:rPr>
        <w:t>в рамках внеурочной деятельности проводить занятия ЛФК для детей со специальной медицинской группой.</w:t>
      </w:r>
    </w:p>
    <w:p w:rsidR="00E703D6" w:rsidRDefault="00E703D6" w:rsidP="00E703D6">
      <w:pPr>
        <w:ind w:firstLine="708"/>
        <w:jc w:val="both"/>
        <w:rPr>
          <w:sz w:val="28"/>
        </w:rPr>
      </w:pPr>
      <w:r>
        <w:rPr>
          <w:sz w:val="28"/>
        </w:rPr>
        <w:t xml:space="preserve"> Количество уроков пропущенных обучающимися за последние </w:t>
      </w:r>
      <w:r w:rsidRPr="001768A5">
        <w:rPr>
          <w:b/>
          <w:sz w:val="28"/>
        </w:rPr>
        <w:t>четыре</w:t>
      </w:r>
      <w:r>
        <w:rPr>
          <w:sz w:val="28"/>
        </w:rPr>
        <w:t xml:space="preserve"> года</w:t>
      </w:r>
    </w:p>
    <w:tbl>
      <w:tblPr>
        <w:tblW w:w="0" w:type="auto"/>
        <w:tblInd w:w="98" w:type="dxa"/>
        <w:tblCellMar>
          <w:left w:w="10" w:type="dxa"/>
          <w:right w:w="10" w:type="dxa"/>
        </w:tblCellMar>
        <w:tblLook w:val="0000" w:firstRow="0" w:lastRow="0" w:firstColumn="0" w:lastColumn="0" w:noHBand="0" w:noVBand="0"/>
      </w:tblPr>
      <w:tblGrid>
        <w:gridCol w:w="1668"/>
        <w:gridCol w:w="2534"/>
        <w:gridCol w:w="2710"/>
        <w:gridCol w:w="2835"/>
      </w:tblGrid>
      <w:tr w:rsidR="00E703D6" w:rsidTr="00E703D6">
        <w:trPr>
          <w:trHeight w:val="1"/>
        </w:trPr>
        <w:tc>
          <w:tcPr>
            <w:tcW w:w="1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03D6" w:rsidRDefault="00E703D6" w:rsidP="00E703D6">
            <w:pPr>
              <w:spacing w:after="160"/>
              <w:jc w:val="center"/>
            </w:pPr>
            <w:r>
              <w:rPr>
                <w:sz w:val="28"/>
              </w:rPr>
              <w:lastRenderedPageBreak/>
              <w:t>Год</w:t>
            </w:r>
          </w:p>
        </w:tc>
        <w:tc>
          <w:tcPr>
            <w:tcW w:w="25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03D6" w:rsidRDefault="00E703D6" w:rsidP="00E703D6">
            <w:pPr>
              <w:spacing w:after="160"/>
              <w:jc w:val="center"/>
            </w:pPr>
            <w:r>
              <w:rPr>
                <w:sz w:val="28"/>
              </w:rPr>
              <w:t>Всего по школе</w:t>
            </w:r>
          </w:p>
        </w:tc>
        <w:tc>
          <w:tcPr>
            <w:tcW w:w="27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03D6" w:rsidRDefault="00E703D6" w:rsidP="00E703D6">
            <w:pPr>
              <w:spacing w:after="160"/>
              <w:jc w:val="center"/>
            </w:pPr>
            <w:r>
              <w:rPr>
                <w:sz w:val="28"/>
              </w:rPr>
              <w:t>Из них по ув. причине</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03D6" w:rsidRDefault="00E703D6" w:rsidP="00E703D6">
            <w:pPr>
              <w:spacing w:after="160"/>
              <w:jc w:val="center"/>
            </w:pPr>
            <w:r>
              <w:rPr>
                <w:sz w:val="28"/>
              </w:rPr>
              <w:t>Из них без ув. причины</w:t>
            </w:r>
          </w:p>
        </w:tc>
      </w:tr>
      <w:tr w:rsidR="00E703D6" w:rsidTr="00E703D6">
        <w:trPr>
          <w:trHeight w:val="1"/>
        </w:trPr>
        <w:tc>
          <w:tcPr>
            <w:tcW w:w="1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03D6" w:rsidRDefault="00E703D6" w:rsidP="00E703D6">
            <w:pPr>
              <w:spacing w:after="160"/>
              <w:jc w:val="both"/>
            </w:pPr>
            <w:r>
              <w:rPr>
                <w:sz w:val="28"/>
              </w:rPr>
              <w:t>2016/2017</w:t>
            </w:r>
          </w:p>
        </w:tc>
        <w:tc>
          <w:tcPr>
            <w:tcW w:w="25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03D6" w:rsidRDefault="00E703D6" w:rsidP="00E703D6">
            <w:pPr>
              <w:spacing w:after="160"/>
              <w:jc w:val="center"/>
            </w:pPr>
            <w:r>
              <w:rPr>
                <w:sz w:val="28"/>
              </w:rPr>
              <w:t>38676</w:t>
            </w:r>
          </w:p>
        </w:tc>
        <w:tc>
          <w:tcPr>
            <w:tcW w:w="27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03D6" w:rsidRDefault="00E703D6" w:rsidP="00E703D6">
            <w:pPr>
              <w:spacing w:after="160"/>
              <w:jc w:val="center"/>
            </w:pPr>
            <w:r>
              <w:rPr>
                <w:sz w:val="28"/>
              </w:rPr>
              <w:t>36162</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03D6" w:rsidRDefault="00E703D6" w:rsidP="00E703D6">
            <w:pPr>
              <w:spacing w:after="160"/>
              <w:jc w:val="center"/>
            </w:pPr>
            <w:r>
              <w:rPr>
                <w:sz w:val="28"/>
              </w:rPr>
              <w:t>2514</w:t>
            </w:r>
          </w:p>
        </w:tc>
      </w:tr>
      <w:tr w:rsidR="00E703D6" w:rsidTr="00E703D6">
        <w:trPr>
          <w:trHeight w:val="1"/>
        </w:trPr>
        <w:tc>
          <w:tcPr>
            <w:tcW w:w="1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03D6" w:rsidRDefault="00E703D6" w:rsidP="00E703D6">
            <w:pPr>
              <w:spacing w:after="160"/>
              <w:jc w:val="both"/>
            </w:pPr>
            <w:r>
              <w:rPr>
                <w:sz w:val="28"/>
              </w:rPr>
              <w:t>2017/2018</w:t>
            </w:r>
          </w:p>
        </w:tc>
        <w:tc>
          <w:tcPr>
            <w:tcW w:w="25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03D6" w:rsidRDefault="00E703D6" w:rsidP="00E703D6">
            <w:pPr>
              <w:spacing w:after="160"/>
              <w:jc w:val="center"/>
            </w:pPr>
            <w:r>
              <w:rPr>
                <w:sz w:val="28"/>
              </w:rPr>
              <w:t>37258</w:t>
            </w:r>
          </w:p>
        </w:tc>
        <w:tc>
          <w:tcPr>
            <w:tcW w:w="27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03D6" w:rsidRDefault="00E703D6" w:rsidP="00E703D6">
            <w:pPr>
              <w:spacing w:after="160"/>
              <w:jc w:val="center"/>
            </w:pPr>
            <w:r>
              <w:rPr>
                <w:sz w:val="28"/>
              </w:rPr>
              <w:t>32195</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03D6" w:rsidRDefault="00E703D6" w:rsidP="00E703D6">
            <w:pPr>
              <w:spacing w:after="160"/>
              <w:jc w:val="center"/>
            </w:pPr>
            <w:r>
              <w:rPr>
                <w:sz w:val="28"/>
              </w:rPr>
              <w:t>5063</w:t>
            </w:r>
          </w:p>
        </w:tc>
      </w:tr>
      <w:tr w:rsidR="00E703D6" w:rsidTr="00E703D6">
        <w:trPr>
          <w:trHeight w:val="1"/>
        </w:trPr>
        <w:tc>
          <w:tcPr>
            <w:tcW w:w="1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03D6" w:rsidRDefault="00E703D6" w:rsidP="00E703D6">
            <w:pPr>
              <w:spacing w:after="160"/>
              <w:jc w:val="both"/>
            </w:pPr>
            <w:r>
              <w:rPr>
                <w:sz w:val="28"/>
              </w:rPr>
              <w:t>2018/2019</w:t>
            </w:r>
          </w:p>
        </w:tc>
        <w:tc>
          <w:tcPr>
            <w:tcW w:w="25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03D6" w:rsidRDefault="00E703D6" w:rsidP="00E703D6">
            <w:pPr>
              <w:spacing w:after="160"/>
              <w:jc w:val="center"/>
            </w:pPr>
            <w:r>
              <w:rPr>
                <w:sz w:val="28"/>
              </w:rPr>
              <w:t>41523</w:t>
            </w:r>
          </w:p>
        </w:tc>
        <w:tc>
          <w:tcPr>
            <w:tcW w:w="27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03D6" w:rsidRDefault="00E703D6" w:rsidP="00E703D6">
            <w:pPr>
              <w:spacing w:after="160"/>
              <w:jc w:val="center"/>
            </w:pPr>
            <w:r>
              <w:rPr>
                <w:sz w:val="28"/>
              </w:rPr>
              <w:t>36976</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03D6" w:rsidRDefault="00E703D6" w:rsidP="00E703D6">
            <w:pPr>
              <w:spacing w:after="160"/>
              <w:jc w:val="center"/>
            </w:pPr>
            <w:r>
              <w:rPr>
                <w:sz w:val="28"/>
              </w:rPr>
              <w:t>4547</w:t>
            </w:r>
          </w:p>
        </w:tc>
      </w:tr>
      <w:tr w:rsidR="00E703D6" w:rsidTr="00E703D6">
        <w:trPr>
          <w:trHeight w:val="1"/>
        </w:trPr>
        <w:tc>
          <w:tcPr>
            <w:tcW w:w="1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03D6" w:rsidRDefault="00E703D6" w:rsidP="00E703D6">
            <w:pPr>
              <w:spacing w:after="160"/>
              <w:jc w:val="both"/>
              <w:rPr>
                <w:sz w:val="28"/>
              </w:rPr>
            </w:pPr>
            <w:r>
              <w:rPr>
                <w:sz w:val="28"/>
              </w:rPr>
              <w:t>2019/2020</w:t>
            </w:r>
          </w:p>
        </w:tc>
        <w:tc>
          <w:tcPr>
            <w:tcW w:w="25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03D6" w:rsidRDefault="00E703D6" w:rsidP="00E703D6">
            <w:pPr>
              <w:spacing w:after="160"/>
              <w:jc w:val="center"/>
              <w:rPr>
                <w:sz w:val="28"/>
              </w:rPr>
            </w:pPr>
            <w:r>
              <w:rPr>
                <w:sz w:val="28"/>
              </w:rPr>
              <w:t>44905</w:t>
            </w:r>
          </w:p>
        </w:tc>
        <w:tc>
          <w:tcPr>
            <w:tcW w:w="27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03D6" w:rsidRDefault="00E703D6" w:rsidP="00E703D6">
            <w:pPr>
              <w:spacing w:after="160"/>
              <w:jc w:val="center"/>
              <w:rPr>
                <w:sz w:val="28"/>
              </w:rPr>
            </w:pPr>
            <w:r>
              <w:rPr>
                <w:sz w:val="28"/>
              </w:rPr>
              <w:t>37993</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03D6" w:rsidRDefault="00E703D6" w:rsidP="00E703D6">
            <w:pPr>
              <w:spacing w:after="160"/>
              <w:jc w:val="center"/>
              <w:rPr>
                <w:sz w:val="28"/>
              </w:rPr>
            </w:pPr>
            <w:r>
              <w:rPr>
                <w:sz w:val="28"/>
              </w:rPr>
              <w:t>6912</w:t>
            </w:r>
          </w:p>
        </w:tc>
      </w:tr>
    </w:tbl>
    <w:p w:rsidR="00E703D6" w:rsidRDefault="00E703D6" w:rsidP="00E703D6">
      <w:pPr>
        <w:ind w:firstLine="708"/>
        <w:jc w:val="both"/>
        <w:rPr>
          <w:sz w:val="28"/>
        </w:rPr>
      </w:pPr>
      <w:r>
        <w:rPr>
          <w:sz w:val="28"/>
        </w:rPr>
        <w:t>Мониторинг пропущенных уроков школьниками показывает, что по сравнению с прошлыми учебными годами динамика за последний год отрицательная как по общему количеству пропущенных уроков, так и по количеству уроков, пропущенных без уважительной причины.</w:t>
      </w:r>
    </w:p>
    <w:p w:rsidR="00E703D6" w:rsidRDefault="00E703D6" w:rsidP="00E703D6">
      <w:pPr>
        <w:ind w:firstLine="708"/>
        <w:jc w:val="both"/>
        <w:rPr>
          <w:sz w:val="28"/>
        </w:rPr>
      </w:pPr>
      <w:r>
        <w:rPr>
          <w:b/>
          <w:sz w:val="28"/>
        </w:rPr>
        <w:t xml:space="preserve">Рекомендации: </w:t>
      </w:r>
      <w:r>
        <w:rPr>
          <w:sz w:val="28"/>
        </w:rPr>
        <w:t>необходимо усилить контроль за посещением уроков обучающихся, особенно ребят «группы риска», проводить профилактическую работу  по сохранению здоровья школьников, ЗОЖ.</w:t>
      </w:r>
    </w:p>
    <w:p w:rsidR="00ED2661" w:rsidRDefault="00ED2661" w:rsidP="00E703D6">
      <w:pPr>
        <w:ind w:firstLine="708"/>
        <w:jc w:val="both"/>
        <w:rPr>
          <w:b/>
          <w:sz w:val="28"/>
        </w:rPr>
      </w:pPr>
    </w:p>
    <w:p w:rsidR="00E703D6" w:rsidRDefault="00E703D6" w:rsidP="00E703D6">
      <w:pPr>
        <w:ind w:firstLine="708"/>
        <w:jc w:val="both"/>
        <w:rPr>
          <w:b/>
          <w:sz w:val="28"/>
        </w:rPr>
      </w:pPr>
      <w:r>
        <w:rPr>
          <w:b/>
          <w:sz w:val="28"/>
        </w:rPr>
        <w:t>Результаты успеваемости и качества знаний за год:</w:t>
      </w:r>
    </w:p>
    <w:p w:rsidR="00E703D6" w:rsidRDefault="00E703D6" w:rsidP="00E703D6">
      <w:pPr>
        <w:jc w:val="both"/>
        <w:rPr>
          <w:sz w:val="28"/>
        </w:rPr>
      </w:pPr>
    </w:p>
    <w:tbl>
      <w:tblPr>
        <w:tblW w:w="99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71"/>
        <w:gridCol w:w="3232"/>
        <w:gridCol w:w="2622"/>
        <w:gridCol w:w="2800"/>
      </w:tblGrid>
      <w:tr w:rsidR="00E703D6" w:rsidTr="00E703D6">
        <w:tc>
          <w:tcPr>
            <w:tcW w:w="1271" w:type="dxa"/>
            <w:tcBorders>
              <w:top w:val="single" w:sz="4" w:space="0" w:color="000000"/>
              <w:left w:val="single" w:sz="4" w:space="0" w:color="000000"/>
              <w:bottom w:val="single" w:sz="4" w:space="0" w:color="000000"/>
              <w:right w:val="single" w:sz="4" w:space="0" w:color="000000"/>
            </w:tcBorders>
            <w:shd w:val="clear" w:color="auto" w:fill="92D050"/>
            <w:hideMark/>
          </w:tcPr>
          <w:p w:rsidR="00E703D6" w:rsidRDefault="00E703D6" w:rsidP="00E703D6">
            <w:pPr>
              <w:jc w:val="center"/>
              <w:rPr>
                <w:b/>
              </w:rPr>
            </w:pPr>
            <w:r>
              <w:rPr>
                <w:b/>
              </w:rPr>
              <w:t>класс</w:t>
            </w:r>
          </w:p>
        </w:tc>
        <w:tc>
          <w:tcPr>
            <w:tcW w:w="3232" w:type="dxa"/>
            <w:tcBorders>
              <w:top w:val="single" w:sz="4" w:space="0" w:color="000000"/>
              <w:left w:val="single" w:sz="4" w:space="0" w:color="000000"/>
              <w:bottom w:val="single" w:sz="4" w:space="0" w:color="000000"/>
              <w:right w:val="single" w:sz="4" w:space="0" w:color="000000"/>
            </w:tcBorders>
            <w:shd w:val="clear" w:color="auto" w:fill="92D050"/>
            <w:hideMark/>
          </w:tcPr>
          <w:p w:rsidR="00E703D6" w:rsidRDefault="00E703D6" w:rsidP="00E703D6">
            <w:pPr>
              <w:jc w:val="center"/>
              <w:rPr>
                <w:b/>
              </w:rPr>
            </w:pPr>
            <w:r>
              <w:rPr>
                <w:b/>
              </w:rPr>
              <w:t>Успеваемость(%)</w:t>
            </w:r>
          </w:p>
        </w:tc>
        <w:tc>
          <w:tcPr>
            <w:tcW w:w="2622" w:type="dxa"/>
            <w:tcBorders>
              <w:top w:val="single" w:sz="4" w:space="0" w:color="000000"/>
              <w:left w:val="single" w:sz="4" w:space="0" w:color="000000"/>
              <w:bottom w:val="single" w:sz="4" w:space="0" w:color="000000"/>
              <w:right w:val="single" w:sz="4" w:space="0" w:color="000000"/>
            </w:tcBorders>
            <w:shd w:val="clear" w:color="auto" w:fill="92D050"/>
            <w:hideMark/>
          </w:tcPr>
          <w:p w:rsidR="00E703D6" w:rsidRDefault="00E703D6" w:rsidP="00E703D6">
            <w:pPr>
              <w:jc w:val="center"/>
              <w:rPr>
                <w:b/>
              </w:rPr>
            </w:pPr>
            <w:r>
              <w:rPr>
                <w:b/>
              </w:rPr>
              <w:t>Качество знаний (%)</w:t>
            </w:r>
          </w:p>
        </w:tc>
        <w:tc>
          <w:tcPr>
            <w:tcW w:w="2800" w:type="dxa"/>
            <w:tcBorders>
              <w:top w:val="single" w:sz="4" w:space="0" w:color="000000"/>
              <w:left w:val="single" w:sz="4" w:space="0" w:color="000000"/>
              <w:bottom w:val="single" w:sz="4" w:space="0" w:color="000000"/>
              <w:right w:val="single" w:sz="4" w:space="0" w:color="000000"/>
            </w:tcBorders>
            <w:shd w:val="clear" w:color="auto" w:fill="92D050"/>
            <w:hideMark/>
          </w:tcPr>
          <w:p w:rsidR="00E703D6" w:rsidRDefault="00E703D6" w:rsidP="00E703D6">
            <w:pPr>
              <w:jc w:val="center"/>
              <w:rPr>
                <w:b/>
              </w:rPr>
            </w:pPr>
            <w:r>
              <w:rPr>
                <w:b/>
              </w:rPr>
              <w:t>Кл.руководитель</w:t>
            </w:r>
          </w:p>
        </w:tc>
      </w:tr>
      <w:tr w:rsidR="00E703D6" w:rsidTr="00E703D6">
        <w:tc>
          <w:tcPr>
            <w:tcW w:w="1271" w:type="dxa"/>
            <w:tcBorders>
              <w:top w:val="single" w:sz="4" w:space="0" w:color="000000"/>
              <w:left w:val="single" w:sz="4" w:space="0" w:color="000000"/>
              <w:bottom w:val="single" w:sz="4" w:space="0" w:color="000000"/>
              <w:right w:val="single" w:sz="4" w:space="0" w:color="000000"/>
            </w:tcBorders>
            <w:hideMark/>
          </w:tcPr>
          <w:p w:rsidR="00E703D6" w:rsidRDefault="00E703D6" w:rsidP="00E703D6">
            <w:pPr>
              <w:jc w:val="center"/>
              <w:rPr>
                <w:b/>
              </w:rPr>
            </w:pPr>
            <w:r>
              <w:rPr>
                <w:b/>
              </w:rPr>
              <w:t>5а</w:t>
            </w:r>
          </w:p>
        </w:tc>
        <w:tc>
          <w:tcPr>
            <w:tcW w:w="3232" w:type="dxa"/>
            <w:tcBorders>
              <w:top w:val="single" w:sz="4" w:space="0" w:color="000000"/>
              <w:left w:val="single" w:sz="4" w:space="0" w:color="000000"/>
              <w:bottom w:val="single" w:sz="4" w:space="0" w:color="000000"/>
              <w:right w:val="single" w:sz="4" w:space="0" w:color="000000"/>
            </w:tcBorders>
          </w:tcPr>
          <w:p w:rsidR="00E703D6" w:rsidRDefault="00E703D6" w:rsidP="00E703D6">
            <w:pPr>
              <w:jc w:val="center"/>
              <w:rPr>
                <w:b/>
              </w:rPr>
            </w:pPr>
            <w:r>
              <w:rPr>
                <w:b/>
              </w:rPr>
              <w:t>100</w:t>
            </w:r>
          </w:p>
        </w:tc>
        <w:tc>
          <w:tcPr>
            <w:tcW w:w="2622" w:type="dxa"/>
            <w:tcBorders>
              <w:top w:val="single" w:sz="4" w:space="0" w:color="000000"/>
              <w:left w:val="single" w:sz="4" w:space="0" w:color="000000"/>
              <w:bottom w:val="single" w:sz="4" w:space="0" w:color="000000"/>
              <w:right w:val="single" w:sz="4" w:space="0" w:color="000000"/>
            </w:tcBorders>
          </w:tcPr>
          <w:p w:rsidR="00E703D6" w:rsidRPr="00754FBB" w:rsidRDefault="00E703D6" w:rsidP="00E703D6">
            <w:pPr>
              <w:jc w:val="center"/>
              <w:rPr>
                <w:b/>
              </w:rPr>
            </w:pPr>
            <w:r w:rsidRPr="00330275">
              <w:rPr>
                <w:b/>
              </w:rPr>
              <w:t>78,2</w:t>
            </w:r>
          </w:p>
        </w:tc>
        <w:tc>
          <w:tcPr>
            <w:tcW w:w="2800" w:type="dxa"/>
            <w:tcBorders>
              <w:top w:val="single" w:sz="4" w:space="0" w:color="000000"/>
              <w:left w:val="single" w:sz="4" w:space="0" w:color="000000"/>
              <w:bottom w:val="single" w:sz="4" w:space="0" w:color="000000"/>
              <w:right w:val="single" w:sz="4" w:space="0" w:color="000000"/>
            </w:tcBorders>
          </w:tcPr>
          <w:p w:rsidR="00E703D6" w:rsidRDefault="00EF203E" w:rsidP="00EF203E">
            <w:pPr>
              <w:jc w:val="center"/>
              <w:rPr>
                <w:b/>
              </w:rPr>
            </w:pPr>
            <w:r>
              <w:rPr>
                <w:b/>
              </w:rPr>
              <w:t>Учитель ФИО</w:t>
            </w:r>
          </w:p>
        </w:tc>
      </w:tr>
      <w:tr w:rsidR="00EF203E" w:rsidTr="00E703D6">
        <w:tc>
          <w:tcPr>
            <w:tcW w:w="1271" w:type="dxa"/>
            <w:tcBorders>
              <w:top w:val="single" w:sz="4" w:space="0" w:color="000000"/>
              <w:left w:val="single" w:sz="4" w:space="0" w:color="000000"/>
              <w:bottom w:val="single" w:sz="4" w:space="0" w:color="000000"/>
              <w:right w:val="single" w:sz="4" w:space="0" w:color="000000"/>
            </w:tcBorders>
          </w:tcPr>
          <w:p w:rsidR="00EF203E" w:rsidRDefault="00EF203E" w:rsidP="00EF203E">
            <w:pPr>
              <w:jc w:val="center"/>
              <w:rPr>
                <w:b/>
              </w:rPr>
            </w:pPr>
            <w:r>
              <w:rPr>
                <w:b/>
              </w:rPr>
              <w:t>5б</w:t>
            </w:r>
          </w:p>
        </w:tc>
        <w:tc>
          <w:tcPr>
            <w:tcW w:w="3232" w:type="dxa"/>
            <w:tcBorders>
              <w:top w:val="single" w:sz="4" w:space="0" w:color="000000"/>
              <w:left w:val="single" w:sz="4" w:space="0" w:color="000000"/>
              <w:bottom w:val="single" w:sz="4" w:space="0" w:color="000000"/>
              <w:right w:val="single" w:sz="4" w:space="0" w:color="000000"/>
            </w:tcBorders>
          </w:tcPr>
          <w:p w:rsidR="00EF203E" w:rsidRDefault="00EF203E" w:rsidP="00EF203E">
            <w:pPr>
              <w:jc w:val="center"/>
              <w:rPr>
                <w:b/>
              </w:rPr>
            </w:pPr>
            <w:r>
              <w:rPr>
                <w:b/>
              </w:rPr>
              <w:t>100</w:t>
            </w:r>
          </w:p>
        </w:tc>
        <w:tc>
          <w:tcPr>
            <w:tcW w:w="2622" w:type="dxa"/>
            <w:tcBorders>
              <w:top w:val="single" w:sz="4" w:space="0" w:color="000000"/>
              <w:left w:val="single" w:sz="4" w:space="0" w:color="000000"/>
              <w:bottom w:val="single" w:sz="4" w:space="0" w:color="000000"/>
              <w:right w:val="single" w:sz="4" w:space="0" w:color="000000"/>
            </w:tcBorders>
          </w:tcPr>
          <w:p w:rsidR="00EF203E" w:rsidRPr="00754FBB" w:rsidRDefault="00EF203E" w:rsidP="00EF203E">
            <w:pPr>
              <w:jc w:val="center"/>
              <w:rPr>
                <w:b/>
              </w:rPr>
            </w:pPr>
            <w:r>
              <w:rPr>
                <w:b/>
              </w:rPr>
              <w:t>20,8</w:t>
            </w:r>
          </w:p>
        </w:tc>
        <w:tc>
          <w:tcPr>
            <w:tcW w:w="2800" w:type="dxa"/>
            <w:tcBorders>
              <w:top w:val="single" w:sz="4" w:space="0" w:color="000000"/>
              <w:left w:val="single" w:sz="4" w:space="0" w:color="000000"/>
              <w:bottom w:val="single" w:sz="4" w:space="0" w:color="000000"/>
              <w:right w:val="single" w:sz="4" w:space="0" w:color="000000"/>
            </w:tcBorders>
          </w:tcPr>
          <w:p w:rsidR="00EF203E" w:rsidRDefault="00EF203E" w:rsidP="00EF203E">
            <w:pPr>
              <w:jc w:val="center"/>
              <w:rPr>
                <w:b/>
              </w:rPr>
            </w:pPr>
            <w:r>
              <w:rPr>
                <w:b/>
              </w:rPr>
              <w:t>Учитель ФИО</w:t>
            </w:r>
          </w:p>
        </w:tc>
      </w:tr>
      <w:tr w:rsidR="00EF203E" w:rsidTr="00E703D6">
        <w:tc>
          <w:tcPr>
            <w:tcW w:w="1271" w:type="dxa"/>
            <w:tcBorders>
              <w:top w:val="single" w:sz="4" w:space="0" w:color="000000"/>
              <w:left w:val="single" w:sz="4" w:space="0" w:color="000000"/>
              <w:bottom w:val="single" w:sz="4" w:space="0" w:color="000000"/>
              <w:right w:val="single" w:sz="4" w:space="0" w:color="000000"/>
            </w:tcBorders>
          </w:tcPr>
          <w:p w:rsidR="00EF203E" w:rsidRDefault="00EF203E" w:rsidP="00EF203E">
            <w:pPr>
              <w:jc w:val="center"/>
              <w:rPr>
                <w:b/>
              </w:rPr>
            </w:pPr>
            <w:r>
              <w:rPr>
                <w:b/>
              </w:rPr>
              <w:t>5в</w:t>
            </w:r>
          </w:p>
        </w:tc>
        <w:tc>
          <w:tcPr>
            <w:tcW w:w="3232" w:type="dxa"/>
            <w:tcBorders>
              <w:top w:val="single" w:sz="4" w:space="0" w:color="000000"/>
              <w:left w:val="single" w:sz="4" w:space="0" w:color="000000"/>
              <w:bottom w:val="single" w:sz="4" w:space="0" w:color="000000"/>
              <w:right w:val="single" w:sz="4" w:space="0" w:color="000000"/>
            </w:tcBorders>
          </w:tcPr>
          <w:p w:rsidR="00EF203E" w:rsidRDefault="00EF203E" w:rsidP="00EF203E">
            <w:pPr>
              <w:jc w:val="center"/>
              <w:rPr>
                <w:b/>
              </w:rPr>
            </w:pPr>
            <w:r>
              <w:rPr>
                <w:b/>
              </w:rPr>
              <w:t>100</w:t>
            </w:r>
          </w:p>
        </w:tc>
        <w:tc>
          <w:tcPr>
            <w:tcW w:w="2622" w:type="dxa"/>
            <w:tcBorders>
              <w:top w:val="single" w:sz="4" w:space="0" w:color="000000"/>
              <w:left w:val="single" w:sz="4" w:space="0" w:color="000000"/>
              <w:bottom w:val="single" w:sz="4" w:space="0" w:color="000000"/>
              <w:right w:val="single" w:sz="4" w:space="0" w:color="000000"/>
            </w:tcBorders>
          </w:tcPr>
          <w:p w:rsidR="00EF203E" w:rsidRPr="00754FBB" w:rsidRDefault="00EF203E" w:rsidP="00EF203E">
            <w:pPr>
              <w:jc w:val="center"/>
              <w:rPr>
                <w:b/>
              </w:rPr>
            </w:pPr>
            <w:r>
              <w:rPr>
                <w:b/>
              </w:rPr>
              <w:t>59,1</w:t>
            </w:r>
          </w:p>
        </w:tc>
        <w:tc>
          <w:tcPr>
            <w:tcW w:w="2800" w:type="dxa"/>
            <w:tcBorders>
              <w:top w:val="single" w:sz="4" w:space="0" w:color="000000"/>
              <w:left w:val="single" w:sz="4" w:space="0" w:color="000000"/>
              <w:bottom w:val="single" w:sz="4" w:space="0" w:color="000000"/>
              <w:right w:val="single" w:sz="4" w:space="0" w:color="000000"/>
            </w:tcBorders>
          </w:tcPr>
          <w:p w:rsidR="00EF203E" w:rsidRDefault="00EF203E" w:rsidP="00EF203E">
            <w:pPr>
              <w:jc w:val="center"/>
              <w:rPr>
                <w:b/>
              </w:rPr>
            </w:pPr>
            <w:r>
              <w:rPr>
                <w:b/>
              </w:rPr>
              <w:t>Учитель ФИО</w:t>
            </w:r>
          </w:p>
        </w:tc>
      </w:tr>
      <w:tr w:rsidR="00EF203E" w:rsidTr="00E703D6">
        <w:tc>
          <w:tcPr>
            <w:tcW w:w="1271" w:type="dxa"/>
            <w:tcBorders>
              <w:top w:val="single" w:sz="4" w:space="0" w:color="000000"/>
              <w:left w:val="single" w:sz="4" w:space="0" w:color="000000"/>
              <w:bottom w:val="single" w:sz="4" w:space="0" w:color="000000"/>
              <w:right w:val="single" w:sz="4" w:space="0" w:color="000000"/>
            </w:tcBorders>
            <w:hideMark/>
          </w:tcPr>
          <w:p w:rsidR="00EF203E" w:rsidRDefault="00EF203E" w:rsidP="00EF203E">
            <w:pPr>
              <w:jc w:val="center"/>
              <w:rPr>
                <w:b/>
              </w:rPr>
            </w:pPr>
            <w:r>
              <w:rPr>
                <w:b/>
              </w:rPr>
              <w:t>6а</w:t>
            </w:r>
          </w:p>
        </w:tc>
        <w:tc>
          <w:tcPr>
            <w:tcW w:w="3232" w:type="dxa"/>
            <w:tcBorders>
              <w:top w:val="single" w:sz="4" w:space="0" w:color="000000"/>
              <w:left w:val="single" w:sz="4" w:space="0" w:color="000000"/>
              <w:bottom w:val="single" w:sz="4" w:space="0" w:color="000000"/>
              <w:right w:val="single" w:sz="4" w:space="0" w:color="000000"/>
            </w:tcBorders>
          </w:tcPr>
          <w:p w:rsidR="00EF203E" w:rsidRDefault="00EF203E" w:rsidP="00EF203E">
            <w:pPr>
              <w:jc w:val="center"/>
              <w:rPr>
                <w:b/>
              </w:rPr>
            </w:pPr>
            <w:r>
              <w:rPr>
                <w:b/>
              </w:rPr>
              <w:t>100</w:t>
            </w:r>
          </w:p>
        </w:tc>
        <w:tc>
          <w:tcPr>
            <w:tcW w:w="2622" w:type="dxa"/>
            <w:tcBorders>
              <w:top w:val="single" w:sz="4" w:space="0" w:color="000000"/>
              <w:left w:val="single" w:sz="4" w:space="0" w:color="000000"/>
              <w:bottom w:val="single" w:sz="4" w:space="0" w:color="000000"/>
              <w:right w:val="single" w:sz="4" w:space="0" w:color="000000"/>
            </w:tcBorders>
          </w:tcPr>
          <w:p w:rsidR="00EF203E" w:rsidRPr="00754FBB" w:rsidRDefault="00EF203E" w:rsidP="00EF203E">
            <w:pPr>
              <w:jc w:val="center"/>
              <w:rPr>
                <w:b/>
              </w:rPr>
            </w:pPr>
            <w:r>
              <w:rPr>
                <w:b/>
              </w:rPr>
              <w:t>48,0</w:t>
            </w:r>
          </w:p>
        </w:tc>
        <w:tc>
          <w:tcPr>
            <w:tcW w:w="2800" w:type="dxa"/>
            <w:tcBorders>
              <w:top w:val="single" w:sz="4" w:space="0" w:color="000000"/>
              <w:left w:val="single" w:sz="4" w:space="0" w:color="000000"/>
              <w:bottom w:val="single" w:sz="4" w:space="0" w:color="000000"/>
              <w:right w:val="single" w:sz="4" w:space="0" w:color="000000"/>
            </w:tcBorders>
          </w:tcPr>
          <w:p w:rsidR="00EF203E" w:rsidRDefault="00EF203E" w:rsidP="00EF203E">
            <w:pPr>
              <w:jc w:val="center"/>
              <w:rPr>
                <w:b/>
              </w:rPr>
            </w:pPr>
            <w:r>
              <w:rPr>
                <w:b/>
              </w:rPr>
              <w:t>Учитель ФИО</w:t>
            </w:r>
          </w:p>
        </w:tc>
      </w:tr>
      <w:tr w:rsidR="00EF203E" w:rsidTr="00E703D6">
        <w:tc>
          <w:tcPr>
            <w:tcW w:w="1271" w:type="dxa"/>
            <w:tcBorders>
              <w:top w:val="single" w:sz="4" w:space="0" w:color="000000"/>
              <w:left w:val="single" w:sz="4" w:space="0" w:color="000000"/>
              <w:bottom w:val="single" w:sz="4" w:space="0" w:color="000000"/>
              <w:right w:val="single" w:sz="4" w:space="0" w:color="000000"/>
            </w:tcBorders>
          </w:tcPr>
          <w:p w:rsidR="00EF203E" w:rsidRDefault="00EF203E" w:rsidP="00EF203E">
            <w:pPr>
              <w:jc w:val="center"/>
              <w:rPr>
                <w:b/>
              </w:rPr>
            </w:pPr>
            <w:r>
              <w:rPr>
                <w:b/>
              </w:rPr>
              <w:t>6б</w:t>
            </w:r>
          </w:p>
        </w:tc>
        <w:tc>
          <w:tcPr>
            <w:tcW w:w="3232" w:type="dxa"/>
            <w:tcBorders>
              <w:top w:val="single" w:sz="4" w:space="0" w:color="000000"/>
              <w:left w:val="single" w:sz="4" w:space="0" w:color="000000"/>
              <w:bottom w:val="single" w:sz="4" w:space="0" w:color="000000"/>
              <w:right w:val="single" w:sz="4" w:space="0" w:color="000000"/>
            </w:tcBorders>
          </w:tcPr>
          <w:p w:rsidR="00EF203E" w:rsidRDefault="00EF203E" w:rsidP="00EF203E">
            <w:pPr>
              <w:jc w:val="center"/>
              <w:rPr>
                <w:b/>
              </w:rPr>
            </w:pPr>
            <w:r>
              <w:rPr>
                <w:b/>
              </w:rPr>
              <w:t>100</w:t>
            </w:r>
          </w:p>
        </w:tc>
        <w:tc>
          <w:tcPr>
            <w:tcW w:w="2622" w:type="dxa"/>
            <w:tcBorders>
              <w:top w:val="single" w:sz="4" w:space="0" w:color="000000"/>
              <w:left w:val="single" w:sz="4" w:space="0" w:color="000000"/>
              <w:bottom w:val="single" w:sz="4" w:space="0" w:color="000000"/>
              <w:right w:val="single" w:sz="4" w:space="0" w:color="000000"/>
            </w:tcBorders>
          </w:tcPr>
          <w:p w:rsidR="00EF203E" w:rsidRPr="00754FBB" w:rsidRDefault="00EF203E" w:rsidP="00EF203E">
            <w:pPr>
              <w:jc w:val="center"/>
              <w:rPr>
                <w:b/>
              </w:rPr>
            </w:pPr>
            <w:r>
              <w:rPr>
                <w:b/>
              </w:rPr>
              <w:t>40,7</w:t>
            </w:r>
          </w:p>
        </w:tc>
        <w:tc>
          <w:tcPr>
            <w:tcW w:w="2800" w:type="dxa"/>
            <w:tcBorders>
              <w:top w:val="single" w:sz="4" w:space="0" w:color="000000"/>
              <w:left w:val="single" w:sz="4" w:space="0" w:color="000000"/>
              <w:bottom w:val="single" w:sz="4" w:space="0" w:color="000000"/>
              <w:right w:val="single" w:sz="4" w:space="0" w:color="000000"/>
            </w:tcBorders>
          </w:tcPr>
          <w:p w:rsidR="00EF203E" w:rsidRDefault="00EF203E" w:rsidP="00EF203E">
            <w:pPr>
              <w:jc w:val="center"/>
              <w:rPr>
                <w:b/>
              </w:rPr>
            </w:pPr>
            <w:r>
              <w:rPr>
                <w:b/>
              </w:rPr>
              <w:t>Учитель ФИО</w:t>
            </w:r>
          </w:p>
        </w:tc>
      </w:tr>
      <w:tr w:rsidR="00EF203E" w:rsidTr="00E703D6">
        <w:tc>
          <w:tcPr>
            <w:tcW w:w="1271" w:type="dxa"/>
            <w:tcBorders>
              <w:top w:val="single" w:sz="4" w:space="0" w:color="000000"/>
              <w:left w:val="single" w:sz="4" w:space="0" w:color="000000"/>
              <w:bottom w:val="single" w:sz="4" w:space="0" w:color="000000"/>
              <w:right w:val="single" w:sz="4" w:space="0" w:color="000000"/>
            </w:tcBorders>
            <w:hideMark/>
          </w:tcPr>
          <w:p w:rsidR="00EF203E" w:rsidRDefault="00EF203E" w:rsidP="00EF203E">
            <w:pPr>
              <w:jc w:val="center"/>
              <w:rPr>
                <w:b/>
              </w:rPr>
            </w:pPr>
            <w:r>
              <w:rPr>
                <w:b/>
              </w:rPr>
              <w:t>7а</w:t>
            </w:r>
          </w:p>
        </w:tc>
        <w:tc>
          <w:tcPr>
            <w:tcW w:w="3232" w:type="dxa"/>
            <w:tcBorders>
              <w:top w:val="single" w:sz="4" w:space="0" w:color="000000"/>
              <w:left w:val="single" w:sz="4" w:space="0" w:color="000000"/>
              <w:bottom w:val="single" w:sz="4" w:space="0" w:color="000000"/>
              <w:right w:val="single" w:sz="4" w:space="0" w:color="000000"/>
            </w:tcBorders>
          </w:tcPr>
          <w:p w:rsidR="00EF203E" w:rsidRDefault="00EF203E" w:rsidP="00EF203E">
            <w:pPr>
              <w:jc w:val="center"/>
              <w:rPr>
                <w:b/>
              </w:rPr>
            </w:pPr>
            <w:r>
              <w:rPr>
                <w:b/>
              </w:rPr>
              <w:t>100</w:t>
            </w:r>
          </w:p>
        </w:tc>
        <w:tc>
          <w:tcPr>
            <w:tcW w:w="2622" w:type="dxa"/>
            <w:tcBorders>
              <w:top w:val="single" w:sz="4" w:space="0" w:color="000000"/>
              <w:left w:val="single" w:sz="4" w:space="0" w:color="000000"/>
              <w:bottom w:val="single" w:sz="4" w:space="0" w:color="000000"/>
              <w:right w:val="single" w:sz="4" w:space="0" w:color="000000"/>
            </w:tcBorders>
          </w:tcPr>
          <w:p w:rsidR="00EF203E" w:rsidRPr="00754FBB" w:rsidRDefault="00EF203E" w:rsidP="00EF203E">
            <w:pPr>
              <w:jc w:val="center"/>
              <w:rPr>
                <w:b/>
              </w:rPr>
            </w:pPr>
            <w:r>
              <w:rPr>
                <w:b/>
              </w:rPr>
              <w:t>61,0</w:t>
            </w:r>
          </w:p>
        </w:tc>
        <w:tc>
          <w:tcPr>
            <w:tcW w:w="2800" w:type="dxa"/>
            <w:tcBorders>
              <w:top w:val="single" w:sz="4" w:space="0" w:color="000000"/>
              <w:left w:val="single" w:sz="4" w:space="0" w:color="000000"/>
              <w:bottom w:val="single" w:sz="4" w:space="0" w:color="000000"/>
              <w:right w:val="single" w:sz="4" w:space="0" w:color="000000"/>
            </w:tcBorders>
          </w:tcPr>
          <w:p w:rsidR="00EF203E" w:rsidRDefault="00EF203E" w:rsidP="00EF203E">
            <w:pPr>
              <w:jc w:val="center"/>
              <w:rPr>
                <w:b/>
              </w:rPr>
            </w:pPr>
            <w:r>
              <w:rPr>
                <w:b/>
              </w:rPr>
              <w:t>Учитель ФИО</w:t>
            </w:r>
          </w:p>
        </w:tc>
      </w:tr>
      <w:tr w:rsidR="00EF203E" w:rsidTr="00E703D6">
        <w:tc>
          <w:tcPr>
            <w:tcW w:w="1271" w:type="dxa"/>
            <w:tcBorders>
              <w:top w:val="single" w:sz="4" w:space="0" w:color="000000"/>
              <w:left w:val="single" w:sz="4" w:space="0" w:color="000000"/>
              <w:bottom w:val="single" w:sz="4" w:space="0" w:color="000000"/>
              <w:right w:val="single" w:sz="4" w:space="0" w:color="000000"/>
            </w:tcBorders>
            <w:hideMark/>
          </w:tcPr>
          <w:p w:rsidR="00EF203E" w:rsidRDefault="00EF203E" w:rsidP="00EF203E">
            <w:pPr>
              <w:jc w:val="center"/>
              <w:rPr>
                <w:b/>
              </w:rPr>
            </w:pPr>
            <w:r>
              <w:rPr>
                <w:b/>
              </w:rPr>
              <w:t>7б</w:t>
            </w:r>
          </w:p>
        </w:tc>
        <w:tc>
          <w:tcPr>
            <w:tcW w:w="3232" w:type="dxa"/>
            <w:tcBorders>
              <w:top w:val="single" w:sz="4" w:space="0" w:color="000000"/>
              <w:left w:val="single" w:sz="4" w:space="0" w:color="000000"/>
              <w:bottom w:val="single" w:sz="4" w:space="0" w:color="000000"/>
              <w:right w:val="single" w:sz="4" w:space="0" w:color="000000"/>
            </w:tcBorders>
          </w:tcPr>
          <w:p w:rsidR="00EF203E" w:rsidRDefault="00EF203E" w:rsidP="00EF203E">
            <w:pPr>
              <w:jc w:val="center"/>
              <w:rPr>
                <w:b/>
              </w:rPr>
            </w:pPr>
            <w:r>
              <w:rPr>
                <w:b/>
              </w:rPr>
              <w:t>100</w:t>
            </w:r>
          </w:p>
        </w:tc>
        <w:tc>
          <w:tcPr>
            <w:tcW w:w="2622" w:type="dxa"/>
            <w:tcBorders>
              <w:top w:val="single" w:sz="4" w:space="0" w:color="000000"/>
              <w:left w:val="single" w:sz="4" w:space="0" w:color="000000"/>
              <w:bottom w:val="single" w:sz="4" w:space="0" w:color="000000"/>
              <w:right w:val="single" w:sz="4" w:space="0" w:color="000000"/>
            </w:tcBorders>
          </w:tcPr>
          <w:p w:rsidR="00EF203E" w:rsidRPr="00754FBB" w:rsidRDefault="00EF203E" w:rsidP="00EF203E">
            <w:pPr>
              <w:jc w:val="center"/>
              <w:rPr>
                <w:b/>
              </w:rPr>
            </w:pPr>
            <w:r>
              <w:rPr>
                <w:b/>
              </w:rPr>
              <w:t>20,0</w:t>
            </w:r>
          </w:p>
        </w:tc>
        <w:tc>
          <w:tcPr>
            <w:tcW w:w="2800" w:type="dxa"/>
            <w:tcBorders>
              <w:top w:val="single" w:sz="4" w:space="0" w:color="000000"/>
              <w:left w:val="single" w:sz="4" w:space="0" w:color="000000"/>
              <w:bottom w:val="single" w:sz="4" w:space="0" w:color="000000"/>
              <w:right w:val="single" w:sz="4" w:space="0" w:color="000000"/>
            </w:tcBorders>
          </w:tcPr>
          <w:p w:rsidR="00EF203E" w:rsidRDefault="00EF203E" w:rsidP="00EF203E">
            <w:pPr>
              <w:jc w:val="center"/>
              <w:rPr>
                <w:b/>
              </w:rPr>
            </w:pPr>
            <w:r>
              <w:rPr>
                <w:b/>
              </w:rPr>
              <w:t>Учитель ФИО</w:t>
            </w:r>
          </w:p>
        </w:tc>
      </w:tr>
      <w:tr w:rsidR="00EF203E" w:rsidTr="00E703D6">
        <w:tc>
          <w:tcPr>
            <w:tcW w:w="1271" w:type="dxa"/>
            <w:tcBorders>
              <w:top w:val="single" w:sz="4" w:space="0" w:color="000000"/>
              <w:left w:val="single" w:sz="4" w:space="0" w:color="000000"/>
              <w:bottom w:val="single" w:sz="4" w:space="0" w:color="000000"/>
              <w:right w:val="single" w:sz="4" w:space="0" w:color="000000"/>
            </w:tcBorders>
            <w:hideMark/>
          </w:tcPr>
          <w:p w:rsidR="00EF203E" w:rsidRDefault="00EF203E" w:rsidP="00EF203E">
            <w:pPr>
              <w:jc w:val="center"/>
              <w:rPr>
                <w:b/>
              </w:rPr>
            </w:pPr>
            <w:r>
              <w:rPr>
                <w:b/>
              </w:rPr>
              <w:t>7в</w:t>
            </w:r>
          </w:p>
        </w:tc>
        <w:tc>
          <w:tcPr>
            <w:tcW w:w="3232" w:type="dxa"/>
            <w:tcBorders>
              <w:top w:val="single" w:sz="4" w:space="0" w:color="000000"/>
              <w:left w:val="single" w:sz="4" w:space="0" w:color="000000"/>
              <w:bottom w:val="single" w:sz="4" w:space="0" w:color="000000"/>
              <w:right w:val="single" w:sz="4" w:space="0" w:color="000000"/>
            </w:tcBorders>
          </w:tcPr>
          <w:p w:rsidR="00EF203E" w:rsidRDefault="00EF203E" w:rsidP="00EF203E">
            <w:pPr>
              <w:jc w:val="center"/>
              <w:rPr>
                <w:b/>
              </w:rPr>
            </w:pPr>
            <w:r>
              <w:rPr>
                <w:b/>
              </w:rPr>
              <w:t>100</w:t>
            </w:r>
          </w:p>
        </w:tc>
        <w:tc>
          <w:tcPr>
            <w:tcW w:w="2622" w:type="dxa"/>
            <w:tcBorders>
              <w:top w:val="single" w:sz="4" w:space="0" w:color="000000"/>
              <w:left w:val="single" w:sz="4" w:space="0" w:color="000000"/>
              <w:bottom w:val="single" w:sz="4" w:space="0" w:color="000000"/>
              <w:right w:val="single" w:sz="4" w:space="0" w:color="000000"/>
            </w:tcBorders>
          </w:tcPr>
          <w:p w:rsidR="00EF203E" w:rsidRPr="00754FBB" w:rsidRDefault="00EF203E" w:rsidP="00EF203E">
            <w:pPr>
              <w:jc w:val="center"/>
              <w:rPr>
                <w:b/>
              </w:rPr>
            </w:pPr>
            <w:r>
              <w:rPr>
                <w:b/>
              </w:rPr>
              <w:t>43,8</w:t>
            </w:r>
          </w:p>
        </w:tc>
        <w:tc>
          <w:tcPr>
            <w:tcW w:w="2800" w:type="dxa"/>
            <w:tcBorders>
              <w:top w:val="single" w:sz="4" w:space="0" w:color="000000"/>
              <w:left w:val="single" w:sz="4" w:space="0" w:color="000000"/>
              <w:bottom w:val="single" w:sz="4" w:space="0" w:color="000000"/>
              <w:right w:val="single" w:sz="4" w:space="0" w:color="000000"/>
            </w:tcBorders>
          </w:tcPr>
          <w:p w:rsidR="00EF203E" w:rsidRDefault="00EF203E" w:rsidP="00EF203E">
            <w:pPr>
              <w:jc w:val="center"/>
              <w:rPr>
                <w:b/>
              </w:rPr>
            </w:pPr>
            <w:r>
              <w:rPr>
                <w:b/>
              </w:rPr>
              <w:t>Учитель ФИО</w:t>
            </w:r>
          </w:p>
        </w:tc>
      </w:tr>
      <w:tr w:rsidR="00EF203E" w:rsidTr="00E703D6">
        <w:tc>
          <w:tcPr>
            <w:tcW w:w="1271" w:type="dxa"/>
            <w:tcBorders>
              <w:top w:val="single" w:sz="4" w:space="0" w:color="000000"/>
              <w:left w:val="single" w:sz="4" w:space="0" w:color="000000"/>
              <w:bottom w:val="single" w:sz="4" w:space="0" w:color="000000"/>
              <w:right w:val="single" w:sz="4" w:space="0" w:color="000000"/>
            </w:tcBorders>
            <w:hideMark/>
          </w:tcPr>
          <w:p w:rsidR="00EF203E" w:rsidRDefault="00EF203E" w:rsidP="00EF203E">
            <w:pPr>
              <w:jc w:val="center"/>
              <w:rPr>
                <w:b/>
              </w:rPr>
            </w:pPr>
            <w:r>
              <w:rPr>
                <w:b/>
              </w:rPr>
              <w:t>8а</w:t>
            </w:r>
          </w:p>
        </w:tc>
        <w:tc>
          <w:tcPr>
            <w:tcW w:w="3232" w:type="dxa"/>
            <w:tcBorders>
              <w:top w:val="single" w:sz="4" w:space="0" w:color="000000"/>
              <w:left w:val="single" w:sz="4" w:space="0" w:color="000000"/>
              <w:bottom w:val="single" w:sz="4" w:space="0" w:color="000000"/>
              <w:right w:val="single" w:sz="4" w:space="0" w:color="000000"/>
            </w:tcBorders>
          </w:tcPr>
          <w:p w:rsidR="00EF203E" w:rsidRDefault="00EF203E" w:rsidP="00EF203E">
            <w:pPr>
              <w:jc w:val="center"/>
              <w:rPr>
                <w:b/>
              </w:rPr>
            </w:pPr>
            <w:r>
              <w:rPr>
                <w:b/>
              </w:rPr>
              <w:t>100</w:t>
            </w:r>
          </w:p>
        </w:tc>
        <w:tc>
          <w:tcPr>
            <w:tcW w:w="2622" w:type="dxa"/>
            <w:tcBorders>
              <w:top w:val="single" w:sz="4" w:space="0" w:color="000000"/>
              <w:left w:val="single" w:sz="4" w:space="0" w:color="000000"/>
              <w:bottom w:val="single" w:sz="4" w:space="0" w:color="000000"/>
              <w:right w:val="single" w:sz="4" w:space="0" w:color="000000"/>
            </w:tcBorders>
          </w:tcPr>
          <w:p w:rsidR="00EF203E" w:rsidRPr="00754FBB" w:rsidRDefault="00EF203E" w:rsidP="00EF203E">
            <w:pPr>
              <w:jc w:val="center"/>
              <w:rPr>
                <w:b/>
              </w:rPr>
            </w:pPr>
            <w:r>
              <w:rPr>
                <w:b/>
              </w:rPr>
              <w:t>40,9</w:t>
            </w:r>
          </w:p>
        </w:tc>
        <w:tc>
          <w:tcPr>
            <w:tcW w:w="2800" w:type="dxa"/>
            <w:tcBorders>
              <w:top w:val="single" w:sz="4" w:space="0" w:color="000000"/>
              <w:left w:val="single" w:sz="4" w:space="0" w:color="000000"/>
              <w:bottom w:val="single" w:sz="4" w:space="0" w:color="000000"/>
              <w:right w:val="single" w:sz="4" w:space="0" w:color="000000"/>
            </w:tcBorders>
          </w:tcPr>
          <w:p w:rsidR="00EF203E" w:rsidRDefault="00EF203E" w:rsidP="00EF203E">
            <w:pPr>
              <w:jc w:val="center"/>
              <w:rPr>
                <w:b/>
              </w:rPr>
            </w:pPr>
            <w:r>
              <w:rPr>
                <w:b/>
              </w:rPr>
              <w:t>Учитель ФИО</w:t>
            </w:r>
          </w:p>
        </w:tc>
      </w:tr>
      <w:tr w:rsidR="00EF203E" w:rsidTr="00E703D6">
        <w:tc>
          <w:tcPr>
            <w:tcW w:w="1271" w:type="dxa"/>
            <w:tcBorders>
              <w:top w:val="single" w:sz="4" w:space="0" w:color="000000"/>
              <w:left w:val="single" w:sz="4" w:space="0" w:color="000000"/>
              <w:bottom w:val="single" w:sz="4" w:space="0" w:color="000000"/>
              <w:right w:val="single" w:sz="4" w:space="0" w:color="000000"/>
            </w:tcBorders>
            <w:hideMark/>
          </w:tcPr>
          <w:p w:rsidR="00EF203E" w:rsidRDefault="00EF203E" w:rsidP="00EF203E">
            <w:pPr>
              <w:jc w:val="center"/>
              <w:rPr>
                <w:b/>
              </w:rPr>
            </w:pPr>
            <w:r>
              <w:rPr>
                <w:b/>
              </w:rPr>
              <w:t>8б</w:t>
            </w:r>
          </w:p>
        </w:tc>
        <w:tc>
          <w:tcPr>
            <w:tcW w:w="3232" w:type="dxa"/>
            <w:tcBorders>
              <w:top w:val="single" w:sz="4" w:space="0" w:color="000000"/>
              <w:left w:val="single" w:sz="4" w:space="0" w:color="000000"/>
              <w:bottom w:val="single" w:sz="4" w:space="0" w:color="000000"/>
              <w:right w:val="single" w:sz="4" w:space="0" w:color="000000"/>
            </w:tcBorders>
          </w:tcPr>
          <w:p w:rsidR="00EF203E" w:rsidRDefault="00EF203E" w:rsidP="00EF203E">
            <w:pPr>
              <w:jc w:val="center"/>
              <w:rPr>
                <w:b/>
              </w:rPr>
            </w:pPr>
            <w:r>
              <w:rPr>
                <w:b/>
              </w:rPr>
              <w:t>100</w:t>
            </w:r>
          </w:p>
        </w:tc>
        <w:tc>
          <w:tcPr>
            <w:tcW w:w="2622" w:type="dxa"/>
            <w:tcBorders>
              <w:top w:val="single" w:sz="4" w:space="0" w:color="000000"/>
              <w:left w:val="single" w:sz="4" w:space="0" w:color="000000"/>
              <w:bottom w:val="single" w:sz="4" w:space="0" w:color="000000"/>
              <w:right w:val="single" w:sz="4" w:space="0" w:color="000000"/>
            </w:tcBorders>
          </w:tcPr>
          <w:p w:rsidR="00EF203E" w:rsidRPr="00754FBB" w:rsidRDefault="00EF203E" w:rsidP="00EF203E">
            <w:pPr>
              <w:jc w:val="center"/>
              <w:rPr>
                <w:b/>
              </w:rPr>
            </w:pPr>
            <w:r>
              <w:rPr>
                <w:b/>
              </w:rPr>
              <w:t>52,2</w:t>
            </w:r>
          </w:p>
        </w:tc>
        <w:tc>
          <w:tcPr>
            <w:tcW w:w="2800" w:type="dxa"/>
            <w:tcBorders>
              <w:top w:val="single" w:sz="4" w:space="0" w:color="000000"/>
              <w:left w:val="single" w:sz="4" w:space="0" w:color="000000"/>
              <w:bottom w:val="single" w:sz="4" w:space="0" w:color="000000"/>
              <w:right w:val="single" w:sz="4" w:space="0" w:color="000000"/>
            </w:tcBorders>
          </w:tcPr>
          <w:p w:rsidR="00EF203E" w:rsidRDefault="00EF203E" w:rsidP="00EF203E">
            <w:pPr>
              <w:jc w:val="center"/>
              <w:rPr>
                <w:b/>
              </w:rPr>
            </w:pPr>
            <w:r>
              <w:rPr>
                <w:b/>
              </w:rPr>
              <w:t>Учитель ФИО</w:t>
            </w:r>
          </w:p>
        </w:tc>
      </w:tr>
      <w:tr w:rsidR="00EF203E" w:rsidTr="00E703D6">
        <w:tc>
          <w:tcPr>
            <w:tcW w:w="1271" w:type="dxa"/>
            <w:tcBorders>
              <w:top w:val="single" w:sz="4" w:space="0" w:color="000000"/>
              <w:left w:val="single" w:sz="4" w:space="0" w:color="000000"/>
              <w:bottom w:val="single" w:sz="4" w:space="0" w:color="000000"/>
              <w:right w:val="single" w:sz="4" w:space="0" w:color="000000"/>
            </w:tcBorders>
            <w:hideMark/>
          </w:tcPr>
          <w:p w:rsidR="00EF203E" w:rsidRDefault="00EF203E" w:rsidP="00EF203E">
            <w:pPr>
              <w:jc w:val="center"/>
              <w:rPr>
                <w:b/>
              </w:rPr>
            </w:pPr>
            <w:r>
              <w:rPr>
                <w:b/>
              </w:rPr>
              <w:t>8в</w:t>
            </w:r>
          </w:p>
        </w:tc>
        <w:tc>
          <w:tcPr>
            <w:tcW w:w="3232" w:type="dxa"/>
            <w:tcBorders>
              <w:top w:val="single" w:sz="4" w:space="0" w:color="000000"/>
              <w:left w:val="single" w:sz="4" w:space="0" w:color="000000"/>
              <w:bottom w:val="single" w:sz="4" w:space="0" w:color="000000"/>
              <w:right w:val="single" w:sz="4" w:space="0" w:color="000000"/>
            </w:tcBorders>
          </w:tcPr>
          <w:p w:rsidR="00EF203E" w:rsidRDefault="00EF203E" w:rsidP="00EF203E">
            <w:pPr>
              <w:jc w:val="center"/>
              <w:rPr>
                <w:b/>
              </w:rPr>
            </w:pPr>
            <w:r>
              <w:rPr>
                <w:b/>
              </w:rPr>
              <w:t>100</w:t>
            </w:r>
          </w:p>
        </w:tc>
        <w:tc>
          <w:tcPr>
            <w:tcW w:w="2622" w:type="dxa"/>
            <w:tcBorders>
              <w:top w:val="single" w:sz="4" w:space="0" w:color="000000"/>
              <w:left w:val="single" w:sz="4" w:space="0" w:color="000000"/>
              <w:bottom w:val="single" w:sz="4" w:space="0" w:color="000000"/>
              <w:right w:val="single" w:sz="4" w:space="0" w:color="000000"/>
            </w:tcBorders>
          </w:tcPr>
          <w:p w:rsidR="00EF203E" w:rsidRDefault="00EF203E" w:rsidP="00EF203E">
            <w:pPr>
              <w:jc w:val="center"/>
              <w:rPr>
                <w:b/>
              </w:rPr>
            </w:pPr>
            <w:r>
              <w:rPr>
                <w:b/>
              </w:rPr>
              <w:t>43,5</w:t>
            </w:r>
          </w:p>
        </w:tc>
        <w:tc>
          <w:tcPr>
            <w:tcW w:w="2800" w:type="dxa"/>
            <w:tcBorders>
              <w:top w:val="single" w:sz="4" w:space="0" w:color="000000"/>
              <w:left w:val="single" w:sz="4" w:space="0" w:color="000000"/>
              <w:bottom w:val="single" w:sz="4" w:space="0" w:color="000000"/>
              <w:right w:val="single" w:sz="4" w:space="0" w:color="000000"/>
            </w:tcBorders>
          </w:tcPr>
          <w:p w:rsidR="00EF203E" w:rsidRDefault="00EF203E" w:rsidP="00EF203E">
            <w:pPr>
              <w:jc w:val="center"/>
              <w:rPr>
                <w:b/>
              </w:rPr>
            </w:pPr>
            <w:r>
              <w:rPr>
                <w:b/>
              </w:rPr>
              <w:t>Учитель ФИО</w:t>
            </w:r>
          </w:p>
        </w:tc>
      </w:tr>
      <w:tr w:rsidR="00EF203E" w:rsidTr="00E703D6">
        <w:tc>
          <w:tcPr>
            <w:tcW w:w="1271" w:type="dxa"/>
            <w:tcBorders>
              <w:top w:val="single" w:sz="4" w:space="0" w:color="000000"/>
              <w:left w:val="single" w:sz="4" w:space="0" w:color="000000"/>
              <w:bottom w:val="single" w:sz="4" w:space="0" w:color="000000"/>
              <w:right w:val="single" w:sz="4" w:space="0" w:color="000000"/>
            </w:tcBorders>
            <w:hideMark/>
          </w:tcPr>
          <w:p w:rsidR="00EF203E" w:rsidRDefault="00EF203E" w:rsidP="00EF203E">
            <w:pPr>
              <w:jc w:val="center"/>
              <w:rPr>
                <w:b/>
              </w:rPr>
            </w:pPr>
            <w:r>
              <w:rPr>
                <w:b/>
              </w:rPr>
              <w:t>9а</w:t>
            </w:r>
          </w:p>
        </w:tc>
        <w:tc>
          <w:tcPr>
            <w:tcW w:w="3232" w:type="dxa"/>
            <w:tcBorders>
              <w:top w:val="single" w:sz="4" w:space="0" w:color="000000"/>
              <w:left w:val="single" w:sz="4" w:space="0" w:color="000000"/>
              <w:bottom w:val="single" w:sz="4" w:space="0" w:color="000000"/>
              <w:right w:val="single" w:sz="4" w:space="0" w:color="000000"/>
            </w:tcBorders>
          </w:tcPr>
          <w:p w:rsidR="00EF203E" w:rsidRDefault="00EF203E" w:rsidP="00EF203E">
            <w:pPr>
              <w:jc w:val="center"/>
              <w:rPr>
                <w:b/>
              </w:rPr>
            </w:pPr>
            <w:r>
              <w:rPr>
                <w:b/>
              </w:rPr>
              <w:t>100</w:t>
            </w:r>
          </w:p>
        </w:tc>
        <w:tc>
          <w:tcPr>
            <w:tcW w:w="2622" w:type="dxa"/>
            <w:tcBorders>
              <w:top w:val="single" w:sz="4" w:space="0" w:color="000000"/>
              <w:left w:val="single" w:sz="4" w:space="0" w:color="000000"/>
              <w:bottom w:val="single" w:sz="4" w:space="0" w:color="000000"/>
              <w:right w:val="single" w:sz="4" w:space="0" w:color="000000"/>
            </w:tcBorders>
          </w:tcPr>
          <w:p w:rsidR="00EF203E" w:rsidRPr="00754FBB" w:rsidRDefault="00EF203E" w:rsidP="00EF203E">
            <w:pPr>
              <w:jc w:val="center"/>
              <w:rPr>
                <w:b/>
              </w:rPr>
            </w:pPr>
            <w:r>
              <w:rPr>
                <w:b/>
              </w:rPr>
              <w:t>46,1</w:t>
            </w:r>
          </w:p>
        </w:tc>
        <w:tc>
          <w:tcPr>
            <w:tcW w:w="2800" w:type="dxa"/>
            <w:tcBorders>
              <w:top w:val="single" w:sz="4" w:space="0" w:color="000000"/>
              <w:left w:val="single" w:sz="4" w:space="0" w:color="000000"/>
              <w:bottom w:val="single" w:sz="4" w:space="0" w:color="000000"/>
              <w:right w:val="single" w:sz="4" w:space="0" w:color="000000"/>
            </w:tcBorders>
          </w:tcPr>
          <w:p w:rsidR="00EF203E" w:rsidRDefault="00EF203E" w:rsidP="00EF203E">
            <w:pPr>
              <w:jc w:val="center"/>
              <w:rPr>
                <w:b/>
              </w:rPr>
            </w:pPr>
            <w:r>
              <w:rPr>
                <w:b/>
              </w:rPr>
              <w:t>Учитель ФИО</w:t>
            </w:r>
          </w:p>
        </w:tc>
      </w:tr>
      <w:tr w:rsidR="00EF203E" w:rsidTr="00E703D6">
        <w:tc>
          <w:tcPr>
            <w:tcW w:w="1271" w:type="dxa"/>
            <w:tcBorders>
              <w:top w:val="single" w:sz="4" w:space="0" w:color="000000"/>
              <w:left w:val="single" w:sz="4" w:space="0" w:color="000000"/>
              <w:bottom w:val="single" w:sz="4" w:space="0" w:color="000000"/>
              <w:right w:val="single" w:sz="4" w:space="0" w:color="000000"/>
            </w:tcBorders>
            <w:hideMark/>
          </w:tcPr>
          <w:p w:rsidR="00EF203E" w:rsidRDefault="00EF203E" w:rsidP="00EF203E">
            <w:pPr>
              <w:jc w:val="center"/>
              <w:rPr>
                <w:b/>
              </w:rPr>
            </w:pPr>
            <w:r>
              <w:rPr>
                <w:b/>
              </w:rPr>
              <w:t>9б</w:t>
            </w:r>
          </w:p>
        </w:tc>
        <w:tc>
          <w:tcPr>
            <w:tcW w:w="3232" w:type="dxa"/>
            <w:tcBorders>
              <w:top w:val="single" w:sz="4" w:space="0" w:color="000000"/>
              <w:left w:val="single" w:sz="4" w:space="0" w:color="000000"/>
              <w:bottom w:val="single" w:sz="4" w:space="0" w:color="000000"/>
              <w:right w:val="single" w:sz="4" w:space="0" w:color="000000"/>
            </w:tcBorders>
          </w:tcPr>
          <w:p w:rsidR="00EF203E" w:rsidRDefault="00EF203E" w:rsidP="00EF203E">
            <w:pPr>
              <w:jc w:val="center"/>
              <w:rPr>
                <w:b/>
              </w:rPr>
            </w:pPr>
            <w:r>
              <w:rPr>
                <w:b/>
              </w:rPr>
              <w:t>95,5</w:t>
            </w:r>
          </w:p>
        </w:tc>
        <w:tc>
          <w:tcPr>
            <w:tcW w:w="2622" w:type="dxa"/>
            <w:tcBorders>
              <w:top w:val="single" w:sz="4" w:space="0" w:color="000000"/>
              <w:left w:val="single" w:sz="4" w:space="0" w:color="000000"/>
              <w:bottom w:val="single" w:sz="4" w:space="0" w:color="000000"/>
              <w:right w:val="single" w:sz="4" w:space="0" w:color="000000"/>
            </w:tcBorders>
          </w:tcPr>
          <w:p w:rsidR="00EF203E" w:rsidRPr="00754FBB" w:rsidRDefault="00EF203E" w:rsidP="00EF203E">
            <w:pPr>
              <w:jc w:val="center"/>
              <w:rPr>
                <w:b/>
              </w:rPr>
            </w:pPr>
            <w:r>
              <w:rPr>
                <w:b/>
              </w:rPr>
              <w:t>4,5</w:t>
            </w:r>
          </w:p>
        </w:tc>
        <w:tc>
          <w:tcPr>
            <w:tcW w:w="2800" w:type="dxa"/>
            <w:tcBorders>
              <w:top w:val="single" w:sz="4" w:space="0" w:color="000000"/>
              <w:left w:val="single" w:sz="4" w:space="0" w:color="000000"/>
              <w:bottom w:val="single" w:sz="4" w:space="0" w:color="000000"/>
              <w:right w:val="single" w:sz="4" w:space="0" w:color="000000"/>
            </w:tcBorders>
          </w:tcPr>
          <w:p w:rsidR="00EF203E" w:rsidRDefault="00EF203E" w:rsidP="00EF203E">
            <w:pPr>
              <w:jc w:val="center"/>
              <w:rPr>
                <w:b/>
              </w:rPr>
            </w:pPr>
            <w:r>
              <w:rPr>
                <w:b/>
              </w:rPr>
              <w:t>Учитель ФИО</w:t>
            </w:r>
          </w:p>
        </w:tc>
      </w:tr>
      <w:tr w:rsidR="00EF203E" w:rsidTr="00E703D6">
        <w:tc>
          <w:tcPr>
            <w:tcW w:w="1271" w:type="dxa"/>
            <w:tcBorders>
              <w:top w:val="single" w:sz="4" w:space="0" w:color="000000"/>
              <w:left w:val="single" w:sz="4" w:space="0" w:color="000000"/>
              <w:bottom w:val="single" w:sz="4" w:space="0" w:color="000000"/>
              <w:right w:val="single" w:sz="4" w:space="0" w:color="000000"/>
            </w:tcBorders>
          </w:tcPr>
          <w:p w:rsidR="00EF203E" w:rsidRDefault="00EF203E" w:rsidP="00EF203E">
            <w:pPr>
              <w:jc w:val="center"/>
              <w:rPr>
                <w:b/>
              </w:rPr>
            </w:pPr>
            <w:r>
              <w:rPr>
                <w:b/>
              </w:rPr>
              <w:t>9в</w:t>
            </w:r>
          </w:p>
        </w:tc>
        <w:tc>
          <w:tcPr>
            <w:tcW w:w="3232" w:type="dxa"/>
            <w:tcBorders>
              <w:top w:val="single" w:sz="4" w:space="0" w:color="000000"/>
              <w:left w:val="single" w:sz="4" w:space="0" w:color="000000"/>
              <w:bottom w:val="single" w:sz="4" w:space="0" w:color="000000"/>
              <w:right w:val="single" w:sz="4" w:space="0" w:color="000000"/>
            </w:tcBorders>
          </w:tcPr>
          <w:p w:rsidR="00EF203E" w:rsidRDefault="00EF203E" w:rsidP="00EF203E">
            <w:pPr>
              <w:jc w:val="center"/>
              <w:rPr>
                <w:b/>
              </w:rPr>
            </w:pPr>
            <w:r>
              <w:rPr>
                <w:b/>
              </w:rPr>
              <w:t>100</w:t>
            </w:r>
          </w:p>
        </w:tc>
        <w:tc>
          <w:tcPr>
            <w:tcW w:w="2622" w:type="dxa"/>
            <w:tcBorders>
              <w:top w:val="single" w:sz="4" w:space="0" w:color="000000"/>
              <w:left w:val="single" w:sz="4" w:space="0" w:color="000000"/>
              <w:bottom w:val="single" w:sz="4" w:space="0" w:color="000000"/>
              <w:right w:val="single" w:sz="4" w:space="0" w:color="000000"/>
            </w:tcBorders>
          </w:tcPr>
          <w:p w:rsidR="00EF203E" w:rsidRPr="00754FBB" w:rsidRDefault="00EF203E" w:rsidP="00EF203E">
            <w:pPr>
              <w:jc w:val="center"/>
              <w:rPr>
                <w:b/>
              </w:rPr>
            </w:pPr>
            <w:r>
              <w:rPr>
                <w:b/>
              </w:rPr>
              <w:t>29,2</w:t>
            </w:r>
          </w:p>
        </w:tc>
        <w:tc>
          <w:tcPr>
            <w:tcW w:w="2800" w:type="dxa"/>
            <w:tcBorders>
              <w:top w:val="single" w:sz="4" w:space="0" w:color="000000"/>
              <w:left w:val="single" w:sz="4" w:space="0" w:color="000000"/>
              <w:bottom w:val="single" w:sz="4" w:space="0" w:color="000000"/>
              <w:right w:val="single" w:sz="4" w:space="0" w:color="000000"/>
            </w:tcBorders>
          </w:tcPr>
          <w:p w:rsidR="00EF203E" w:rsidRDefault="00EF203E" w:rsidP="00EF203E">
            <w:pPr>
              <w:jc w:val="center"/>
              <w:rPr>
                <w:b/>
              </w:rPr>
            </w:pPr>
            <w:r>
              <w:rPr>
                <w:b/>
              </w:rPr>
              <w:t>Учитель ФИО</w:t>
            </w:r>
          </w:p>
        </w:tc>
      </w:tr>
      <w:tr w:rsidR="00EF203E" w:rsidTr="00E703D6">
        <w:tc>
          <w:tcPr>
            <w:tcW w:w="1271" w:type="dxa"/>
            <w:tcBorders>
              <w:top w:val="single" w:sz="4" w:space="0" w:color="000000"/>
              <w:left w:val="single" w:sz="4" w:space="0" w:color="000000"/>
              <w:bottom w:val="single" w:sz="4" w:space="0" w:color="000000"/>
              <w:right w:val="single" w:sz="4" w:space="0" w:color="000000"/>
            </w:tcBorders>
          </w:tcPr>
          <w:p w:rsidR="00EF203E" w:rsidRDefault="00EF203E" w:rsidP="00EF203E">
            <w:pPr>
              <w:jc w:val="center"/>
              <w:rPr>
                <w:b/>
              </w:rPr>
            </w:pPr>
            <w:r>
              <w:rPr>
                <w:b/>
              </w:rPr>
              <w:t>10а</w:t>
            </w:r>
          </w:p>
        </w:tc>
        <w:tc>
          <w:tcPr>
            <w:tcW w:w="3232" w:type="dxa"/>
            <w:tcBorders>
              <w:top w:val="single" w:sz="4" w:space="0" w:color="000000"/>
              <w:left w:val="single" w:sz="4" w:space="0" w:color="000000"/>
              <w:bottom w:val="single" w:sz="4" w:space="0" w:color="000000"/>
              <w:right w:val="single" w:sz="4" w:space="0" w:color="000000"/>
            </w:tcBorders>
          </w:tcPr>
          <w:p w:rsidR="00EF203E" w:rsidRDefault="00EF203E" w:rsidP="00EF203E">
            <w:pPr>
              <w:jc w:val="center"/>
              <w:rPr>
                <w:b/>
              </w:rPr>
            </w:pPr>
            <w:r>
              <w:rPr>
                <w:b/>
              </w:rPr>
              <w:t>94,1</w:t>
            </w:r>
          </w:p>
        </w:tc>
        <w:tc>
          <w:tcPr>
            <w:tcW w:w="2622" w:type="dxa"/>
            <w:tcBorders>
              <w:top w:val="single" w:sz="4" w:space="0" w:color="000000"/>
              <w:left w:val="single" w:sz="4" w:space="0" w:color="000000"/>
              <w:bottom w:val="single" w:sz="4" w:space="0" w:color="000000"/>
              <w:right w:val="single" w:sz="4" w:space="0" w:color="000000"/>
            </w:tcBorders>
          </w:tcPr>
          <w:p w:rsidR="00EF203E" w:rsidRPr="00754FBB" w:rsidRDefault="00EF203E" w:rsidP="00EF203E">
            <w:pPr>
              <w:jc w:val="center"/>
              <w:rPr>
                <w:b/>
              </w:rPr>
            </w:pPr>
            <w:r>
              <w:rPr>
                <w:b/>
              </w:rPr>
              <w:t>41,2</w:t>
            </w:r>
          </w:p>
        </w:tc>
        <w:tc>
          <w:tcPr>
            <w:tcW w:w="2800" w:type="dxa"/>
            <w:tcBorders>
              <w:top w:val="single" w:sz="4" w:space="0" w:color="000000"/>
              <w:left w:val="single" w:sz="4" w:space="0" w:color="000000"/>
              <w:bottom w:val="single" w:sz="4" w:space="0" w:color="000000"/>
              <w:right w:val="single" w:sz="4" w:space="0" w:color="000000"/>
            </w:tcBorders>
          </w:tcPr>
          <w:p w:rsidR="00EF203E" w:rsidRDefault="00EF203E" w:rsidP="00EF203E">
            <w:pPr>
              <w:jc w:val="center"/>
              <w:rPr>
                <w:b/>
              </w:rPr>
            </w:pPr>
            <w:r>
              <w:rPr>
                <w:b/>
              </w:rPr>
              <w:t>Учитель ФИО</w:t>
            </w:r>
          </w:p>
        </w:tc>
      </w:tr>
      <w:tr w:rsidR="00EF203E" w:rsidTr="00E703D6">
        <w:tc>
          <w:tcPr>
            <w:tcW w:w="1271" w:type="dxa"/>
            <w:tcBorders>
              <w:top w:val="single" w:sz="4" w:space="0" w:color="000000"/>
              <w:left w:val="single" w:sz="4" w:space="0" w:color="000000"/>
              <w:bottom w:val="single" w:sz="4" w:space="0" w:color="000000"/>
              <w:right w:val="single" w:sz="4" w:space="0" w:color="000000"/>
            </w:tcBorders>
          </w:tcPr>
          <w:p w:rsidR="00EF203E" w:rsidRDefault="00EF203E" w:rsidP="00EF203E">
            <w:pPr>
              <w:jc w:val="center"/>
              <w:rPr>
                <w:b/>
              </w:rPr>
            </w:pPr>
            <w:r>
              <w:rPr>
                <w:b/>
              </w:rPr>
              <w:t>11а</w:t>
            </w:r>
          </w:p>
        </w:tc>
        <w:tc>
          <w:tcPr>
            <w:tcW w:w="3232" w:type="dxa"/>
            <w:tcBorders>
              <w:top w:val="single" w:sz="4" w:space="0" w:color="000000"/>
              <w:left w:val="single" w:sz="4" w:space="0" w:color="000000"/>
              <w:bottom w:val="single" w:sz="4" w:space="0" w:color="000000"/>
              <w:right w:val="single" w:sz="4" w:space="0" w:color="000000"/>
            </w:tcBorders>
          </w:tcPr>
          <w:p w:rsidR="00EF203E" w:rsidRDefault="00EF203E" w:rsidP="00EF203E">
            <w:pPr>
              <w:jc w:val="center"/>
              <w:rPr>
                <w:b/>
              </w:rPr>
            </w:pPr>
            <w:r>
              <w:rPr>
                <w:b/>
              </w:rPr>
              <w:t>100</w:t>
            </w:r>
          </w:p>
        </w:tc>
        <w:tc>
          <w:tcPr>
            <w:tcW w:w="2622" w:type="dxa"/>
            <w:tcBorders>
              <w:top w:val="single" w:sz="4" w:space="0" w:color="000000"/>
              <w:left w:val="single" w:sz="4" w:space="0" w:color="000000"/>
              <w:bottom w:val="single" w:sz="4" w:space="0" w:color="000000"/>
              <w:right w:val="single" w:sz="4" w:space="0" w:color="000000"/>
            </w:tcBorders>
          </w:tcPr>
          <w:p w:rsidR="00EF203E" w:rsidRPr="00754FBB" w:rsidRDefault="00EF203E" w:rsidP="00EF203E">
            <w:pPr>
              <w:jc w:val="center"/>
              <w:rPr>
                <w:b/>
              </w:rPr>
            </w:pPr>
            <w:r>
              <w:rPr>
                <w:b/>
              </w:rPr>
              <w:t>76,4</w:t>
            </w:r>
          </w:p>
        </w:tc>
        <w:tc>
          <w:tcPr>
            <w:tcW w:w="2800" w:type="dxa"/>
            <w:tcBorders>
              <w:top w:val="single" w:sz="4" w:space="0" w:color="000000"/>
              <w:left w:val="single" w:sz="4" w:space="0" w:color="000000"/>
              <w:bottom w:val="single" w:sz="4" w:space="0" w:color="000000"/>
              <w:right w:val="single" w:sz="4" w:space="0" w:color="000000"/>
            </w:tcBorders>
          </w:tcPr>
          <w:p w:rsidR="00EF203E" w:rsidRDefault="00EF203E" w:rsidP="00EF203E">
            <w:pPr>
              <w:jc w:val="center"/>
              <w:rPr>
                <w:b/>
              </w:rPr>
            </w:pPr>
            <w:r>
              <w:rPr>
                <w:b/>
              </w:rPr>
              <w:t>Учитель ФИО</w:t>
            </w:r>
          </w:p>
        </w:tc>
      </w:tr>
      <w:tr w:rsidR="00EF203E" w:rsidTr="00E703D6">
        <w:tc>
          <w:tcPr>
            <w:tcW w:w="1271" w:type="dxa"/>
            <w:tcBorders>
              <w:top w:val="single" w:sz="4" w:space="0" w:color="000000"/>
              <w:left w:val="single" w:sz="4" w:space="0" w:color="000000"/>
              <w:bottom w:val="single" w:sz="4" w:space="0" w:color="000000"/>
              <w:right w:val="single" w:sz="4" w:space="0" w:color="000000"/>
            </w:tcBorders>
            <w:shd w:val="clear" w:color="auto" w:fill="FFFF00"/>
            <w:hideMark/>
          </w:tcPr>
          <w:p w:rsidR="00EF203E" w:rsidRDefault="00EF203E" w:rsidP="00EF203E">
            <w:pPr>
              <w:jc w:val="center"/>
              <w:rPr>
                <w:b/>
              </w:rPr>
            </w:pPr>
            <w:r>
              <w:rPr>
                <w:b/>
              </w:rPr>
              <w:t>Итого:</w:t>
            </w:r>
          </w:p>
        </w:tc>
        <w:tc>
          <w:tcPr>
            <w:tcW w:w="3232" w:type="dxa"/>
            <w:tcBorders>
              <w:top w:val="single" w:sz="4" w:space="0" w:color="000000"/>
              <w:left w:val="single" w:sz="4" w:space="0" w:color="000000"/>
              <w:bottom w:val="single" w:sz="4" w:space="0" w:color="000000"/>
              <w:right w:val="single" w:sz="4" w:space="0" w:color="000000"/>
            </w:tcBorders>
            <w:shd w:val="clear" w:color="auto" w:fill="FFFF00"/>
            <w:hideMark/>
          </w:tcPr>
          <w:p w:rsidR="00EF203E" w:rsidRDefault="00EF203E" w:rsidP="00EF203E">
            <w:pPr>
              <w:jc w:val="center"/>
              <w:rPr>
                <w:b/>
              </w:rPr>
            </w:pPr>
            <w:r>
              <w:rPr>
                <w:b/>
              </w:rPr>
              <w:t>99,5 (по школе)</w:t>
            </w:r>
          </w:p>
        </w:tc>
        <w:tc>
          <w:tcPr>
            <w:tcW w:w="2622" w:type="dxa"/>
            <w:tcBorders>
              <w:top w:val="single" w:sz="4" w:space="0" w:color="000000"/>
              <w:left w:val="single" w:sz="4" w:space="0" w:color="000000"/>
              <w:bottom w:val="single" w:sz="4" w:space="0" w:color="000000"/>
              <w:right w:val="single" w:sz="4" w:space="0" w:color="000000"/>
            </w:tcBorders>
            <w:shd w:val="clear" w:color="auto" w:fill="FFFF00"/>
          </w:tcPr>
          <w:p w:rsidR="00EF203E" w:rsidRDefault="00EF203E" w:rsidP="00EF203E">
            <w:pPr>
              <w:jc w:val="center"/>
              <w:rPr>
                <w:b/>
              </w:rPr>
            </w:pPr>
            <w:r>
              <w:rPr>
                <w:b/>
              </w:rPr>
              <w:t>52,5 (по школе)</w:t>
            </w:r>
          </w:p>
        </w:tc>
        <w:tc>
          <w:tcPr>
            <w:tcW w:w="2800" w:type="dxa"/>
            <w:tcBorders>
              <w:top w:val="single" w:sz="4" w:space="0" w:color="000000"/>
              <w:left w:val="single" w:sz="4" w:space="0" w:color="000000"/>
              <w:bottom w:val="single" w:sz="4" w:space="0" w:color="000000"/>
              <w:right w:val="single" w:sz="4" w:space="0" w:color="000000"/>
            </w:tcBorders>
            <w:shd w:val="clear" w:color="auto" w:fill="FFFF00"/>
          </w:tcPr>
          <w:p w:rsidR="00EF203E" w:rsidRDefault="00EF203E" w:rsidP="00EF203E">
            <w:pPr>
              <w:jc w:val="center"/>
              <w:rPr>
                <w:b/>
              </w:rPr>
            </w:pPr>
          </w:p>
        </w:tc>
      </w:tr>
    </w:tbl>
    <w:p w:rsidR="00E703D6" w:rsidRDefault="00E703D6" w:rsidP="00E703D6">
      <w:pPr>
        <w:jc w:val="both"/>
        <w:rPr>
          <w:sz w:val="28"/>
        </w:rPr>
      </w:pPr>
    </w:p>
    <w:p w:rsidR="00E703D6" w:rsidRDefault="00E703D6" w:rsidP="00E703D6">
      <w:pPr>
        <w:rPr>
          <w:sz w:val="28"/>
        </w:rPr>
      </w:pPr>
      <w:r>
        <w:rPr>
          <w:sz w:val="28"/>
        </w:rPr>
        <w:t>Анализируя таблицу по итогам года высокое качество знаний показали классы: 5а, 11а, 7а классы, низкое качество знание показали классы: 9б, 7б, 5б классы. Со 100% успеваемостью закончили год все классы, кроме: 9б и 10а классов.</w:t>
      </w:r>
    </w:p>
    <w:p w:rsidR="00E703D6" w:rsidRDefault="00E703D6" w:rsidP="00E703D6">
      <w:pPr>
        <w:ind w:firstLine="708"/>
        <w:jc w:val="both"/>
        <w:rPr>
          <w:color w:val="000000"/>
          <w:sz w:val="28"/>
        </w:rPr>
      </w:pPr>
      <w:r>
        <w:rPr>
          <w:sz w:val="28"/>
        </w:rPr>
        <w:t xml:space="preserve">В 2016/2017 учебном году школа получила статус инновационной площадки по проекту «Кадетский класс». С 1 сентября 2017 года школа приступила к реализации проекта «Кадетский класс» на базе 5 «а» класса. С 1 сентября 2019 года в школе открылся еще один кадетский класс. </w:t>
      </w:r>
      <w:r>
        <w:rPr>
          <w:color w:val="000000"/>
          <w:sz w:val="28"/>
        </w:rPr>
        <w:t xml:space="preserve">Основополагающей целью  кадетского класса является интеллектуальное, культурное, физическое, нравственное развитие обучающихся, их адаптация к жизни в обществе.  Кадетский класс </w:t>
      </w:r>
      <w:r>
        <w:rPr>
          <w:color w:val="000000"/>
          <w:sz w:val="28"/>
        </w:rPr>
        <w:lastRenderedPageBreak/>
        <w:t xml:space="preserve">реализует  общеобразовательные программы    основного общего образования и дополнительные образовательные программы, имеющие целью расширение кругозора, воспитание гражданственности и основ начальной военной подготовки  несовершеннолетних граждан. </w:t>
      </w:r>
    </w:p>
    <w:p w:rsidR="00E703D6" w:rsidRDefault="00E703D6" w:rsidP="00E703D6">
      <w:pPr>
        <w:ind w:firstLine="708"/>
        <w:jc w:val="both"/>
        <w:rPr>
          <w:color w:val="000000"/>
          <w:sz w:val="28"/>
        </w:rPr>
      </w:pPr>
    </w:p>
    <w:p w:rsidR="00E703D6" w:rsidRDefault="00E703D6" w:rsidP="00E703D6">
      <w:pPr>
        <w:ind w:left="284"/>
        <w:jc w:val="center"/>
        <w:rPr>
          <w:b/>
        </w:rPr>
      </w:pPr>
      <w:r>
        <w:rPr>
          <w:b/>
        </w:rPr>
        <w:t>Информация о результатах обучения в кадетских классах</w:t>
      </w:r>
    </w:p>
    <w:tbl>
      <w:tblPr>
        <w:tblW w:w="10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70"/>
        <w:gridCol w:w="993"/>
        <w:gridCol w:w="852"/>
        <w:gridCol w:w="567"/>
        <w:gridCol w:w="704"/>
        <w:gridCol w:w="567"/>
        <w:gridCol w:w="1134"/>
        <w:gridCol w:w="709"/>
        <w:gridCol w:w="709"/>
        <w:gridCol w:w="567"/>
        <w:gridCol w:w="850"/>
        <w:gridCol w:w="850"/>
      </w:tblGrid>
      <w:tr w:rsidR="00E703D6" w:rsidTr="00E703D6">
        <w:trPr>
          <w:cantSplit/>
        </w:trPr>
        <w:tc>
          <w:tcPr>
            <w:tcW w:w="1670" w:type="dxa"/>
            <w:vMerge w:val="restart"/>
            <w:tcBorders>
              <w:top w:val="single" w:sz="4" w:space="0" w:color="auto"/>
              <w:left w:val="single" w:sz="4" w:space="0" w:color="auto"/>
              <w:bottom w:val="single" w:sz="4" w:space="0" w:color="auto"/>
              <w:right w:val="single" w:sz="4" w:space="0" w:color="auto"/>
            </w:tcBorders>
            <w:hideMark/>
          </w:tcPr>
          <w:p w:rsidR="00E703D6" w:rsidRDefault="00E703D6" w:rsidP="00E703D6">
            <w:pPr>
              <w:jc w:val="center"/>
              <w:rPr>
                <w:b/>
              </w:rPr>
            </w:pPr>
            <w:r>
              <w:rPr>
                <w:b/>
              </w:rPr>
              <w:t>Классы</w:t>
            </w:r>
          </w:p>
        </w:tc>
        <w:tc>
          <w:tcPr>
            <w:tcW w:w="993" w:type="dxa"/>
            <w:vMerge w:val="restart"/>
            <w:tcBorders>
              <w:top w:val="single" w:sz="4" w:space="0" w:color="auto"/>
              <w:left w:val="single" w:sz="4" w:space="0" w:color="auto"/>
              <w:bottom w:val="single" w:sz="4" w:space="0" w:color="auto"/>
              <w:right w:val="single" w:sz="4" w:space="0" w:color="auto"/>
            </w:tcBorders>
            <w:hideMark/>
          </w:tcPr>
          <w:p w:rsidR="00E703D6" w:rsidRDefault="00E703D6" w:rsidP="00E703D6">
            <w:pPr>
              <w:jc w:val="center"/>
              <w:rPr>
                <w:b/>
              </w:rPr>
            </w:pPr>
            <w:r>
              <w:rPr>
                <w:b/>
              </w:rPr>
              <w:t>Всего обучающихся</w:t>
            </w:r>
          </w:p>
        </w:tc>
        <w:tc>
          <w:tcPr>
            <w:tcW w:w="852" w:type="dxa"/>
            <w:vMerge w:val="restart"/>
            <w:tcBorders>
              <w:top w:val="single" w:sz="4" w:space="0" w:color="auto"/>
              <w:left w:val="single" w:sz="4" w:space="0" w:color="auto"/>
              <w:bottom w:val="single" w:sz="4" w:space="0" w:color="auto"/>
              <w:right w:val="single" w:sz="4" w:space="0" w:color="auto"/>
            </w:tcBorders>
            <w:hideMark/>
          </w:tcPr>
          <w:p w:rsidR="00E703D6" w:rsidRDefault="00E703D6" w:rsidP="00E703D6">
            <w:pPr>
              <w:jc w:val="center"/>
              <w:rPr>
                <w:b/>
              </w:rPr>
            </w:pPr>
            <w:r>
              <w:rPr>
                <w:b/>
              </w:rPr>
              <w:t>Аттестовано</w:t>
            </w:r>
          </w:p>
        </w:tc>
        <w:tc>
          <w:tcPr>
            <w:tcW w:w="567" w:type="dxa"/>
            <w:vMerge w:val="restart"/>
            <w:tcBorders>
              <w:top w:val="single" w:sz="4" w:space="0" w:color="auto"/>
              <w:left w:val="single" w:sz="4" w:space="0" w:color="auto"/>
              <w:bottom w:val="single" w:sz="4" w:space="0" w:color="auto"/>
              <w:right w:val="single" w:sz="4" w:space="0" w:color="auto"/>
            </w:tcBorders>
            <w:hideMark/>
          </w:tcPr>
          <w:p w:rsidR="00E703D6" w:rsidRDefault="00E703D6" w:rsidP="00E703D6">
            <w:pPr>
              <w:jc w:val="center"/>
              <w:rPr>
                <w:b/>
              </w:rPr>
            </w:pPr>
            <w:r>
              <w:rPr>
                <w:b/>
              </w:rPr>
              <w:t>«5»</w:t>
            </w:r>
          </w:p>
        </w:tc>
        <w:tc>
          <w:tcPr>
            <w:tcW w:w="704" w:type="dxa"/>
            <w:vMerge w:val="restart"/>
            <w:tcBorders>
              <w:top w:val="single" w:sz="4" w:space="0" w:color="auto"/>
              <w:left w:val="single" w:sz="4" w:space="0" w:color="auto"/>
              <w:bottom w:val="single" w:sz="4" w:space="0" w:color="auto"/>
              <w:right w:val="single" w:sz="4" w:space="0" w:color="auto"/>
            </w:tcBorders>
            <w:hideMark/>
          </w:tcPr>
          <w:p w:rsidR="00E703D6" w:rsidRDefault="00E703D6" w:rsidP="00E703D6">
            <w:pPr>
              <w:jc w:val="center"/>
              <w:rPr>
                <w:b/>
              </w:rPr>
            </w:pPr>
            <w:r>
              <w:rPr>
                <w:b/>
              </w:rPr>
              <w:t>«4» и «5»</w:t>
            </w:r>
          </w:p>
        </w:tc>
        <w:tc>
          <w:tcPr>
            <w:tcW w:w="567" w:type="dxa"/>
            <w:vMerge w:val="restart"/>
            <w:tcBorders>
              <w:top w:val="single" w:sz="4" w:space="0" w:color="auto"/>
              <w:left w:val="single" w:sz="4" w:space="0" w:color="auto"/>
              <w:bottom w:val="single" w:sz="4" w:space="0" w:color="auto"/>
              <w:right w:val="single" w:sz="4" w:space="0" w:color="auto"/>
            </w:tcBorders>
            <w:hideMark/>
          </w:tcPr>
          <w:p w:rsidR="00E703D6" w:rsidRDefault="00E703D6" w:rsidP="00E703D6">
            <w:pPr>
              <w:jc w:val="center"/>
              <w:rPr>
                <w:b/>
              </w:rPr>
            </w:pPr>
            <w:r>
              <w:rPr>
                <w:b/>
              </w:rPr>
              <w:t>«2»</w:t>
            </w:r>
          </w:p>
        </w:tc>
        <w:tc>
          <w:tcPr>
            <w:tcW w:w="1134" w:type="dxa"/>
            <w:vMerge w:val="restart"/>
            <w:tcBorders>
              <w:top w:val="single" w:sz="4" w:space="0" w:color="auto"/>
              <w:left w:val="single" w:sz="4" w:space="0" w:color="auto"/>
              <w:bottom w:val="single" w:sz="4" w:space="0" w:color="auto"/>
              <w:right w:val="single" w:sz="4" w:space="0" w:color="auto"/>
            </w:tcBorders>
            <w:hideMark/>
          </w:tcPr>
          <w:p w:rsidR="00E703D6" w:rsidRDefault="00E703D6" w:rsidP="00E703D6">
            <w:pPr>
              <w:jc w:val="center"/>
              <w:rPr>
                <w:b/>
              </w:rPr>
            </w:pPr>
            <w:r>
              <w:rPr>
                <w:b/>
              </w:rPr>
              <w:t>Не аттестовано по болезни</w:t>
            </w:r>
          </w:p>
        </w:tc>
        <w:tc>
          <w:tcPr>
            <w:tcW w:w="1985" w:type="dxa"/>
            <w:gridSpan w:val="3"/>
            <w:tcBorders>
              <w:top w:val="single" w:sz="4" w:space="0" w:color="auto"/>
              <w:left w:val="single" w:sz="4" w:space="0" w:color="auto"/>
              <w:bottom w:val="single" w:sz="4" w:space="0" w:color="auto"/>
              <w:right w:val="single" w:sz="4" w:space="0" w:color="auto"/>
            </w:tcBorders>
            <w:hideMark/>
          </w:tcPr>
          <w:p w:rsidR="00E703D6" w:rsidRDefault="00E703D6" w:rsidP="00E703D6">
            <w:pPr>
              <w:jc w:val="center"/>
              <w:rPr>
                <w:b/>
              </w:rPr>
            </w:pPr>
            <w:r>
              <w:rPr>
                <w:b/>
              </w:rPr>
              <w:t>Резерв</w:t>
            </w:r>
          </w:p>
        </w:tc>
        <w:tc>
          <w:tcPr>
            <w:tcW w:w="850" w:type="dxa"/>
            <w:vMerge w:val="restart"/>
            <w:tcBorders>
              <w:top w:val="single" w:sz="4" w:space="0" w:color="auto"/>
              <w:left w:val="single" w:sz="4" w:space="0" w:color="auto"/>
              <w:bottom w:val="single" w:sz="4" w:space="0" w:color="auto"/>
              <w:right w:val="single" w:sz="4" w:space="0" w:color="auto"/>
            </w:tcBorders>
            <w:hideMark/>
          </w:tcPr>
          <w:p w:rsidR="00E703D6" w:rsidRDefault="00E703D6" w:rsidP="00E703D6">
            <w:pPr>
              <w:jc w:val="center"/>
              <w:rPr>
                <w:b/>
              </w:rPr>
            </w:pPr>
            <w:r>
              <w:rPr>
                <w:b/>
              </w:rPr>
              <w:t>% успеваемости</w:t>
            </w:r>
          </w:p>
        </w:tc>
        <w:tc>
          <w:tcPr>
            <w:tcW w:w="850" w:type="dxa"/>
            <w:vMerge w:val="restart"/>
            <w:tcBorders>
              <w:top w:val="single" w:sz="4" w:space="0" w:color="auto"/>
              <w:left w:val="single" w:sz="4" w:space="0" w:color="auto"/>
              <w:bottom w:val="single" w:sz="4" w:space="0" w:color="auto"/>
              <w:right w:val="single" w:sz="4" w:space="0" w:color="auto"/>
            </w:tcBorders>
            <w:hideMark/>
          </w:tcPr>
          <w:p w:rsidR="00E703D6" w:rsidRDefault="00E703D6" w:rsidP="00E703D6">
            <w:pPr>
              <w:jc w:val="center"/>
              <w:rPr>
                <w:b/>
              </w:rPr>
            </w:pPr>
            <w:r>
              <w:rPr>
                <w:b/>
              </w:rPr>
              <w:t>% на «4» и «5»</w:t>
            </w:r>
          </w:p>
        </w:tc>
      </w:tr>
      <w:tr w:rsidR="00E703D6" w:rsidTr="00E703D6">
        <w:trPr>
          <w:cantSplit/>
        </w:trPr>
        <w:tc>
          <w:tcPr>
            <w:tcW w:w="1670" w:type="dxa"/>
            <w:vMerge/>
            <w:tcBorders>
              <w:top w:val="single" w:sz="4" w:space="0" w:color="auto"/>
              <w:left w:val="single" w:sz="4" w:space="0" w:color="auto"/>
              <w:bottom w:val="single" w:sz="4" w:space="0" w:color="auto"/>
              <w:right w:val="single" w:sz="4" w:space="0" w:color="auto"/>
            </w:tcBorders>
            <w:vAlign w:val="center"/>
            <w:hideMark/>
          </w:tcPr>
          <w:p w:rsidR="00E703D6" w:rsidRDefault="00E703D6" w:rsidP="00E703D6">
            <w:pPr>
              <w:rPr>
                <w:b/>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E703D6" w:rsidRDefault="00E703D6" w:rsidP="00E703D6">
            <w:pPr>
              <w:rPr>
                <w:b/>
              </w:rPr>
            </w:pPr>
          </w:p>
        </w:tc>
        <w:tc>
          <w:tcPr>
            <w:tcW w:w="852" w:type="dxa"/>
            <w:vMerge/>
            <w:tcBorders>
              <w:top w:val="single" w:sz="4" w:space="0" w:color="auto"/>
              <w:left w:val="single" w:sz="4" w:space="0" w:color="auto"/>
              <w:bottom w:val="single" w:sz="4" w:space="0" w:color="auto"/>
              <w:right w:val="single" w:sz="4" w:space="0" w:color="auto"/>
            </w:tcBorders>
            <w:vAlign w:val="center"/>
            <w:hideMark/>
          </w:tcPr>
          <w:p w:rsidR="00E703D6" w:rsidRDefault="00E703D6" w:rsidP="00E703D6">
            <w:pPr>
              <w:rPr>
                <w:b/>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E703D6" w:rsidRDefault="00E703D6" w:rsidP="00E703D6">
            <w:pPr>
              <w:rPr>
                <w:b/>
              </w:rPr>
            </w:pPr>
          </w:p>
        </w:tc>
        <w:tc>
          <w:tcPr>
            <w:tcW w:w="704" w:type="dxa"/>
            <w:vMerge/>
            <w:tcBorders>
              <w:top w:val="single" w:sz="4" w:space="0" w:color="auto"/>
              <w:left w:val="single" w:sz="4" w:space="0" w:color="auto"/>
              <w:bottom w:val="single" w:sz="4" w:space="0" w:color="auto"/>
              <w:right w:val="single" w:sz="4" w:space="0" w:color="auto"/>
            </w:tcBorders>
            <w:vAlign w:val="center"/>
            <w:hideMark/>
          </w:tcPr>
          <w:p w:rsidR="00E703D6" w:rsidRDefault="00E703D6" w:rsidP="00E703D6">
            <w:pPr>
              <w:rPr>
                <w:b/>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E703D6" w:rsidRDefault="00E703D6" w:rsidP="00E703D6">
            <w:pPr>
              <w:rPr>
                <w:b/>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E703D6" w:rsidRDefault="00E703D6" w:rsidP="00E703D6">
            <w:pPr>
              <w:rPr>
                <w:b/>
              </w:rPr>
            </w:pPr>
          </w:p>
        </w:tc>
        <w:tc>
          <w:tcPr>
            <w:tcW w:w="709" w:type="dxa"/>
            <w:tcBorders>
              <w:top w:val="single" w:sz="4" w:space="0" w:color="auto"/>
              <w:left w:val="single" w:sz="4" w:space="0" w:color="auto"/>
              <w:bottom w:val="single" w:sz="4" w:space="0" w:color="auto"/>
              <w:right w:val="single" w:sz="4" w:space="0" w:color="auto"/>
            </w:tcBorders>
            <w:hideMark/>
          </w:tcPr>
          <w:p w:rsidR="00E703D6" w:rsidRDefault="00E703D6" w:rsidP="00E703D6">
            <w:pPr>
              <w:rPr>
                <w:b/>
              </w:rPr>
            </w:pPr>
            <w:r>
              <w:rPr>
                <w:b/>
              </w:rPr>
              <w:t>«4»</w:t>
            </w:r>
          </w:p>
        </w:tc>
        <w:tc>
          <w:tcPr>
            <w:tcW w:w="709" w:type="dxa"/>
            <w:tcBorders>
              <w:top w:val="single" w:sz="4" w:space="0" w:color="auto"/>
              <w:left w:val="single" w:sz="4" w:space="0" w:color="auto"/>
              <w:bottom w:val="single" w:sz="4" w:space="0" w:color="auto"/>
              <w:right w:val="single" w:sz="4" w:space="0" w:color="auto"/>
            </w:tcBorders>
            <w:hideMark/>
          </w:tcPr>
          <w:p w:rsidR="00E703D6" w:rsidRDefault="00E703D6" w:rsidP="00E703D6">
            <w:pPr>
              <w:rPr>
                <w:b/>
              </w:rPr>
            </w:pPr>
            <w:r>
              <w:rPr>
                <w:b/>
              </w:rPr>
              <w:t>«3»</w:t>
            </w:r>
          </w:p>
        </w:tc>
        <w:tc>
          <w:tcPr>
            <w:tcW w:w="567" w:type="dxa"/>
            <w:tcBorders>
              <w:top w:val="single" w:sz="4" w:space="0" w:color="auto"/>
              <w:left w:val="single" w:sz="4" w:space="0" w:color="auto"/>
              <w:bottom w:val="single" w:sz="4" w:space="0" w:color="auto"/>
              <w:right w:val="single" w:sz="4" w:space="0" w:color="auto"/>
            </w:tcBorders>
            <w:hideMark/>
          </w:tcPr>
          <w:p w:rsidR="00E703D6" w:rsidRDefault="00E703D6" w:rsidP="00E703D6">
            <w:pPr>
              <w:rPr>
                <w:b/>
              </w:rPr>
            </w:pPr>
            <w:r>
              <w:rPr>
                <w:b/>
              </w:rPr>
              <w:t>«2»</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E703D6" w:rsidRDefault="00E703D6" w:rsidP="00E703D6">
            <w:pPr>
              <w:rPr>
                <w:b/>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E703D6" w:rsidRDefault="00E703D6" w:rsidP="00E703D6">
            <w:pPr>
              <w:rPr>
                <w:b/>
              </w:rPr>
            </w:pPr>
          </w:p>
        </w:tc>
      </w:tr>
      <w:tr w:rsidR="00E703D6" w:rsidTr="00E703D6">
        <w:tc>
          <w:tcPr>
            <w:tcW w:w="1670" w:type="dxa"/>
            <w:tcBorders>
              <w:top w:val="single" w:sz="4" w:space="0" w:color="auto"/>
              <w:left w:val="single" w:sz="4" w:space="0" w:color="auto"/>
              <w:bottom w:val="single" w:sz="4" w:space="0" w:color="auto"/>
              <w:right w:val="single" w:sz="4" w:space="0" w:color="auto"/>
            </w:tcBorders>
            <w:vAlign w:val="center"/>
            <w:hideMark/>
          </w:tcPr>
          <w:p w:rsidR="00E703D6" w:rsidRDefault="00E703D6" w:rsidP="00E703D6">
            <w:pPr>
              <w:jc w:val="center"/>
            </w:pPr>
            <w:r>
              <w:t>5А,6А,7А</w:t>
            </w:r>
          </w:p>
        </w:tc>
        <w:tc>
          <w:tcPr>
            <w:tcW w:w="993" w:type="dxa"/>
            <w:tcBorders>
              <w:top w:val="single" w:sz="4" w:space="0" w:color="auto"/>
              <w:left w:val="single" w:sz="4" w:space="0" w:color="auto"/>
              <w:bottom w:val="single" w:sz="4" w:space="0" w:color="auto"/>
              <w:right w:val="single" w:sz="4" w:space="0" w:color="auto"/>
            </w:tcBorders>
          </w:tcPr>
          <w:p w:rsidR="00E703D6" w:rsidRDefault="00E703D6" w:rsidP="00E703D6">
            <w:pPr>
              <w:jc w:val="center"/>
            </w:pPr>
            <w:r>
              <w:t>66</w:t>
            </w:r>
          </w:p>
        </w:tc>
        <w:tc>
          <w:tcPr>
            <w:tcW w:w="852" w:type="dxa"/>
            <w:tcBorders>
              <w:top w:val="single" w:sz="4" w:space="0" w:color="auto"/>
              <w:left w:val="single" w:sz="4" w:space="0" w:color="auto"/>
              <w:bottom w:val="single" w:sz="4" w:space="0" w:color="auto"/>
              <w:right w:val="single" w:sz="4" w:space="0" w:color="auto"/>
            </w:tcBorders>
          </w:tcPr>
          <w:p w:rsidR="00E703D6" w:rsidRDefault="00E703D6" w:rsidP="00E703D6">
            <w:pPr>
              <w:jc w:val="center"/>
            </w:pPr>
            <w:r>
              <w:t>66</w:t>
            </w:r>
          </w:p>
        </w:tc>
        <w:tc>
          <w:tcPr>
            <w:tcW w:w="567" w:type="dxa"/>
            <w:tcBorders>
              <w:top w:val="single" w:sz="4" w:space="0" w:color="auto"/>
              <w:left w:val="single" w:sz="4" w:space="0" w:color="auto"/>
              <w:bottom w:val="single" w:sz="4" w:space="0" w:color="auto"/>
              <w:right w:val="single" w:sz="4" w:space="0" w:color="auto"/>
            </w:tcBorders>
          </w:tcPr>
          <w:p w:rsidR="00E703D6" w:rsidRDefault="00E703D6" w:rsidP="00E703D6">
            <w:pPr>
              <w:jc w:val="center"/>
            </w:pPr>
            <w:r>
              <w:t>7</w:t>
            </w:r>
          </w:p>
        </w:tc>
        <w:tc>
          <w:tcPr>
            <w:tcW w:w="704" w:type="dxa"/>
            <w:tcBorders>
              <w:top w:val="single" w:sz="4" w:space="0" w:color="auto"/>
              <w:left w:val="single" w:sz="4" w:space="0" w:color="auto"/>
              <w:bottom w:val="single" w:sz="4" w:space="0" w:color="auto"/>
              <w:right w:val="single" w:sz="4" w:space="0" w:color="auto"/>
            </w:tcBorders>
          </w:tcPr>
          <w:p w:rsidR="00E703D6" w:rsidRDefault="00E703D6" w:rsidP="00E703D6">
            <w:pPr>
              <w:jc w:val="center"/>
            </w:pPr>
            <w:r>
              <w:t>34</w:t>
            </w:r>
          </w:p>
        </w:tc>
        <w:tc>
          <w:tcPr>
            <w:tcW w:w="567" w:type="dxa"/>
            <w:tcBorders>
              <w:top w:val="single" w:sz="4" w:space="0" w:color="auto"/>
              <w:left w:val="single" w:sz="4" w:space="0" w:color="auto"/>
              <w:bottom w:val="single" w:sz="4" w:space="0" w:color="auto"/>
              <w:right w:val="single" w:sz="4" w:space="0" w:color="auto"/>
            </w:tcBorders>
          </w:tcPr>
          <w:p w:rsidR="00E703D6" w:rsidRDefault="00E703D6" w:rsidP="00E703D6">
            <w:pPr>
              <w:jc w:val="center"/>
            </w:pPr>
            <w:r>
              <w:t>-</w:t>
            </w:r>
          </w:p>
        </w:tc>
        <w:tc>
          <w:tcPr>
            <w:tcW w:w="1134" w:type="dxa"/>
            <w:tcBorders>
              <w:top w:val="single" w:sz="4" w:space="0" w:color="auto"/>
              <w:left w:val="single" w:sz="4" w:space="0" w:color="auto"/>
              <w:bottom w:val="single" w:sz="4" w:space="0" w:color="auto"/>
              <w:right w:val="single" w:sz="4" w:space="0" w:color="auto"/>
            </w:tcBorders>
          </w:tcPr>
          <w:p w:rsidR="00E703D6" w:rsidRDefault="00E703D6" w:rsidP="00E703D6">
            <w:pPr>
              <w:jc w:val="center"/>
            </w:pPr>
            <w:r>
              <w:t>-</w:t>
            </w:r>
          </w:p>
        </w:tc>
        <w:tc>
          <w:tcPr>
            <w:tcW w:w="709" w:type="dxa"/>
            <w:tcBorders>
              <w:top w:val="single" w:sz="4" w:space="0" w:color="auto"/>
              <w:left w:val="single" w:sz="4" w:space="0" w:color="auto"/>
              <w:bottom w:val="single" w:sz="4" w:space="0" w:color="auto"/>
              <w:right w:val="single" w:sz="4" w:space="0" w:color="auto"/>
            </w:tcBorders>
          </w:tcPr>
          <w:p w:rsidR="00E703D6" w:rsidRDefault="00E703D6" w:rsidP="00E703D6">
            <w:pPr>
              <w:jc w:val="center"/>
            </w:pPr>
            <w:r>
              <w:t>3</w:t>
            </w:r>
          </w:p>
        </w:tc>
        <w:tc>
          <w:tcPr>
            <w:tcW w:w="709" w:type="dxa"/>
            <w:tcBorders>
              <w:top w:val="single" w:sz="4" w:space="0" w:color="auto"/>
              <w:left w:val="single" w:sz="4" w:space="0" w:color="auto"/>
              <w:bottom w:val="single" w:sz="4" w:space="0" w:color="auto"/>
              <w:right w:val="single" w:sz="4" w:space="0" w:color="auto"/>
            </w:tcBorders>
          </w:tcPr>
          <w:p w:rsidR="00E703D6" w:rsidRDefault="00E703D6" w:rsidP="00E703D6">
            <w:pPr>
              <w:jc w:val="center"/>
            </w:pPr>
            <w:r>
              <w:t>3</w:t>
            </w:r>
          </w:p>
        </w:tc>
        <w:tc>
          <w:tcPr>
            <w:tcW w:w="567" w:type="dxa"/>
            <w:tcBorders>
              <w:top w:val="single" w:sz="4" w:space="0" w:color="auto"/>
              <w:left w:val="single" w:sz="4" w:space="0" w:color="auto"/>
              <w:bottom w:val="single" w:sz="4" w:space="0" w:color="auto"/>
              <w:right w:val="single" w:sz="4" w:space="0" w:color="auto"/>
            </w:tcBorders>
          </w:tcPr>
          <w:p w:rsidR="00E703D6" w:rsidRDefault="00E703D6" w:rsidP="00E703D6">
            <w:pPr>
              <w:jc w:val="center"/>
            </w:pPr>
            <w:r>
              <w:t>-</w:t>
            </w:r>
          </w:p>
        </w:tc>
        <w:tc>
          <w:tcPr>
            <w:tcW w:w="850" w:type="dxa"/>
            <w:tcBorders>
              <w:top w:val="single" w:sz="4" w:space="0" w:color="auto"/>
              <w:left w:val="single" w:sz="4" w:space="0" w:color="auto"/>
              <w:bottom w:val="single" w:sz="4" w:space="0" w:color="auto"/>
              <w:right w:val="single" w:sz="4" w:space="0" w:color="auto"/>
            </w:tcBorders>
          </w:tcPr>
          <w:p w:rsidR="00E703D6" w:rsidRDefault="00E703D6" w:rsidP="00E703D6">
            <w:pPr>
              <w:jc w:val="center"/>
            </w:pPr>
            <w:r>
              <w:t>100</w:t>
            </w:r>
          </w:p>
        </w:tc>
        <w:tc>
          <w:tcPr>
            <w:tcW w:w="850" w:type="dxa"/>
            <w:tcBorders>
              <w:top w:val="single" w:sz="4" w:space="0" w:color="auto"/>
              <w:left w:val="single" w:sz="4" w:space="0" w:color="auto"/>
              <w:bottom w:val="single" w:sz="4" w:space="0" w:color="auto"/>
              <w:right w:val="single" w:sz="4" w:space="0" w:color="auto"/>
            </w:tcBorders>
          </w:tcPr>
          <w:p w:rsidR="00E703D6" w:rsidRDefault="00E703D6" w:rsidP="00E703D6">
            <w:pPr>
              <w:jc w:val="center"/>
            </w:pPr>
            <w:r>
              <w:t>62,1</w:t>
            </w:r>
          </w:p>
        </w:tc>
      </w:tr>
      <w:tr w:rsidR="00E703D6" w:rsidTr="00E703D6">
        <w:tc>
          <w:tcPr>
            <w:tcW w:w="1670" w:type="dxa"/>
            <w:tcBorders>
              <w:top w:val="single" w:sz="4" w:space="0" w:color="auto"/>
              <w:left w:val="single" w:sz="4" w:space="0" w:color="auto"/>
              <w:bottom w:val="single" w:sz="4" w:space="0" w:color="auto"/>
              <w:right w:val="single" w:sz="4" w:space="0" w:color="auto"/>
            </w:tcBorders>
            <w:vAlign w:val="center"/>
            <w:hideMark/>
          </w:tcPr>
          <w:p w:rsidR="00E703D6" w:rsidRDefault="00E703D6" w:rsidP="00E703D6">
            <w:pPr>
              <w:jc w:val="center"/>
            </w:pPr>
            <w:r>
              <w:t>остальные на уровне ООО</w:t>
            </w:r>
          </w:p>
        </w:tc>
        <w:tc>
          <w:tcPr>
            <w:tcW w:w="993" w:type="dxa"/>
            <w:tcBorders>
              <w:top w:val="single" w:sz="4" w:space="0" w:color="auto"/>
              <w:left w:val="single" w:sz="4" w:space="0" w:color="auto"/>
              <w:bottom w:val="single" w:sz="4" w:space="0" w:color="auto"/>
              <w:right w:val="single" w:sz="4" w:space="0" w:color="auto"/>
            </w:tcBorders>
          </w:tcPr>
          <w:p w:rsidR="00E703D6" w:rsidRDefault="00E703D6" w:rsidP="00E703D6">
            <w:pPr>
              <w:jc w:val="center"/>
            </w:pPr>
            <w:r>
              <w:t>244</w:t>
            </w:r>
          </w:p>
        </w:tc>
        <w:tc>
          <w:tcPr>
            <w:tcW w:w="852" w:type="dxa"/>
            <w:tcBorders>
              <w:top w:val="single" w:sz="4" w:space="0" w:color="auto"/>
              <w:left w:val="single" w:sz="4" w:space="0" w:color="auto"/>
              <w:bottom w:val="single" w:sz="4" w:space="0" w:color="auto"/>
              <w:right w:val="single" w:sz="4" w:space="0" w:color="auto"/>
            </w:tcBorders>
          </w:tcPr>
          <w:p w:rsidR="00E703D6" w:rsidRDefault="00E703D6" w:rsidP="00E703D6">
            <w:pPr>
              <w:jc w:val="center"/>
            </w:pPr>
            <w:r>
              <w:t>244</w:t>
            </w:r>
          </w:p>
        </w:tc>
        <w:tc>
          <w:tcPr>
            <w:tcW w:w="567" w:type="dxa"/>
            <w:tcBorders>
              <w:top w:val="single" w:sz="4" w:space="0" w:color="auto"/>
              <w:left w:val="single" w:sz="4" w:space="0" w:color="auto"/>
              <w:bottom w:val="single" w:sz="4" w:space="0" w:color="auto"/>
              <w:right w:val="single" w:sz="4" w:space="0" w:color="auto"/>
            </w:tcBorders>
          </w:tcPr>
          <w:p w:rsidR="00E703D6" w:rsidRDefault="00E703D6" w:rsidP="00E703D6">
            <w:pPr>
              <w:jc w:val="center"/>
            </w:pPr>
            <w:r>
              <w:t>11</w:t>
            </w:r>
          </w:p>
        </w:tc>
        <w:tc>
          <w:tcPr>
            <w:tcW w:w="704" w:type="dxa"/>
            <w:tcBorders>
              <w:top w:val="single" w:sz="4" w:space="0" w:color="auto"/>
              <w:left w:val="single" w:sz="4" w:space="0" w:color="auto"/>
              <w:bottom w:val="single" w:sz="4" w:space="0" w:color="auto"/>
              <w:right w:val="single" w:sz="4" w:space="0" w:color="auto"/>
            </w:tcBorders>
          </w:tcPr>
          <w:p w:rsidR="00E703D6" w:rsidRDefault="00E703D6" w:rsidP="00E703D6">
            <w:pPr>
              <w:jc w:val="center"/>
            </w:pPr>
            <w:r>
              <w:t>79</w:t>
            </w:r>
          </w:p>
        </w:tc>
        <w:tc>
          <w:tcPr>
            <w:tcW w:w="567" w:type="dxa"/>
            <w:tcBorders>
              <w:top w:val="single" w:sz="4" w:space="0" w:color="auto"/>
              <w:left w:val="single" w:sz="4" w:space="0" w:color="auto"/>
              <w:bottom w:val="single" w:sz="4" w:space="0" w:color="auto"/>
              <w:right w:val="single" w:sz="4" w:space="0" w:color="auto"/>
            </w:tcBorders>
          </w:tcPr>
          <w:p w:rsidR="00E703D6" w:rsidRDefault="00E703D6" w:rsidP="00E703D6">
            <w:pPr>
              <w:jc w:val="center"/>
            </w:pPr>
            <w:r>
              <w:t>1</w:t>
            </w:r>
          </w:p>
        </w:tc>
        <w:tc>
          <w:tcPr>
            <w:tcW w:w="1134" w:type="dxa"/>
            <w:tcBorders>
              <w:top w:val="single" w:sz="4" w:space="0" w:color="auto"/>
              <w:left w:val="single" w:sz="4" w:space="0" w:color="auto"/>
              <w:bottom w:val="single" w:sz="4" w:space="0" w:color="auto"/>
              <w:right w:val="single" w:sz="4" w:space="0" w:color="auto"/>
            </w:tcBorders>
          </w:tcPr>
          <w:p w:rsidR="00E703D6" w:rsidRDefault="00E703D6" w:rsidP="00E703D6">
            <w:pPr>
              <w:jc w:val="center"/>
            </w:pPr>
            <w:r>
              <w:t>-</w:t>
            </w:r>
          </w:p>
        </w:tc>
        <w:tc>
          <w:tcPr>
            <w:tcW w:w="709" w:type="dxa"/>
            <w:tcBorders>
              <w:top w:val="single" w:sz="4" w:space="0" w:color="auto"/>
              <w:left w:val="single" w:sz="4" w:space="0" w:color="auto"/>
              <w:bottom w:val="single" w:sz="4" w:space="0" w:color="auto"/>
              <w:right w:val="single" w:sz="4" w:space="0" w:color="auto"/>
            </w:tcBorders>
          </w:tcPr>
          <w:p w:rsidR="00E703D6" w:rsidRDefault="00E703D6" w:rsidP="00E703D6">
            <w:pPr>
              <w:jc w:val="center"/>
            </w:pPr>
            <w:r>
              <w:t>3</w:t>
            </w:r>
          </w:p>
        </w:tc>
        <w:tc>
          <w:tcPr>
            <w:tcW w:w="709" w:type="dxa"/>
            <w:tcBorders>
              <w:top w:val="single" w:sz="4" w:space="0" w:color="auto"/>
              <w:left w:val="single" w:sz="4" w:space="0" w:color="auto"/>
              <w:bottom w:val="single" w:sz="4" w:space="0" w:color="auto"/>
              <w:right w:val="single" w:sz="4" w:space="0" w:color="auto"/>
            </w:tcBorders>
          </w:tcPr>
          <w:p w:rsidR="00E703D6" w:rsidRDefault="00E703D6" w:rsidP="00E703D6">
            <w:pPr>
              <w:jc w:val="center"/>
            </w:pPr>
            <w:r>
              <w:t>25</w:t>
            </w:r>
          </w:p>
        </w:tc>
        <w:tc>
          <w:tcPr>
            <w:tcW w:w="567" w:type="dxa"/>
            <w:tcBorders>
              <w:top w:val="single" w:sz="4" w:space="0" w:color="auto"/>
              <w:left w:val="single" w:sz="4" w:space="0" w:color="auto"/>
              <w:bottom w:val="single" w:sz="4" w:space="0" w:color="auto"/>
              <w:right w:val="single" w:sz="4" w:space="0" w:color="auto"/>
            </w:tcBorders>
          </w:tcPr>
          <w:p w:rsidR="00E703D6" w:rsidRDefault="00E703D6" w:rsidP="00E703D6">
            <w:pPr>
              <w:jc w:val="center"/>
            </w:pPr>
            <w:r>
              <w:t>-</w:t>
            </w:r>
          </w:p>
        </w:tc>
        <w:tc>
          <w:tcPr>
            <w:tcW w:w="850" w:type="dxa"/>
            <w:tcBorders>
              <w:top w:val="single" w:sz="4" w:space="0" w:color="auto"/>
              <w:left w:val="single" w:sz="4" w:space="0" w:color="auto"/>
              <w:bottom w:val="single" w:sz="4" w:space="0" w:color="auto"/>
              <w:right w:val="single" w:sz="4" w:space="0" w:color="auto"/>
            </w:tcBorders>
          </w:tcPr>
          <w:p w:rsidR="00E703D6" w:rsidRDefault="00E703D6" w:rsidP="00E703D6">
            <w:pPr>
              <w:jc w:val="center"/>
            </w:pPr>
            <w:r>
              <w:t>99,6</w:t>
            </w:r>
          </w:p>
        </w:tc>
        <w:tc>
          <w:tcPr>
            <w:tcW w:w="850" w:type="dxa"/>
            <w:tcBorders>
              <w:top w:val="single" w:sz="4" w:space="0" w:color="auto"/>
              <w:left w:val="single" w:sz="4" w:space="0" w:color="auto"/>
              <w:bottom w:val="single" w:sz="4" w:space="0" w:color="auto"/>
              <w:right w:val="single" w:sz="4" w:space="0" w:color="auto"/>
            </w:tcBorders>
          </w:tcPr>
          <w:p w:rsidR="00E703D6" w:rsidRDefault="00E703D6" w:rsidP="00E703D6">
            <w:pPr>
              <w:jc w:val="center"/>
            </w:pPr>
            <w:r>
              <w:t>36,9</w:t>
            </w:r>
          </w:p>
        </w:tc>
      </w:tr>
      <w:tr w:rsidR="00E703D6" w:rsidTr="00E703D6">
        <w:tc>
          <w:tcPr>
            <w:tcW w:w="1670" w:type="dxa"/>
            <w:tcBorders>
              <w:top w:val="single" w:sz="4" w:space="0" w:color="auto"/>
              <w:left w:val="single" w:sz="4" w:space="0" w:color="auto"/>
              <w:bottom w:val="single" w:sz="4" w:space="0" w:color="auto"/>
              <w:right w:val="single" w:sz="4" w:space="0" w:color="auto"/>
            </w:tcBorders>
            <w:vAlign w:val="center"/>
            <w:hideMark/>
          </w:tcPr>
          <w:p w:rsidR="00E703D6" w:rsidRDefault="00E703D6" w:rsidP="00E703D6">
            <w:pPr>
              <w:jc w:val="center"/>
            </w:pPr>
            <w:r>
              <w:t>Итого:</w:t>
            </w:r>
          </w:p>
        </w:tc>
        <w:tc>
          <w:tcPr>
            <w:tcW w:w="993" w:type="dxa"/>
            <w:tcBorders>
              <w:top w:val="single" w:sz="4" w:space="0" w:color="auto"/>
              <w:left w:val="single" w:sz="4" w:space="0" w:color="auto"/>
              <w:bottom w:val="single" w:sz="4" w:space="0" w:color="auto"/>
              <w:right w:val="single" w:sz="4" w:space="0" w:color="auto"/>
            </w:tcBorders>
          </w:tcPr>
          <w:p w:rsidR="00E703D6" w:rsidRDefault="00E703D6" w:rsidP="00E703D6">
            <w:pPr>
              <w:jc w:val="center"/>
            </w:pPr>
            <w:r>
              <w:t>310</w:t>
            </w:r>
          </w:p>
        </w:tc>
        <w:tc>
          <w:tcPr>
            <w:tcW w:w="852" w:type="dxa"/>
            <w:tcBorders>
              <w:top w:val="single" w:sz="4" w:space="0" w:color="auto"/>
              <w:left w:val="single" w:sz="4" w:space="0" w:color="auto"/>
              <w:bottom w:val="single" w:sz="4" w:space="0" w:color="auto"/>
              <w:right w:val="single" w:sz="4" w:space="0" w:color="auto"/>
            </w:tcBorders>
          </w:tcPr>
          <w:p w:rsidR="00E703D6" w:rsidRDefault="00E703D6" w:rsidP="00E703D6">
            <w:pPr>
              <w:jc w:val="center"/>
            </w:pPr>
            <w:r>
              <w:t>310</w:t>
            </w:r>
          </w:p>
        </w:tc>
        <w:tc>
          <w:tcPr>
            <w:tcW w:w="567" w:type="dxa"/>
            <w:tcBorders>
              <w:top w:val="single" w:sz="4" w:space="0" w:color="auto"/>
              <w:left w:val="single" w:sz="4" w:space="0" w:color="auto"/>
              <w:bottom w:val="single" w:sz="4" w:space="0" w:color="auto"/>
              <w:right w:val="single" w:sz="4" w:space="0" w:color="auto"/>
            </w:tcBorders>
          </w:tcPr>
          <w:p w:rsidR="00E703D6" w:rsidRDefault="00E703D6" w:rsidP="00E703D6">
            <w:pPr>
              <w:jc w:val="center"/>
            </w:pPr>
            <w:r>
              <w:t>18</w:t>
            </w:r>
          </w:p>
        </w:tc>
        <w:tc>
          <w:tcPr>
            <w:tcW w:w="704" w:type="dxa"/>
            <w:tcBorders>
              <w:top w:val="single" w:sz="4" w:space="0" w:color="auto"/>
              <w:left w:val="single" w:sz="4" w:space="0" w:color="auto"/>
              <w:bottom w:val="single" w:sz="4" w:space="0" w:color="auto"/>
              <w:right w:val="single" w:sz="4" w:space="0" w:color="auto"/>
            </w:tcBorders>
          </w:tcPr>
          <w:p w:rsidR="00E703D6" w:rsidRDefault="00E703D6" w:rsidP="00E703D6">
            <w:pPr>
              <w:jc w:val="center"/>
            </w:pPr>
            <w:r>
              <w:t>113</w:t>
            </w:r>
          </w:p>
        </w:tc>
        <w:tc>
          <w:tcPr>
            <w:tcW w:w="567" w:type="dxa"/>
            <w:tcBorders>
              <w:top w:val="single" w:sz="4" w:space="0" w:color="auto"/>
              <w:left w:val="single" w:sz="4" w:space="0" w:color="auto"/>
              <w:bottom w:val="single" w:sz="4" w:space="0" w:color="auto"/>
              <w:right w:val="single" w:sz="4" w:space="0" w:color="auto"/>
            </w:tcBorders>
          </w:tcPr>
          <w:p w:rsidR="00E703D6" w:rsidRDefault="00E703D6" w:rsidP="00E703D6">
            <w:pPr>
              <w:jc w:val="center"/>
            </w:pPr>
            <w:r>
              <w:t>1</w:t>
            </w:r>
          </w:p>
        </w:tc>
        <w:tc>
          <w:tcPr>
            <w:tcW w:w="1134" w:type="dxa"/>
            <w:tcBorders>
              <w:top w:val="single" w:sz="4" w:space="0" w:color="auto"/>
              <w:left w:val="single" w:sz="4" w:space="0" w:color="auto"/>
              <w:bottom w:val="single" w:sz="4" w:space="0" w:color="auto"/>
              <w:right w:val="single" w:sz="4" w:space="0" w:color="auto"/>
            </w:tcBorders>
          </w:tcPr>
          <w:p w:rsidR="00E703D6" w:rsidRDefault="00E703D6" w:rsidP="00E703D6">
            <w:pPr>
              <w:jc w:val="center"/>
            </w:pPr>
            <w:r>
              <w:t>-</w:t>
            </w:r>
          </w:p>
        </w:tc>
        <w:tc>
          <w:tcPr>
            <w:tcW w:w="709" w:type="dxa"/>
            <w:tcBorders>
              <w:top w:val="single" w:sz="4" w:space="0" w:color="auto"/>
              <w:left w:val="single" w:sz="4" w:space="0" w:color="auto"/>
              <w:bottom w:val="single" w:sz="4" w:space="0" w:color="auto"/>
              <w:right w:val="single" w:sz="4" w:space="0" w:color="auto"/>
            </w:tcBorders>
          </w:tcPr>
          <w:p w:rsidR="00E703D6" w:rsidRDefault="00E703D6" w:rsidP="00E703D6">
            <w:pPr>
              <w:jc w:val="center"/>
            </w:pPr>
            <w:r>
              <w:t>6</w:t>
            </w:r>
          </w:p>
        </w:tc>
        <w:tc>
          <w:tcPr>
            <w:tcW w:w="709" w:type="dxa"/>
            <w:tcBorders>
              <w:top w:val="single" w:sz="4" w:space="0" w:color="auto"/>
              <w:left w:val="single" w:sz="4" w:space="0" w:color="auto"/>
              <w:bottom w:val="single" w:sz="4" w:space="0" w:color="auto"/>
              <w:right w:val="single" w:sz="4" w:space="0" w:color="auto"/>
            </w:tcBorders>
          </w:tcPr>
          <w:p w:rsidR="00E703D6" w:rsidRDefault="00E703D6" w:rsidP="00E703D6">
            <w:pPr>
              <w:jc w:val="center"/>
            </w:pPr>
            <w:r>
              <w:t>28</w:t>
            </w:r>
          </w:p>
        </w:tc>
        <w:tc>
          <w:tcPr>
            <w:tcW w:w="567" w:type="dxa"/>
            <w:tcBorders>
              <w:top w:val="single" w:sz="4" w:space="0" w:color="auto"/>
              <w:left w:val="single" w:sz="4" w:space="0" w:color="auto"/>
              <w:bottom w:val="single" w:sz="4" w:space="0" w:color="auto"/>
              <w:right w:val="single" w:sz="4" w:space="0" w:color="auto"/>
            </w:tcBorders>
          </w:tcPr>
          <w:p w:rsidR="00E703D6" w:rsidRDefault="00E703D6" w:rsidP="00E703D6">
            <w:pPr>
              <w:jc w:val="center"/>
            </w:pPr>
            <w:r>
              <w:t>-</w:t>
            </w:r>
          </w:p>
        </w:tc>
        <w:tc>
          <w:tcPr>
            <w:tcW w:w="850" w:type="dxa"/>
            <w:tcBorders>
              <w:top w:val="single" w:sz="4" w:space="0" w:color="auto"/>
              <w:left w:val="single" w:sz="4" w:space="0" w:color="auto"/>
              <w:bottom w:val="single" w:sz="4" w:space="0" w:color="auto"/>
              <w:right w:val="single" w:sz="4" w:space="0" w:color="auto"/>
            </w:tcBorders>
          </w:tcPr>
          <w:p w:rsidR="00E703D6" w:rsidRDefault="00E703D6" w:rsidP="00E703D6">
            <w:pPr>
              <w:jc w:val="center"/>
            </w:pPr>
            <w:r>
              <w:t>99,7</w:t>
            </w:r>
          </w:p>
        </w:tc>
        <w:tc>
          <w:tcPr>
            <w:tcW w:w="850" w:type="dxa"/>
            <w:tcBorders>
              <w:top w:val="single" w:sz="4" w:space="0" w:color="auto"/>
              <w:left w:val="single" w:sz="4" w:space="0" w:color="auto"/>
              <w:bottom w:val="single" w:sz="4" w:space="0" w:color="auto"/>
              <w:right w:val="single" w:sz="4" w:space="0" w:color="auto"/>
            </w:tcBorders>
          </w:tcPr>
          <w:p w:rsidR="00E703D6" w:rsidRDefault="00E703D6" w:rsidP="00E703D6">
            <w:pPr>
              <w:jc w:val="center"/>
            </w:pPr>
            <w:r>
              <w:t>42,3</w:t>
            </w:r>
          </w:p>
        </w:tc>
      </w:tr>
    </w:tbl>
    <w:p w:rsidR="00E703D6" w:rsidRDefault="00E703D6" w:rsidP="00E703D6">
      <w:pPr>
        <w:ind w:firstLine="708"/>
        <w:jc w:val="both"/>
        <w:rPr>
          <w:color w:val="000000"/>
          <w:sz w:val="28"/>
        </w:rPr>
      </w:pPr>
    </w:p>
    <w:p w:rsidR="00E703D6" w:rsidRDefault="00E703D6" w:rsidP="00E703D6">
      <w:pPr>
        <w:ind w:firstLine="708"/>
        <w:jc w:val="both"/>
        <w:rPr>
          <w:b/>
          <w:sz w:val="28"/>
        </w:rPr>
      </w:pPr>
      <w:r>
        <w:rPr>
          <w:b/>
          <w:sz w:val="28"/>
        </w:rPr>
        <w:t>Рекомендации:</w:t>
      </w:r>
    </w:p>
    <w:p w:rsidR="00E703D6" w:rsidRDefault="00E703D6" w:rsidP="00E703D6">
      <w:pPr>
        <w:ind w:firstLine="708"/>
        <w:jc w:val="both"/>
        <w:rPr>
          <w:sz w:val="28"/>
        </w:rPr>
      </w:pPr>
      <w:r>
        <w:rPr>
          <w:sz w:val="28"/>
        </w:rPr>
        <w:t>- Используя положительный опыт нынешнего учебного года открыть еще один кадетский класс в 2020-2021 учебном году.</w:t>
      </w:r>
    </w:p>
    <w:p w:rsidR="00E703D6" w:rsidRDefault="00E703D6" w:rsidP="00E703D6">
      <w:pPr>
        <w:ind w:firstLine="708"/>
        <w:jc w:val="both"/>
        <w:rPr>
          <w:color w:val="000000"/>
          <w:sz w:val="28"/>
        </w:rPr>
      </w:pPr>
      <w:r>
        <w:rPr>
          <w:sz w:val="28"/>
        </w:rPr>
        <w:t>- Откорректировать нелинейное расписание и расписание внеурочной  деятельности для 5а, 6а, 7а и 8а кадетских классов.</w:t>
      </w:r>
    </w:p>
    <w:p w:rsidR="00E703D6" w:rsidRDefault="00E703D6" w:rsidP="00E703D6">
      <w:pPr>
        <w:rPr>
          <w:sz w:val="28"/>
        </w:rPr>
      </w:pPr>
    </w:p>
    <w:p w:rsidR="00E703D6" w:rsidRDefault="00E703D6" w:rsidP="00E703D6">
      <w:pPr>
        <w:rPr>
          <w:sz w:val="28"/>
        </w:rPr>
      </w:pPr>
      <w:r>
        <w:rPr>
          <w:sz w:val="28"/>
        </w:rPr>
        <w:t>Успеваемость по итогам учебного года по школе составила: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19"/>
        <w:gridCol w:w="1843"/>
        <w:gridCol w:w="1417"/>
        <w:gridCol w:w="1369"/>
        <w:gridCol w:w="1320"/>
      </w:tblGrid>
      <w:tr w:rsidR="00E703D6" w:rsidTr="00E703D6">
        <w:tc>
          <w:tcPr>
            <w:tcW w:w="4219" w:type="dxa"/>
            <w:tcBorders>
              <w:top w:val="single" w:sz="4" w:space="0" w:color="auto"/>
              <w:left w:val="single" w:sz="4" w:space="0" w:color="auto"/>
              <w:bottom w:val="single" w:sz="4" w:space="0" w:color="auto"/>
              <w:right w:val="single" w:sz="4" w:space="0" w:color="auto"/>
            </w:tcBorders>
            <w:hideMark/>
          </w:tcPr>
          <w:p w:rsidR="00E703D6" w:rsidRDefault="00E703D6" w:rsidP="00E703D6">
            <w:pPr>
              <w:rPr>
                <w:b/>
              </w:rPr>
            </w:pPr>
            <w:r>
              <w:rPr>
                <w:b/>
              </w:rPr>
              <w:t>Показатель</w:t>
            </w:r>
          </w:p>
        </w:tc>
        <w:tc>
          <w:tcPr>
            <w:tcW w:w="1843" w:type="dxa"/>
            <w:tcBorders>
              <w:top w:val="single" w:sz="4" w:space="0" w:color="auto"/>
              <w:left w:val="single" w:sz="4" w:space="0" w:color="auto"/>
              <w:bottom w:val="single" w:sz="4" w:space="0" w:color="auto"/>
              <w:right w:val="single" w:sz="4" w:space="0" w:color="auto"/>
            </w:tcBorders>
            <w:hideMark/>
          </w:tcPr>
          <w:p w:rsidR="00E703D6" w:rsidRDefault="00E703D6" w:rsidP="00E703D6">
            <w:pPr>
              <w:jc w:val="center"/>
              <w:rPr>
                <w:b/>
              </w:rPr>
            </w:pPr>
            <w:r>
              <w:rPr>
                <w:b/>
              </w:rPr>
              <w:t>Уровень</w:t>
            </w:r>
          </w:p>
          <w:p w:rsidR="00E703D6" w:rsidRDefault="00E703D6" w:rsidP="00E703D6">
            <w:pPr>
              <w:jc w:val="center"/>
              <w:rPr>
                <w:b/>
              </w:rPr>
            </w:pPr>
            <w:r>
              <w:rPr>
                <w:b/>
              </w:rPr>
              <w:t>НОО</w:t>
            </w:r>
          </w:p>
        </w:tc>
        <w:tc>
          <w:tcPr>
            <w:tcW w:w="1417" w:type="dxa"/>
            <w:tcBorders>
              <w:top w:val="single" w:sz="4" w:space="0" w:color="auto"/>
              <w:left w:val="single" w:sz="4" w:space="0" w:color="auto"/>
              <w:bottom w:val="single" w:sz="4" w:space="0" w:color="auto"/>
              <w:right w:val="single" w:sz="4" w:space="0" w:color="auto"/>
            </w:tcBorders>
            <w:hideMark/>
          </w:tcPr>
          <w:p w:rsidR="00E703D6" w:rsidRDefault="00E703D6" w:rsidP="00E703D6">
            <w:pPr>
              <w:jc w:val="center"/>
              <w:rPr>
                <w:b/>
              </w:rPr>
            </w:pPr>
            <w:r>
              <w:rPr>
                <w:b/>
              </w:rPr>
              <w:t>Уровень ООО</w:t>
            </w:r>
          </w:p>
        </w:tc>
        <w:tc>
          <w:tcPr>
            <w:tcW w:w="1369" w:type="dxa"/>
            <w:tcBorders>
              <w:top w:val="single" w:sz="4" w:space="0" w:color="auto"/>
              <w:left w:val="single" w:sz="4" w:space="0" w:color="auto"/>
              <w:bottom w:val="single" w:sz="4" w:space="0" w:color="auto"/>
              <w:right w:val="single" w:sz="4" w:space="0" w:color="auto"/>
            </w:tcBorders>
            <w:hideMark/>
          </w:tcPr>
          <w:p w:rsidR="00E703D6" w:rsidRDefault="00E703D6" w:rsidP="00E703D6">
            <w:pPr>
              <w:jc w:val="center"/>
              <w:rPr>
                <w:b/>
              </w:rPr>
            </w:pPr>
            <w:r>
              <w:rPr>
                <w:b/>
              </w:rPr>
              <w:t>Уровень СОО</w:t>
            </w:r>
          </w:p>
        </w:tc>
        <w:tc>
          <w:tcPr>
            <w:tcW w:w="1320" w:type="dxa"/>
            <w:tcBorders>
              <w:top w:val="single" w:sz="4" w:space="0" w:color="auto"/>
              <w:left w:val="single" w:sz="4" w:space="0" w:color="auto"/>
              <w:bottom w:val="single" w:sz="4" w:space="0" w:color="auto"/>
              <w:right w:val="single" w:sz="4" w:space="0" w:color="auto"/>
            </w:tcBorders>
            <w:hideMark/>
          </w:tcPr>
          <w:p w:rsidR="00E703D6" w:rsidRDefault="00E703D6" w:rsidP="00E703D6">
            <w:pPr>
              <w:jc w:val="center"/>
              <w:rPr>
                <w:b/>
              </w:rPr>
            </w:pPr>
            <w:r>
              <w:rPr>
                <w:b/>
              </w:rPr>
              <w:t>Итого</w:t>
            </w:r>
          </w:p>
        </w:tc>
      </w:tr>
      <w:tr w:rsidR="00E703D6" w:rsidTr="00E703D6">
        <w:tc>
          <w:tcPr>
            <w:tcW w:w="4219" w:type="dxa"/>
            <w:tcBorders>
              <w:top w:val="single" w:sz="4" w:space="0" w:color="auto"/>
              <w:left w:val="single" w:sz="4" w:space="0" w:color="auto"/>
              <w:bottom w:val="single" w:sz="4" w:space="0" w:color="auto"/>
              <w:right w:val="single" w:sz="4" w:space="0" w:color="auto"/>
            </w:tcBorders>
            <w:hideMark/>
          </w:tcPr>
          <w:p w:rsidR="00E703D6" w:rsidRDefault="00E703D6" w:rsidP="00E703D6">
            <w:pPr>
              <w:rPr>
                <w:b/>
              </w:rPr>
            </w:pPr>
            <w:r>
              <w:rPr>
                <w:b/>
              </w:rPr>
              <w:t>Всего учащихся</w:t>
            </w:r>
          </w:p>
        </w:tc>
        <w:tc>
          <w:tcPr>
            <w:tcW w:w="1843" w:type="dxa"/>
            <w:tcBorders>
              <w:top w:val="single" w:sz="4" w:space="0" w:color="auto"/>
              <w:left w:val="single" w:sz="4" w:space="0" w:color="auto"/>
              <w:bottom w:val="single" w:sz="4" w:space="0" w:color="auto"/>
              <w:right w:val="single" w:sz="4" w:space="0" w:color="auto"/>
            </w:tcBorders>
          </w:tcPr>
          <w:p w:rsidR="00E703D6" w:rsidRDefault="00E703D6" w:rsidP="00E703D6">
            <w:pPr>
              <w:jc w:val="center"/>
              <w:rPr>
                <w:b/>
              </w:rPr>
            </w:pPr>
            <w:r>
              <w:rPr>
                <w:b/>
              </w:rPr>
              <w:t>270</w:t>
            </w:r>
          </w:p>
        </w:tc>
        <w:tc>
          <w:tcPr>
            <w:tcW w:w="1417" w:type="dxa"/>
            <w:tcBorders>
              <w:top w:val="single" w:sz="4" w:space="0" w:color="auto"/>
              <w:left w:val="single" w:sz="4" w:space="0" w:color="auto"/>
              <w:bottom w:val="single" w:sz="4" w:space="0" w:color="auto"/>
              <w:right w:val="single" w:sz="4" w:space="0" w:color="auto"/>
            </w:tcBorders>
          </w:tcPr>
          <w:p w:rsidR="00E703D6" w:rsidRDefault="00E703D6" w:rsidP="00E703D6">
            <w:pPr>
              <w:jc w:val="center"/>
              <w:rPr>
                <w:b/>
              </w:rPr>
            </w:pPr>
            <w:r>
              <w:rPr>
                <w:b/>
              </w:rPr>
              <w:t>310</w:t>
            </w:r>
          </w:p>
        </w:tc>
        <w:tc>
          <w:tcPr>
            <w:tcW w:w="1369" w:type="dxa"/>
            <w:tcBorders>
              <w:top w:val="single" w:sz="4" w:space="0" w:color="auto"/>
              <w:left w:val="single" w:sz="4" w:space="0" w:color="auto"/>
              <w:bottom w:val="single" w:sz="4" w:space="0" w:color="auto"/>
              <w:right w:val="single" w:sz="4" w:space="0" w:color="auto"/>
            </w:tcBorders>
          </w:tcPr>
          <w:p w:rsidR="00E703D6" w:rsidRDefault="00E703D6" w:rsidP="00E703D6">
            <w:pPr>
              <w:jc w:val="center"/>
              <w:rPr>
                <w:b/>
              </w:rPr>
            </w:pPr>
            <w:r>
              <w:rPr>
                <w:b/>
              </w:rPr>
              <w:t>34</w:t>
            </w:r>
          </w:p>
        </w:tc>
        <w:tc>
          <w:tcPr>
            <w:tcW w:w="1320" w:type="dxa"/>
            <w:tcBorders>
              <w:top w:val="single" w:sz="4" w:space="0" w:color="auto"/>
              <w:left w:val="single" w:sz="4" w:space="0" w:color="auto"/>
              <w:bottom w:val="single" w:sz="4" w:space="0" w:color="auto"/>
              <w:right w:val="single" w:sz="4" w:space="0" w:color="auto"/>
            </w:tcBorders>
          </w:tcPr>
          <w:p w:rsidR="00E703D6" w:rsidRDefault="00E703D6" w:rsidP="00E703D6">
            <w:pPr>
              <w:jc w:val="center"/>
              <w:rPr>
                <w:b/>
              </w:rPr>
            </w:pPr>
            <w:r>
              <w:rPr>
                <w:b/>
              </w:rPr>
              <w:t>614</w:t>
            </w:r>
          </w:p>
        </w:tc>
      </w:tr>
      <w:tr w:rsidR="00E703D6" w:rsidTr="00E703D6">
        <w:tc>
          <w:tcPr>
            <w:tcW w:w="4219" w:type="dxa"/>
            <w:tcBorders>
              <w:top w:val="single" w:sz="4" w:space="0" w:color="auto"/>
              <w:left w:val="single" w:sz="4" w:space="0" w:color="auto"/>
              <w:bottom w:val="single" w:sz="4" w:space="0" w:color="auto"/>
              <w:right w:val="single" w:sz="4" w:space="0" w:color="auto"/>
            </w:tcBorders>
            <w:hideMark/>
          </w:tcPr>
          <w:p w:rsidR="00E703D6" w:rsidRDefault="00E703D6" w:rsidP="00E703D6">
            <w:pPr>
              <w:rPr>
                <w:b/>
              </w:rPr>
            </w:pPr>
            <w:r>
              <w:rPr>
                <w:b/>
              </w:rPr>
              <w:t>Аттестовано:</w:t>
            </w:r>
          </w:p>
        </w:tc>
        <w:tc>
          <w:tcPr>
            <w:tcW w:w="1843" w:type="dxa"/>
            <w:tcBorders>
              <w:top w:val="single" w:sz="4" w:space="0" w:color="auto"/>
              <w:left w:val="single" w:sz="4" w:space="0" w:color="auto"/>
              <w:bottom w:val="single" w:sz="4" w:space="0" w:color="auto"/>
              <w:right w:val="single" w:sz="4" w:space="0" w:color="auto"/>
            </w:tcBorders>
          </w:tcPr>
          <w:p w:rsidR="00E703D6" w:rsidRDefault="00E703D6" w:rsidP="00E703D6">
            <w:pPr>
              <w:jc w:val="center"/>
              <w:rPr>
                <w:b/>
              </w:rPr>
            </w:pPr>
            <w:r>
              <w:rPr>
                <w:b/>
              </w:rPr>
              <w:t>203</w:t>
            </w:r>
          </w:p>
        </w:tc>
        <w:tc>
          <w:tcPr>
            <w:tcW w:w="1417" w:type="dxa"/>
            <w:tcBorders>
              <w:top w:val="single" w:sz="4" w:space="0" w:color="auto"/>
              <w:left w:val="single" w:sz="4" w:space="0" w:color="auto"/>
              <w:bottom w:val="single" w:sz="4" w:space="0" w:color="auto"/>
              <w:right w:val="single" w:sz="4" w:space="0" w:color="auto"/>
            </w:tcBorders>
          </w:tcPr>
          <w:p w:rsidR="00E703D6" w:rsidRDefault="00E703D6" w:rsidP="00E703D6">
            <w:pPr>
              <w:jc w:val="center"/>
              <w:rPr>
                <w:b/>
              </w:rPr>
            </w:pPr>
            <w:r>
              <w:rPr>
                <w:b/>
              </w:rPr>
              <w:t>310</w:t>
            </w:r>
          </w:p>
        </w:tc>
        <w:tc>
          <w:tcPr>
            <w:tcW w:w="1369" w:type="dxa"/>
            <w:tcBorders>
              <w:top w:val="single" w:sz="4" w:space="0" w:color="auto"/>
              <w:left w:val="single" w:sz="4" w:space="0" w:color="auto"/>
              <w:bottom w:val="single" w:sz="4" w:space="0" w:color="auto"/>
              <w:right w:val="single" w:sz="4" w:space="0" w:color="auto"/>
            </w:tcBorders>
          </w:tcPr>
          <w:p w:rsidR="00E703D6" w:rsidRDefault="00E703D6" w:rsidP="00E703D6">
            <w:pPr>
              <w:jc w:val="center"/>
              <w:rPr>
                <w:b/>
              </w:rPr>
            </w:pPr>
            <w:r>
              <w:rPr>
                <w:b/>
              </w:rPr>
              <w:t>34</w:t>
            </w:r>
          </w:p>
        </w:tc>
        <w:tc>
          <w:tcPr>
            <w:tcW w:w="1320" w:type="dxa"/>
            <w:tcBorders>
              <w:top w:val="single" w:sz="4" w:space="0" w:color="auto"/>
              <w:left w:val="single" w:sz="4" w:space="0" w:color="auto"/>
              <w:bottom w:val="single" w:sz="4" w:space="0" w:color="auto"/>
              <w:right w:val="single" w:sz="4" w:space="0" w:color="auto"/>
            </w:tcBorders>
          </w:tcPr>
          <w:p w:rsidR="00E703D6" w:rsidRDefault="00E703D6" w:rsidP="00E703D6">
            <w:pPr>
              <w:jc w:val="center"/>
              <w:rPr>
                <w:b/>
              </w:rPr>
            </w:pPr>
            <w:r>
              <w:rPr>
                <w:b/>
              </w:rPr>
              <w:t>547</w:t>
            </w:r>
          </w:p>
        </w:tc>
      </w:tr>
      <w:tr w:rsidR="00E703D6" w:rsidTr="00E703D6">
        <w:tc>
          <w:tcPr>
            <w:tcW w:w="4219" w:type="dxa"/>
            <w:tcBorders>
              <w:top w:val="single" w:sz="4" w:space="0" w:color="auto"/>
              <w:left w:val="single" w:sz="4" w:space="0" w:color="auto"/>
              <w:bottom w:val="single" w:sz="4" w:space="0" w:color="auto"/>
              <w:right w:val="single" w:sz="4" w:space="0" w:color="auto"/>
            </w:tcBorders>
            <w:hideMark/>
          </w:tcPr>
          <w:p w:rsidR="00E703D6" w:rsidRDefault="00E703D6" w:rsidP="00E703D6">
            <w:pPr>
              <w:rPr>
                <w:b/>
              </w:rPr>
            </w:pPr>
            <w:r>
              <w:rPr>
                <w:b/>
              </w:rPr>
              <w:t>- на «5»</w:t>
            </w:r>
          </w:p>
        </w:tc>
        <w:tc>
          <w:tcPr>
            <w:tcW w:w="1843" w:type="dxa"/>
            <w:tcBorders>
              <w:top w:val="single" w:sz="4" w:space="0" w:color="auto"/>
              <w:left w:val="single" w:sz="4" w:space="0" w:color="auto"/>
              <w:bottom w:val="single" w:sz="4" w:space="0" w:color="auto"/>
              <w:right w:val="single" w:sz="4" w:space="0" w:color="auto"/>
            </w:tcBorders>
          </w:tcPr>
          <w:p w:rsidR="00E703D6" w:rsidRDefault="00E703D6" w:rsidP="00E703D6">
            <w:pPr>
              <w:jc w:val="center"/>
              <w:rPr>
                <w:b/>
              </w:rPr>
            </w:pPr>
            <w:r>
              <w:rPr>
                <w:b/>
              </w:rPr>
              <w:t>18</w:t>
            </w:r>
          </w:p>
        </w:tc>
        <w:tc>
          <w:tcPr>
            <w:tcW w:w="1417" w:type="dxa"/>
            <w:tcBorders>
              <w:top w:val="single" w:sz="4" w:space="0" w:color="auto"/>
              <w:left w:val="single" w:sz="4" w:space="0" w:color="auto"/>
              <w:bottom w:val="single" w:sz="4" w:space="0" w:color="auto"/>
              <w:right w:val="single" w:sz="4" w:space="0" w:color="auto"/>
            </w:tcBorders>
          </w:tcPr>
          <w:p w:rsidR="00E703D6" w:rsidRDefault="00E703D6" w:rsidP="00E703D6">
            <w:pPr>
              <w:jc w:val="center"/>
              <w:rPr>
                <w:b/>
              </w:rPr>
            </w:pPr>
            <w:r>
              <w:rPr>
                <w:b/>
              </w:rPr>
              <w:t>18</w:t>
            </w:r>
          </w:p>
        </w:tc>
        <w:tc>
          <w:tcPr>
            <w:tcW w:w="1369" w:type="dxa"/>
            <w:tcBorders>
              <w:top w:val="single" w:sz="4" w:space="0" w:color="auto"/>
              <w:left w:val="single" w:sz="4" w:space="0" w:color="auto"/>
              <w:bottom w:val="single" w:sz="4" w:space="0" w:color="auto"/>
              <w:right w:val="single" w:sz="4" w:space="0" w:color="auto"/>
            </w:tcBorders>
          </w:tcPr>
          <w:p w:rsidR="00E703D6" w:rsidRDefault="00E703D6" w:rsidP="00E703D6">
            <w:pPr>
              <w:jc w:val="center"/>
              <w:rPr>
                <w:b/>
              </w:rPr>
            </w:pPr>
            <w:r>
              <w:rPr>
                <w:b/>
              </w:rPr>
              <w:t>2</w:t>
            </w:r>
          </w:p>
        </w:tc>
        <w:tc>
          <w:tcPr>
            <w:tcW w:w="1320" w:type="dxa"/>
            <w:tcBorders>
              <w:top w:val="single" w:sz="4" w:space="0" w:color="auto"/>
              <w:left w:val="single" w:sz="4" w:space="0" w:color="auto"/>
              <w:bottom w:val="single" w:sz="4" w:space="0" w:color="auto"/>
              <w:right w:val="single" w:sz="4" w:space="0" w:color="auto"/>
            </w:tcBorders>
          </w:tcPr>
          <w:p w:rsidR="00E703D6" w:rsidRDefault="00E703D6" w:rsidP="00E703D6">
            <w:pPr>
              <w:jc w:val="center"/>
              <w:rPr>
                <w:b/>
              </w:rPr>
            </w:pPr>
            <w:r>
              <w:rPr>
                <w:b/>
              </w:rPr>
              <w:t>38</w:t>
            </w:r>
          </w:p>
        </w:tc>
      </w:tr>
      <w:tr w:rsidR="00E703D6" w:rsidTr="00E703D6">
        <w:tc>
          <w:tcPr>
            <w:tcW w:w="4219" w:type="dxa"/>
            <w:tcBorders>
              <w:top w:val="single" w:sz="4" w:space="0" w:color="auto"/>
              <w:left w:val="single" w:sz="4" w:space="0" w:color="auto"/>
              <w:bottom w:val="single" w:sz="4" w:space="0" w:color="auto"/>
              <w:right w:val="single" w:sz="4" w:space="0" w:color="auto"/>
            </w:tcBorders>
            <w:hideMark/>
          </w:tcPr>
          <w:p w:rsidR="00E703D6" w:rsidRDefault="00E703D6" w:rsidP="00E703D6">
            <w:pPr>
              <w:rPr>
                <w:b/>
              </w:rPr>
            </w:pPr>
            <w:r>
              <w:rPr>
                <w:b/>
              </w:rPr>
              <w:t>- на «4» и «5»</w:t>
            </w:r>
          </w:p>
        </w:tc>
        <w:tc>
          <w:tcPr>
            <w:tcW w:w="1843" w:type="dxa"/>
            <w:tcBorders>
              <w:top w:val="single" w:sz="4" w:space="0" w:color="auto"/>
              <w:left w:val="single" w:sz="4" w:space="0" w:color="auto"/>
              <w:bottom w:val="single" w:sz="4" w:space="0" w:color="auto"/>
              <w:right w:val="single" w:sz="4" w:space="0" w:color="auto"/>
            </w:tcBorders>
          </w:tcPr>
          <w:p w:rsidR="00E703D6" w:rsidRDefault="00E703D6" w:rsidP="00E703D6">
            <w:pPr>
              <w:jc w:val="center"/>
              <w:rPr>
                <w:b/>
              </w:rPr>
            </w:pPr>
            <w:r>
              <w:rPr>
                <w:b/>
              </w:rPr>
              <w:t>118</w:t>
            </w:r>
          </w:p>
        </w:tc>
        <w:tc>
          <w:tcPr>
            <w:tcW w:w="1417" w:type="dxa"/>
            <w:tcBorders>
              <w:top w:val="single" w:sz="4" w:space="0" w:color="auto"/>
              <w:left w:val="single" w:sz="4" w:space="0" w:color="auto"/>
              <w:bottom w:val="single" w:sz="4" w:space="0" w:color="auto"/>
              <w:right w:val="single" w:sz="4" w:space="0" w:color="auto"/>
            </w:tcBorders>
          </w:tcPr>
          <w:p w:rsidR="00E703D6" w:rsidRDefault="00E703D6" w:rsidP="00E703D6">
            <w:pPr>
              <w:jc w:val="center"/>
              <w:rPr>
                <w:b/>
              </w:rPr>
            </w:pPr>
            <w:r>
              <w:rPr>
                <w:b/>
              </w:rPr>
              <w:t>113</w:t>
            </w:r>
          </w:p>
        </w:tc>
        <w:tc>
          <w:tcPr>
            <w:tcW w:w="1369" w:type="dxa"/>
            <w:tcBorders>
              <w:top w:val="single" w:sz="4" w:space="0" w:color="auto"/>
              <w:left w:val="single" w:sz="4" w:space="0" w:color="auto"/>
              <w:bottom w:val="single" w:sz="4" w:space="0" w:color="auto"/>
              <w:right w:val="single" w:sz="4" w:space="0" w:color="auto"/>
            </w:tcBorders>
          </w:tcPr>
          <w:p w:rsidR="00E703D6" w:rsidRDefault="00E703D6" w:rsidP="00E703D6">
            <w:pPr>
              <w:jc w:val="center"/>
              <w:rPr>
                <w:b/>
              </w:rPr>
            </w:pPr>
            <w:r>
              <w:rPr>
                <w:b/>
              </w:rPr>
              <w:t>18</w:t>
            </w:r>
          </w:p>
        </w:tc>
        <w:tc>
          <w:tcPr>
            <w:tcW w:w="1320" w:type="dxa"/>
            <w:tcBorders>
              <w:top w:val="single" w:sz="4" w:space="0" w:color="auto"/>
              <w:left w:val="single" w:sz="4" w:space="0" w:color="auto"/>
              <w:bottom w:val="single" w:sz="4" w:space="0" w:color="auto"/>
              <w:right w:val="single" w:sz="4" w:space="0" w:color="auto"/>
            </w:tcBorders>
          </w:tcPr>
          <w:p w:rsidR="00E703D6" w:rsidRDefault="00E703D6" w:rsidP="00E703D6">
            <w:pPr>
              <w:jc w:val="center"/>
              <w:rPr>
                <w:b/>
              </w:rPr>
            </w:pPr>
            <w:r>
              <w:rPr>
                <w:b/>
              </w:rPr>
              <w:t>249</w:t>
            </w:r>
          </w:p>
        </w:tc>
      </w:tr>
      <w:tr w:rsidR="00E703D6" w:rsidTr="00E703D6">
        <w:tc>
          <w:tcPr>
            <w:tcW w:w="4219" w:type="dxa"/>
            <w:tcBorders>
              <w:top w:val="single" w:sz="4" w:space="0" w:color="auto"/>
              <w:left w:val="single" w:sz="4" w:space="0" w:color="auto"/>
              <w:bottom w:val="single" w:sz="4" w:space="0" w:color="auto"/>
              <w:right w:val="single" w:sz="4" w:space="0" w:color="auto"/>
            </w:tcBorders>
            <w:hideMark/>
          </w:tcPr>
          <w:p w:rsidR="00E703D6" w:rsidRDefault="00E703D6" w:rsidP="00E703D6">
            <w:pPr>
              <w:ind w:right="-108"/>
              <w:rPr>
                <w:b/>
              </w:rPr>
            </w:pPr>
            <w:r>
              <w:rPr>
                <w:b/>
              </w:rPr>
              <w:t xml:space="preserve">- на «2» </w:t>
            </w:r>
          </w:p>
        </w:tc>
        <w:tc>
          <w:tcPr>
            <w:tcW w:w="1843" w:type="dxa"/>
            <w:tcBorders>
              <w:top w:val="single" w:sz="4" w:space="0" w:color="auto"/>
              <w:left w:val="single" w:sz="4" w:space="0" w:color="auto"/>
              <w:bottom w:val="single" w:sz="4" w:space="0" w:color="auto"/>
              <w:right w:val="single" w:sz="4" w:space="0" w:color="auto"/>
            </w:tcBorders>
            <w:hideMark/>
          </w:tcPr>
          <w:p w:rsidR="00E703D6" w:rsidRDefault="00E703D6" w:rsidP="00E703D6">
            <w:pPr>
              <w:rPr>
                <w:b/>
              </w:rPr>
            </w:pPr>
            <w:r>
              <w:rPr>
                <w:b/>
              </w:rPr>
              <w:t>1-2 класс – 0</w:t>
            </w:r>
          </w:p>
          <w:p w:rsidR="00E703D6" w:rsidRDefault="00E703D6" w:rsidP="00E703D6">
            <w:pPr>
              <w:rPr>
                <w:b/>
              </w:rPr>
            </w:pPr>
            <w:r>
              <w:rPr>
                <w:b/>
              </w:rPr>
              <w:t>3-4 класс – 1</w:t>
            </w:r>
          </w:p>
        </w:tc>
        <w:tc>
          <w:tcPr>
            <w:tcW w:w="1417" w:type="dxa"/>
            <w:tcBorders>
              <w:top w:val="single" w:sz="4" w:space="0" w:color="auto"/>
              <w:left w:val="single" w:sz="4" w:space="0" w:color="auto"/>
              <w:bottom w:val="single" w:sz="4" w:space="0" w:color="auto"/>
              <w:right w:val="single" w:sz="4" w:space="0" w:color="auto"/>
            </w:tcBorders>
          </w:tcPr>
          <w:p w:rsidR="00E703D6" w:rsidRDefault="00E703D6" w:rsidP="00E703D6">
            <w:pPr>
              <w:jc w:val="center"/>
              <w:rPr>
                <w:b/>
              </w:rPr>
            </w:pPr>
            <w:r>
              <w:rPr>
                <w:b/>
              </w:rPr>
              <w:t>1</w:t>
            </w:r>
          </w:p>
        </w:tc>
        <w:tc>
          <w:tcPr>
            <w:tcW w:w="1369" w:type="dxa"/>
            <w:tcBorders>
              <w:top w:val="single" w:sz="4" w:space="0" w:color="auto"/>
              <w:left w:val="single" w:sz="4" w:space="0" w:color="auto"/>
              <w:bottom w:val="single" w:sz="4" w:space="0" w:color="auto"/>
              <w:right w:val="single" w:sz="4" w:space="0" w:color="auto"/>
            </w:tcBorders>
          </w:tcPr>
          <w:p w:rsidR="00E703D6" w:rsidRDefault="00E703D6" w:rsidP="00E703D6">
            <w:pPr>
              <w:jc w:val="center"/>
              <w:rPr>
                <w:b/>
              </w:rPr>
            </w:pPr>
            <w:r>
              <w:rPr>
                <w:b/>
              </w:rPr>
              <w:t>1</w:t>
            </w:r>
          </w:p>
        </w:tc>
        <w:tc>
          <w:tcPr>
            <w:tcW w:w="1320" w:type="dxa"/>
            <w:tcBorders>
              <w:top w:val="single" w:sz="4" w:space="0" w:color="auto"/>
              <w:left w:val="single" w:sz="4" w:space="0" w:color="auto"/>
              <w:bottom w:val="single" w:sz="4" w:space="0" w:color="auto"/>
              <w:right w:val="single" w:sz="4" w:space="0" w:color="auto"/>
            </w:tcBorders>
          </w:tcPr>
          <w:p w:rsidR="00E703D6" w:rsidRDefault="00E703D6" w:rsidP="00E703D6">
            <w:pPr>
              <w:jc w:val="center"/>
              <w:rPr>
                <w:b/>
              </w:rPr>
            </w:pPr>
            <w:r>
              <w:rPr>
                <w:b/>
              </w:rPr>
              <w:t>3</w:t>
            </w:r>
          </w:p>
        </w:tc>
      </w:tr>
      <w:tr w:rsidR="00E703D6" w:rsidTr="00E703D6">
        <w:tc>
          <w:tcPr>
            <w:tcW w:w="4219" w:type="dxa"/>
            <w:tcBorders>
              <w:top w:val="single" w:sz="4" w:space="0" w:color="auto"/>
              <w:left w:val="single" w:sz="4" w:space="0" w:color="auto"/>
              <w:bottom w:val="single" w:sz="4" w:space="0" w:color="auto"/>
              <w:right w:val="single" w:sz="4" w:space="0" w:color="auto"/>
            </w:tcBorders>
          </w:tcPr>
          <w:p w:rsidR="00E703D6" w:rsidRPr="00BE1666" w:rsidRDefault="00E703D6" w:rsidP="00E703D6">
            <w:r w:rsidRPr="00BE1666">
              <w:t>Из них по неуважительной причине</w:t>
            </w:r>
          </w:p>
        </w:tc>
        <w:tc>
          <w:tcPr>
            <w:tcW w:w="1843" w:type="dxa"/>
            <w:tcBorders>
              <w:top w:val="single" w:sz="4" w:space="0" w:color="auto"/>
              <w:left w:val="single" w:sz="4" w:space="0" w:color="auto"/>
              <w:bottom w:val="single" w:sz="4" w:space="0" w:color="auto"/>
              <w:right w:val="single" w:sz="4" w:space="0" w:color="auto"/>
            </w:tcBorders>
          </w:tcPr>
          <w:p w:rsidR="00E703D6" w:rsidRDefault="00E703D6" w:rsidP="00E703D6">
            <w:pPr>
              <w:jc w:val="center"/>
              <w:rPr>
                <w:b/>
              </w:rPr>
            </w:pPr>
            <w:r>
              <w:rPr>
                <w:b/>
              </w:rPr>
              <w:t>-</w:t>
            </w:r>
          </w:p>
        </w:tc>
        <w:tc>
          <w:tcPr>
            <w:tcW w:w="1417" w:type="dxa"/>
            <w:tcBorders>
              <w:top w:val="single" w:sz="4" w:space="0" w:color="auto"/>
              <w:left w:val="single" w:sz="4" w:space="0" w:color="auto"/>
              <w:bottom w:val="single" w:sz="4" w:space="0" w:color="auto"/>
              <w:right w:val="single" w:sz="4" w:space="0" w:color="auto"/>
            </w:tcBorders>
          </w:tcPr>
          <w:p w:rsidR="00E703D6" w:rsidRDefault="00E703D6" w:rsidP="00E703D6">
            <w:pPr>
              <w:jc w:val="center"/>
              <w:rPr>
                <w:b/>
              </w:rPr>
            </w:pPr>
            <w:r>
              <w:rPr>
                <w:b/>
              </w:rPr>
              <w:t>-</w:t>
            </w:r>
          </w:p>
        </w:tc>
        <w:tc>
          <w:tcPr>
            <w:tcW w:w="1369" w:type="dxa"/>
            <w:tcBorders>
              <w:top w:val="single" w:sz="4" w:space="0" w:color="auto"/>
              <w:left w:val="single" w:sz="4" w:space="0" w:color="auto"/>
              <w:bottom w:val="single" w:sz="4" w:space="0" w:color="auto"/>
              <w:right w:val="single" w:sz="4" w:space="0" w:color="auto"/>
            </w:tcBorders>
          </w:tcPr>
          <w:p w:rsidR="00E703D6" w:rsidRDefault="00E703D6" w:rsidP="00E703D6">
            <w:pPr>
              <w:jc w:val="center"/>
              <w:rPr>
                <w:b/>
              </w:rPr>
            </w:pPr>
            <w:r>
              <w:rPr>
                <w:b/>
              </w:rPr>
              <w:t>-</w:t>
            </w:r>
          </w:p>
        </w:tc>
        <w:tc>
          <w:tcPr>
            <w:tcW w:w="1320" w:type="dxa"/>
            <w:tcBorders>
              <w:top w:val="single" w:sz="4" w:space="0" w:color="auto"/>
              <w:left w:val="single" w:sz="4" w:space="0" w:color="auto"/>
              <w:bottom w:val="single" w:sz="4" w:space="0" w:color="auto"/>
              <w:right w:val="single" w:sz="4" w:space="0" w:color="auto"/>
            </w:tcBorders>
          </w:tcPr>
          <w:p w:rsidR="00E703D6" w:rsidRDefault="00E703D6" w:rsidP="00E703D6">
            <w:pPr>
              <w:jc w:val="center"/>
              <w:rPr>
                <w:b/>
              </w:rPr>
            </w:pPr>
            <w:r>
              <w:rPr>
                <w:b/>
              </w:rPr>
              <w:t>-</w:t>
            </w:r>
          </w:p>
        </w:tc>
      </w:tr>
      <w:tr w:rsidR="00E703D6" w:rsidTr="00E703D6">
        <w:tc>
          <w:tcPr>
            <w:tcW w:w="4219" w:type="dxa"/>
            <w:tcBorders>
              <w:top w:val="single" w:sz="4" w:space="0" w:color="auto"/>
              <w:left w:val="single" w:sz="4" w:space="0" w:color="auto"/>
              <w:bottom w:val="single" w:sz="4" w:space="0" w:color="auto"/>
              <w:right w:val="single" w:sz="4" w:space="0" w:color="auto"/>
            </w:tcBorders>
          </w:tcPr>
          <w:p w:rsidR="00E703D6" w:rsidRPr="00290A56" w:rsidRDefault="00E703D6" w:rsidP="00E703D6">
            <w:r>
              <w:t xml:space="preserve">Из них </w:t>
            </w:r>
            <w:r w:rsidRPr="00290A56">
              <w:t>условно переведены</w:t>
            </w:r>
          </w:p>
        </w:tc>
        <w:tc>
          <w:tcPr>
            <w:tcW w:w="1843" w:type="dxa"/>
            <w:tcBorders>
              <w:top w:val="single" w:sz="4" w:space="0" w:color="auto"/>
              <w:left w:val="single" w:sz="4" w:space="0" w:color="auto"/>
              <w:bottom w:val="single" w:sz="4" w:space="0" w:color="auto"/>
              <w:right w:val="single" w:sz="4" w:space="0" w:color="auto"/>
            </w:tcBorders>
          </w:tcPr>
          <w:p w:rsidR="00E703D6" w:rsidRDefault="00E703D6" w:rsidP="00E703D6">
            <w:pPr>
              <w:jc w:val="center"/>
              <w:rPr>
                <w:b/>
              </w:rPr>
            </w:pPr>
            <w:r>
              <w:rPr>
                <w:b/>
              </w:rPr>
              <w:t>-</w:t>
            </w:r>
          </w:p>
        </w:tc>
        <w:tc>
          <w:tcPr>
            <w:tcW w:w="1417" w:type="dxa"/>
            <w:tcBorders>
              <w:top w:val="single" w:sz="4" w:space="0" w:color="auto"/>
              <w:left w:val="single" w:sz="4" w:space="0" w:color="auto"/>
              <w:bottom w:val="single" w:sz="4" w:space="0" w:color="auto"/>
              <w:right w:val="single" w:sz="4" w:space="0" w:color="auto"/>
            </w:tcBorders>
          </w:tcPr>
          <w:p w:rsidR="00E703D6" w:rsidRDefault="00E703D6" w:rsidP="00E703D6">
            <w:pPr>
              <w:jc w:val="center"/>
              <w:rPr>
                <w:b/>
              </w:rPr>
            </w:pPr>
            <w:r>
              <w:rPr>
                <w:b/>
              </w:rPr>
              <w:t>-</w:t>
            </w:r>
          </w:p>
        </w:tc>
        <w:tc>
          <w:tcPr>
            <w:tcW w:w="1369" w:type="dxa"/>
            <w:tcBorders>
              <w:top w:val="single" w:sz="4" w:space="0" w:color="auto"/>
              <w:left w:val="single" w:sz="4" w:space="0" w:color="auto"/>
              <w:bottom w:val="single" w:sz="4" w:space="0" w:color="auto"/>
              <w:right w:val="single" w:sz="4" w:space="0" w:color="auto"/>
            </w:tcBorders>
          </w:tcPr>
          <w:p w:rsidR="00E703D6" w:rsidRDefault="00E703D6" w:rsidP="00E703D6">
            <w:pPr>
              <w:jc w:val="center"/>
              <w:rPr>
                <w:b/>
              </w:rPr>
            </w:pPr>
            <w:r>
              <w:rPr>
                <w:b/>
              </w:rPr>
              <w:t>1</w:t>
            </w:r>
          </w:p>
        </w:tc>
        <w:tc>
          <w:tcPr>
            <w:tcW w:w="1320" w:type="dxa"/>
            <w:tcBorders>
              <w:top w:val="single" w:sz="4" w:space="0" w:color="auto"/>
              <w:left w:val="single" w:sz="4" w:space="0" w:color="auto"/>
              <w:bottom w:val="single" w:sz="4" w:space="0" w:color="auto"/>
              <w:right w:val="single" w:sz="4" w:space="0" w:color="auto"/>
            </w:tcBorders>
          </w:tcPr>
          <w:p w:rsidR="00E703D6" w:rsidRDefault="00E703D6" w:rsidP="00E703D6">
            <w:pPr>
              <w:jc w:val="center"/>
              <w:rPr>
                <w:b/>
              </w:rPr>
            </w:pPr>
            <w:r>
              <w:rPr>
                <w:b/>
              </w:rPr>
              <w:t>1</w:t>
            </w:r>
          </w:p>
        </w:tc>
      </w:tr>
      <w:tr w:rsidR="00E703D6" w:rsidTr="00E703D6">
        <w:tc>
          <w:tcPr>
            <w:tcW w:w="4219" w:type="dxa"/>
            <w:tcBorders>
              <w:top w:val="single" w:sz="4" w:space="0" w:color="auto"/>
              <w:left w:val="single" w:sz="4" w:space="0" w:color="auto"/>
              <w:bottom w:val="single" w:sz="4" w:space="0" w:color="auto"/>
              <w:right w:val="single" w:sz="4" w:space="0" w:color="auto"/>
            </w:tcBorders>
          </w:tcPr>
          <w:p w:rsidR="00E703D6" w:rsidRPr="00290A56" w:rsidRDefault="00E703D6" w:rsidP="00E703D6">
            <w:r>
              <w:t xml:space="preserve">Из них </w:t>
            </w:r>
            <w:r w:rsidRPr="00290A56">
              <w:t xml:space="preserve">оставлены на повторный год </w:t>
            </w:r>
          </w:p>
          <w:p w:rsidR="00E703D6" w:rsidRPr="00290A56" w:rsidRDefault="00E703D6" w:rsidP="00E703D6">
            <w:pPr>
              <w:ind w:right="-108"/>
            </w:pPr>
            <w:r w:rsidRPr="00991B74">
              <w:t>(4</w:t>
            </w:r>
            <w:r>
              <w:t>,</w:t>
            </w:r>
            <w:r w:rsidRPr="00991B74">
              <w:t>9</w:t>
            </w:r>
            <w:r>
              <w:t>,11</w:t>
            </w:r>
            <w:r w:rsidRPr="00991B74">
              <w:t xml:space="preserve"> кл., условно переведен в прошлом году)</w:t>
            </w:r>
          </w:p>
        </w:tc>
        <w:tc>
          <w:tcPr>
            <w:tcW w:w="1843" w:type="dxa"/>
            <w:tcBorders>
              <w:top w:val="single" w:sz="4" w:space="0" w:color="auto"/>
              <w:left w:val="single" w:sz="4" w:space="0" w:color="auto"/>
              <w:bottom w:val="single" w:sz="4" w:space="0" w:color="auto"/>
              <w:right w:val="single" w:sz="4" w:space="0" w:color="auto"/>
            </w:tcBorders>
          </w:tcPr>
          <w:p w:rsidR="00E703D6" w:rsidRDefault="00E703D6" w:rsidP="00E703D6">
            <w:pPr>
              <w:jc w:val="center"/>
              <w:rPr>
                <w:b/>
              </w:rPr>
            </w:pPr>
            <w:r>
              <w:rPr>
                <w:b/>
              </w:rPr>
              <w:t>1</w:t>
            </w:r>
          </w:p>
        </w:tc>
        <w:tc>
          <w:tcPr>
            <w:tcW w:w="1417" w:type="dxa"/>
            <w:tcBorders>
              <w:top w:val="single" w:sz="4" w:space="0" w:color="auto"/>
              <w:left w:val="single" w:sz="4" w:space="0" w:color="auto"/>
              <w:bottom w:val="single" w:sz="4" w:space="0" w:color="auto"/>
              <w:right w:val="single" w:sz="4" w:space="0" w:color="auto"/>
            </w:tcBorders>
          </w:tcPr>
          <w:p w:rsidR="00E703D6" w:rsidRDefault="00E703D6" w:rsidP="00E703D6">
            <w:pPr>
              <w:jc w:val="center"/>
              <w:rPr>
                <w:b/>
              </w:rPr>
            </w:pPr>
            <w:r>
              <w:rPr>
                <w:b/>
              </w:rPr>
              <w:t>1</w:t>
            </w:r>
          </w:p>
        </w:tc>
        <w:tc>
          <w:tcPr>
            <w:tcW w:w="1369" w:type="dxa"/>
            <w:tcBorders>
              <w:top w:val="single" w:sz="4" w:space="0" w:color="auto"/>
              <w:left w:val="single" w:sz="4" w:space="0" w:color="auto"/>
              <w:bottom w:val="single" w:sz="4" w:space="0" w:color="auto"/>
              <w:right w:val="single" w:sz="4" w:space="0" w:color="auto"/>
            </w:tcBorders>
          </w:tcPr>
          <w:p w:rsidR="00E703D6" w:rsidRDefault="00E703D6" w:rsidP="00E703D6">
            <w:pPr>
              <w:jc w:val="center"/>
              <w:rPr>
                <w:b/>
              </w:rPr>
            </w:pPr>
            <w:r>
              <w:rPr>
                <w:b/>
              </w:rPr>
              <w:t>-</w:t>
            </w:r>
          </w:p>
        </w:tc>
        <w:tc>
          <w:tcPr>
            <w:tcW w:w="1320" w:type="dxa"/>
            <w:tcBorders>
              <w:top w:val="single" w:sz="4" w:space="0" w:color="auto"/>
              <w:left w:val="single" w:sz="4" w:space="0" w:color="auto"/>
              <w:bottom w:val="single" w:sz="4" w:space="0" w:color="auto"/>
              <w:right w:val="single" w:sz="4" w:space="0" w:color="auto"/>
            </w:tcBorders>
          </w:tcPr>
          <w:p w:rsidR="00E703D6" w:rsidRDefault="00E703D6" w:rsidP="00E703D6">
            <w:pPr>
              <w:jc w:val="center"/>
              <w:rPr>
                <w:b/>
              </w:rPr>
            </w:pPr>
            <w:r>
              <w:rPr>
                <w:b/>
              </w:rPr>
              <w:t>2</w:t>
            </w:r>
          </w:p>
        </w:tc>
      </w:tr>
      <w:tr w:rsidR="00E703D6" w:rsidTr="00E703D6">
        <w:tc>
          <w:tcPr>
            <w:tcW w:w="4219" w:type="dxa"/>
            <w:tcBorders>
              <w:top w:val="single" w:sz="4" w:space="0" w:color="auto"/>
              <w:left w:val="single" w:sz="4" w:space="0" w:color="auto"/>
              <w:bottom w:val="single" w:sz="4" w:space="0" w:color="auto"/>
              <w:right w:val="single" w:sz="4" w:space="0" w:color="auto"/>
            </w:tcBorders>
            <w:hideMark/>
          </w:tcPr>
          <w:p w:rsidR="00E703D6" w:rsidRPr="00BE1666" w:rsidRDefault="00E703D6" w:rsidP="00E703D6">
            <w:r w:rsidRPr="00BE1666">
              <w:t>Из них сопровождает ППконсилиум</w:t>
            </w:r>
          </w:p>
        </w:tc>
        <w:tc>
          <w:tcPr>
            <w:tcW w:w="1843" w:type="dxa"/>
            <w:tcBorders>
              <w:top w:val="single" w:sz="4" w:space="0" w:color="auto"/>
              <w:left w:val="single" w:sz="4" w:space="0" w:color="auto"/>
              <w:bottom w:val="single" w:sz="4" w:space="0" w:color="auto"/>
              <w:right w:val="single" w:sz="4" w:space="0" w:color="auto"/>
            </w:tcBorders>
          </w:tcPr>
          <w:p w:rsidR="00E703D6" w:rsidRDefault="00E703D6" w:rsidP="00E703D6">
            <w:pPr>
              <w:jc w:val="center"/>
              <w:rPr>
                <w:b/>
              </w:rPr>
            </w:pPr>
            <w:r>
              <w:rPr>
                <w:b/>
              </w:rPr>
              <w:t>1</w:t>
            </w:r>
          </w:p>
        </w:tc>
        <w:tc>
          <w:tcPr>
            <w:tcW w:w="1417" w:type="dxa"/>
            <w:tcBorders>
              <w:top w:val="single" w:sz="4" w:space="0" w:color="auto"/>
              <w:left w:val="single" w:sz="4" w:space="0" w:color="auto"/>
              <w:bottom w:val="single" w:sz="4" w:space="0" w:color="auto"/>
              <w:right w:val="single" w:sz="4" w:space="0" w:color="auto"/>
            </w:tcBorders>
          </w:tcPr>
          <w:p w:rsidR="00E703D6" w:rsidRDefault="00E703D6" w:rsidP="00E703D6">
            <w:pPr>
              <w:jc w:val="center"/>
              <w:rPr>
                <w:b/>
              </w:rPr>
            </w:pPr>
            <w:r>
              <w:rPr>
                <w:b/>
              </w:rPr>
              <w:t>1</w:t>
            </w:r>
          </w:p>
        </w:tc>
        <w:tc>
          <w:tcPr>
            <w:tcW w:w="1369" w:type="dxa"/>
            <w:tcBorders>
              <w:top w:val="single" w:sz="4" w:space="0" w:color="auto"/>
              <w:left w:val="single" w:sz="4" w:space="0" w:color="auto"/>
              <w:bottom w:val="single" w:sz="4" w:space="0" w:color="auto"/>
              <w:right w:val="single" w:sz="4" w:space="0" w:color="auto"/>
            </w:tcBorders>
          </w:tcPr>
          <w:p w:rsidR="00E703D6" w:rsidRDefault="00E703D6" w:rsidP="00E703D6">
            <w:pPr>
              <w:jc w:val="center"/>
              <w:rPr>
                <w:b/>
              </w:rPr>
            </w:pPr>
            <w:r>
              <w:rPr>
                <w:b/>
              </w:rPr>
              <w:t>1</w:t>
            </w:r>
          </w:p>
        </w:tc>
        <w:tc>
          <w:tcPr>
            <w:tcW w:w="1320" w:type="dxa"/>
            <w:tcBorders>
              <w:top w:val="single" w:sz="4" w:space="0" w:color="auto"/>
              <w:left w:val="single" w:sz="4" w:space="0" w:color="auto"/>
              <w:bottom w:val="single" w:sz="4" w:space="0" w:color="auto"/>
              <w:right w:val="single" w:sz="4" w:space="0" w:color="auto"/>
            </w:tcBorders>
          </w:tcPr>
          <w:p w:rsidR="00E703D6" w:rsidRDefault="00E703D6" w:rsidP="00E703D6">
            <w:pPr>
              <w:jc w:val="center"/>
              <w:rPr>
                <w:b/>
              </w:rPr>
            </w:pPr>
            <w:r>
              <w:rPr>
                <w:b/>
              </w:rPr>
              <w:t>3</w:t>
            </w:r>
          </w:p>
        </w:tc>
      </w:tr>
      <w:tr w:rsidR="00E703D6" w:rsidTr="00E703D6">
        <w:tc>
          <w:tcPr>
            <w:tcW w:w="4219" w:type="dxa"/>
            <w:tcBorders>
              <w:top w:val="single" w:sz="4" w:space="0" w:color="auto"/>
              <w:left w:val="single" w:sz="4" w:space="0" w:color="auto"/>
              <w:bottom w:val="single" w:sz="4" w:space="0" w:color="auto"/>
              <w:right w:val="single" w:sz="4" w:space="0" w:color="auto"/>
            </w:tcBorders>
            <w:hideMark/>
          </w:tcPr>
          <w:p w:rsidR="00E703D6" w:rsidRDefault="00E703D6" w:rsidP="00E703D6">
            <w:pPr>
              <w:rPr>
                <w:b/>
              </w:rPr>
            </w:pPr>
            <w:r>
              <w:rPr>
                <w:b/>
              </w:rPr>
              <w:t>Не аттестовано по уважительной причине (болезнь, семейное образование и т.п.):</w:t>
            </w:r>
          </w:p>
        </w:tc>
        <w:tc>
          <w:tcPr>
            <w:tcW w:w="1843" w:type="dxa"/>
            <w:tcBorders>
              <w:top w:val="single" w:sz="4" w:space="0" w:color="auto"/>
              <w:left w:val="single" w:sz="4" w:space="0" w:color="auto"/>
              <w:bottom w:val="single" w:sz="4" w:space="0" w:color="auto"/>
              <w:right w:val="single" w:sz="4" w:space="0" w:color="auto"/>
            </w:tcBorders>
          </w:tcPr>
          <w:p w:rsidR="00E703D6" w:rsidRDefault="00E703D6" w:rsidP="00E703D6">
            <w:pPr>
              <w:jc w:val="center"/>
              <w:rPr>
                <w:b/>
              </w:rPr>
            </w:pPr>
            <w:r>
              <w:rPr>
                <w:b/>
              </w:rPr>
              <w:t>-</w:t>
            </w:r>
          </w:p>
        </w:tc>
        <w:tc>
          <w:tcPr>
            <w:tcW w:w="1417" w:type="dxa"/>
            <w:tcBorders>
              <w:top w:val="single" w:sz="4" w:space="0" w:color="auto"/>
              <w:left w:val="single" w:sz="4" w:space="0" w:color="auto"/>
              <w:bottom w:val="single" w:sz="4" w:space="0" w:color="auto"/>
              <w:right w:val="single" w:sz="4" w:space="0" w:color="auto"/>
            </w:tcBorders>
          </w:tcPr>
          <w:p w:rsidR="00E703D6" w:rsidRDefault="00E703D6" w:rsidP="00E703D6">
            <w:pPr>
              <w:jc w:val="center"/>
              <w:rPr>
                <w:b/>
              </w:rPr>
            </w:pPr>
            <w:r>
              <w:rPr>
                <w:b/>
              </w:rPr>
              <w:t>-</w:t>
            </w:r>
          </w:p>
        </w:tc>
        <w:tc>
          <w:tcPr>
            <w:tcW w:w="1369" w:type="dxa"/>
            <w:tcBorders>
              <w:top w:val="single" w:sz="4" w:space="0" w:color="auto"/>
              <w:left w:val="single" w:sz="4" w:space="0" w:color="auto"/>
              <w:bottom w:val="single" w:sz="4" w:space="0" w:color="auto"/>
              <w:right w:val="single" w:sz="4" w:space="0" w:color="auto"/>
            </w:tcBorders>
          </w:tcPr>
          <w:p w:rsidR="00E703D6" w:rsidRDefault="00E703D6" w:rsidP="00E703D6">
            <w:pPr>
              <w:jc w:val="center"/>
              <w:rPr>
                <w:b/>
              </w:rPr>
            </w:pPr>
            <w:r>
              <w:rPr>
                <w:b/>
              </w:rPr>
              <w:t>-</w:t>
            </w:r>
          </w:p>
        </w:tc>
        <w:tc>
          <w:tcPr>
            <w:tcW w:w="1320" w:type="dxa"/>
            <w:tcBorders>
              <w:top w:val="single" w:sz="4" w:space="0" w:color="auto"/>
              <w:left w:val="single" w:sz="4" w:space="0" w:color="auto"/>
              <w:bottom w:val="single" w:sz="4" w:space="0" w:color="auto"/>
              <w:right w:val="single" w:sz="4" w:space="0" w:color="auto"/>
            </w:tcBorders>
          </w:tcPr>
          <w:p w:rsidR="00E703D6" w:rsidRDefault="00E703D6" w:rsidP="00E703D6">
            <w:pPr>
              <w:jc w:val="center"/>
              <w:rPr>
                <w:b/>
              </w:rPr>
            </w:pPr>
            <w:r>
              <w:rPr>
                <w:b/>
              </w:rPr>
              <w:t>-</w:t>
            </w:r>
          </w:p>
        </w:tc>
      </w:tr>
      <w:tr w:rsidR="00E703D6" w:rsidTr="00E703D6">
        <w:tc>
          <w:tcPr>
            <w:tcW w:w="4219" w:type="dxa"/>
            <w:tcBorders>
              <w:top w:val="single" w:sz="4" w:space="0" w:color="auto"/>
              <w:left w:val="single" w:sz="4" w:space="0" w:color="auto"/>
              <w:bottom w:val="single" w:sz="4" w:space="0" w:color="auto"/>
              <w:right w:val="single" w:sz="4" w:space="0" w:color="auto"/>
            </w:tcBorders>
            <w:hideMark/>
          </w:tcPr>
          <w:p w:rsidR="00E703D6" w:rsidRDefault="00E703D6" w:rsidP="00E703D6">
            <w:pPr>
              <w:ind w:right="-109"/>
              <w:rPr>
                <w:b/>
              </w:rPr>
            </w:pPr>
            <w:r>
              <w:rPr>
                <w:b/>
              </w:rPr>
              <w:t>Из них резерв: - с одной «4»</w:t>
            </w:r>
          </w:p>
        </w:tc>
        <w:tc>
          <w:tcPr>
            <w:tcW w:w="1843" w:type="dxa"/>
            <w:tcBorders>
              <w:top w:val="single" w:sz="4" w:space="0" w:color="auto"/>
              <w:left w:val="single" w:sz="4" w:space="0" w:color="auto"/>
              <w:bottom w:val="single" w:sz="4" w:space="0" w:color="auto"/>
              <w:right w:val="single" w:sz="4" w:space="0" w:color="auto"/>
            </w:tcBorders>
          </w:tcPr>
          <w:p w:rsidR="00E703D6" w:rsidRDefault="00E703D6" w:rsidP="00E703D6">
            <w:pPr>
              <w:jc w:val="center"/>
              <w:rPr>
                <w:b/>
              </w:rPr>
            </w:pPr>
            <w:r>
              <w:rPr>
                <w:b/>
              </w:rPr>
              <w:t>10</w:t>
            </w:r>
          </w:p>
        </w:tc>
        <w:tc>
          <w:tcPr>
            <w:tcW w:w="1417" w:type="dxa"/>
            <w:tcBorders>
              <w:top w:val="single" w:sz="4" w:space="0" w:color="auto"/>
              <w:left w:val="single" w:sz="4" w:space="0" w:color="auto"/>
              <w:bottom w:val="single" w:sz="4" w:space="0" w:color="auto"/>
              <w:right w:val="single" w:sz="4" w:space="0" w:color="auto"/>
            </w:tcBorders>
          </w:tcPr>
          <w:p w:rsidR="00E703D6" w:rsidRDefault="00E703D6" w:rsidP="00E703D6">
            <w:pPr>
              <w:jc w:val="center"/>
              <w:rPr>
                <w:b/>
              </w:rPr>
            </w:pPr>
            <w:r>
              <w:rPr>
                <w:b/>
              </w:rPr>
              <w:t>6</w:t>
            </w:r>
          </w:p>
        </w:tc>
        <w:tc>
          <w:tcPr>
            <w:tcW w:w="1369" w:type="dxa"/>
            <w:tcBorders>
              <w:top w:val="single" w:sz="4" w:space="0" w:color="auto"/>
              <w:left w:val="single" w:sz="4" w:space="0" w:color="auto"/>
              <w:bottom w:val="single" w:sz="4" w:space="0" w:color="auto"/>
              <w:right w:val="single" w:sz="4" w:space="0" w:color="auto"/>
            </w:tcBorders>
          </w:tcPr>
          <w:p w:rsidR="00E703D6" w:rsidRDefault="00E703D6" w:rsidP="00E703D6">
            <w:pPr>
              <w:jc w:val="center"/>
              <w:rPr>
                <w:b/>
              </w:rPr>
            </w:pPr>
            <w:r>
              <w:rPr>
                <w:b/>
              </w:rPr>
              <w:t>2</w:t>
            </w:r>
          </w:p>
        </w:tc>
        <w:tc>
          <w:tcPr>
            <w:tcW w:w="1320" w:type="dxa"/>
            <w:tcBorders>
              <w:top w:val="single" w:sz="4" w:space="0" w:color="auto"/>
              <w:left w:val="single" w:sz="4" w:space="0" w:color="auto"/>
              <w:bottom w:val="single" w:sz="4" w:space="0" w:color="auto"/>
              <w:right w:val="single" w:sz="4" w:space="0" w:color="auto"/>
            </w:tcBorders>
          </w:tcPr>
          <w:p w:rsidR="00E703D6" w:rsidRDefault="00E703D6" w:rsidP="00E703D6">
            <w:pPr>
              <w:jc w:val="center"/>
              <w:rPr>
                <w:b/>
              </w:rPr>
            </w:pPr>
            <w:r>
              <w:rPr>
                <w:b/>
              </w:rPr>
              <w:t>18</w:t>
            </w:r>
          </w:p>
        </w:tc>
      </w:tr>
      <w:tr w:rsidR="00E703D6" w:rsidTr="00E703D6">
        <w:tc>
          <w:tcPr>
            <w:tcW w:w="4219" w:type="dxa"/>
            <w:tcBorders>
              <w:top w:val="single" w:sz="4" w:space="0" w:color="auto"/>
              <w:left w:val="single" w:sz="4" w:space="0" w:color="auto"/>
              <w:bottom w:val="single" w:sz="4" w:space="0" w:color="auto"/>
              <w:right w:val="single" w:sz="4" w:space="0" w:color="auto"/>
            </w:tcBorders>
            <w:hideMark/>
          </w:tcPr>
          <w:p w:rsidR="00E703D6" w:rsidRDefault="00E703D6" w:rsidP="00E703D6">
            <w:pPr>
              <w:rPr>
                <w:b/>
              </w:rPr>
            </w:pPr>
            <w:r>
              <w:rPr>
                <w:b/>
              </w:rPr>
              <w:t xml:space="preserve">                           - с одной «3»  </w:t>
            </w:r>
          </w:p>
        </w:tc>
        <w:tc>
          <w:tcPr>
            <w:tcW w:w="1843" w:type="dxa"/>
            <w:tcBorders>
              <w:top w:val="single" w:sz="4" w:space="0" w:color="auto"/>
              <w:left w:val="single" w:sz="4" w:space="0" w:color="auto"/>
              <w:bottom w:val="single" w:sz="4" w:space="0" w:color="auto"/>
              <w:right w:val="single" w:sz="4" w:space="0" w:color="auto"/>
            </w:tcBorders>
          </w:tcPr>
          <w:p w:rsidR="00E703D6" w:rsidRDefault="00E703D6" w:rsidP="00E703D6">
            <w:pPr>
              <w:jc w:val="center"/>
              <w:rPr>
                <w:b/>
              </w:rPr>
            </w:pPr>
            <w:r>
              <w:rPr>
                <w:b/>
              </w:rPr>
              <w:t>18</w:t>
            </w:r>
          </w:p>
        </w:tc>
        <w:tc>
          <w:tcPr>
            <w:tcW w:w="1417" w:type="dxa"/>
            <w:tcBorders>
              <w:top w:val="single" w:sz="4" w:space="0" w:color="auto"/>
              <w:left w:val="single" w:sz="4" w:space="0" w:color="auto"/>
              <w:bottom w:val="single" w:sz="4" w:space="0" w:color="auto"/>
              <w:right w:val="single" w:sz="4" w:space="0" w:color="auto"/>
            </w:tcBorders>
          </w:tcPr>
          <w:p w:rsidR="00E703D6" w:rsidRDefault="00E703D6" w:rsidP="00E703D6">
            <w:pPr>
              <w:jc w:val="center"/>
              <w:rPr>
                <w:b/>
              </w:rPr>
            </w:pPr>
            <w:r>
              <w:rPr>
                <w:b/>
              </w:rPr>
              <w:t>28</w:t>
            </w:r>
          </w:p>
        </w:tc>
        <w:tc>
          <w:tcPr>
            <w:tcW w:w="1369" w:type="dxa"/>
            <w:tcBorders>
              <w:top w:val="single" w:sz="4" w:space="0" w:color="auto"/>
              <w:left w:val="single" w:sz="4" w:space="0" w:color="auto"/>
              <w:bottom w:val="single" w:sz="4" w:space="0" w:color="auto"/>
              <w:right w:val="single" w:sz="4" w:space="0" w:color="auto"/>
            </w:tcBorders>
          </w:tcPr>
          <w:p w:rsidR="00E703D6" w:rsidRDefault="00E703D6" w:rsidP="00E703D6">
            <w:pPr>
              <w:jc w:val="center"/>
              <w:rPr>
                <w:b/>
              </w:rPr>
            </w:pPr>
            <w:r>
              <w:rPr>
                <w:b/>
              </w:rPr>
              <w:t>2</w:t>
            </w:r>
          </w:p>
        </w:tc>
        <w:tc>
          <w:tcPr>
            <w:tcW w:w="1320" w:type="dxa"/>
            <w:tcBorders>
              <w:top w:val="single" w:sz="4" w:space="0" w:color="auto"/>
              <w:left w:val="single" w:sz="4" w:space="0" w:color="auto"/>
              <w:bottom w:val="single" w:sz="4" w:space="0" w:color="auto"/>
              <w:right w:val="single" w:sz="4" w:space="0" w:color="auto"/>
            </w:tcBorders>
          </w:tcPr>
          <w:p w:rsidR="00E703D6" w:rsidRDefault="00E703D6" w:rsidP="00E703D6">
            <w:pPr>
              <w:jc w:val="center"/>
              <w:rPr>
                <w:b/>
              </w:rPr>
            </w:pPr>
            <w:r>
              <w:rPr>
                <w:b/>
              </w:rPr>
              <w:t>48</w:t>
            </w:r>
          </w:p>
        </w:tc>
      </w:tr>
      <w:tr w:rsidR="00E703D6" w:rsidTr="00E703D6">
        <w:tc>
          <w:tcPr>
            <w:tcW w:w="4219" w:type="dxa"/>
            <w:tcBorders>
              <w:top w:val="single" w:sz="4" w:space="0" w:color="auto"/>
              <w:left w:val="single" w:sz="4" w:space="0" w:color="auto"/>
              <w:bottom w:val="single" w:sz="4" w:space="0" w:color="auto"/>
              <w:right w:val="single" w:sz="4" w:space="0" w:color="auto"/>
            </w:tcBorders>
            <w:hideMark/>
          </w:tcPr>
          <w:p w:rsidR="00E703D6" w:rsidRDefault="00E703D6" w:rsidP="00E703D6">
            <w:pPr>
              <w:jc w:val="center"/>
              <w:rPr>
                <w:b/>
              </w:rPr>
            </w:pPr>
            <w:r>
              <w:rPr>
                <w:b/>
              </w:rPr>
              <w:t xml:space="preserve">          - с одной «2»</w:t>
            </w:r>
          </w:p>
        </w:tc>
        <w:tc>
          <w:tcPr>
            <w:tcW w:w="1843" w:type="dxa"/>
            <w:tcBorders>
              <w:top w:val="single" w:sz="4" w:space="0" w:color="auto"/>
              <w:left w:val="single" w:sz="4" w:space="0" w:color="auto"/>
              <w:bottom w:val="single" w:sz="4" w:space="0" w:color="auto"/>
              <w:right w:val="single" w:sz="4" w:space="0" w:color="auto"/>
            </w:tcBorders>
          </w:tcPr>
          <w:p w:rsidR="00E703D6" w:rsidRDefault="00E703D6" w:rsidP="00E703D6">
            <w:pPr>
              <w:jc w:val="center"/>
              <w:rPr>
                <w:b/>
              </w:rPr>
            </w:pPr>
            <w:r>
              <w:rPr>
                <w:b/>
              </w:rPr>
              <w:t>-</w:t>
            </w:r>
          </w:p>
        </w:tc>
        <w:tc>
          <w:tcPr>
            <w:tcW w:w="1417" w:type="dxa"/>
            <w:tcBorders>
              <w:top w:val="single" w:sz="4" w:space="0" w:color="auto"/>
              <w:left w:val="single" w:sz="4" w:space="0" w:color="auto"/>
              <w:bottom w:val="single" w:sz="4" w:space="0" w:color="auto"/>
              <w:right w:val="single" w:sz="4" w:space="0" w:color="auto"/>
            </w:tcBorders>
          </w:tcPr>
          <w:p w:rsidR="00E703D6" w:rsidRDefault="00E703D6" w:rsidP="00E703D6">
            <w:pPr>
              <w:jc w:val="center"/>
              <w:rPr>
                <w:b/>
              </w:rPr>
            </w:pPr>
            <w:r>
              <w:rPr>
                <w:b/>
              </w:rPr>
              <w:t>-</w:t>
            </w:r>
          </w:p>
        </w:tc>
        <w:tc>
          <w:tcPr>
            <w:tcW w:w="1369" w:type="dxa"/>
            <w:tcBorders>
              <w:top w:val="single" w:sz="4" w:space="0" w:color="auto"/>
              <w:left w:val="single" w:sz="4" w:space="0" w:color="auto"/>
              <w:bottom w:val="single" w:sz="4" w:space="0" w:color="auto"/>
              <w:right w:val="single" w:sz="4" w:space="0" w:color="auto"/>
            </w:tcBorders>
          </w:tcPr>
          <w:p w:rsidR="00E703D6" w:rsidRDefault="00E703D6" w:rsidP="00E703D6">
            <w:pPr>
              <w:jc w:val="center"/>
              <w:rPr>
                <w:b/>
              </w:rPr>
            </w:pPr>
            <w:r>
              <w:rPr>
                <w:b/>
              </w:rPr>
              <w:t>-</w:t>
            </w:r>
          </w:p>
        </w:tc>
        <w:tc>
          <w:tcPr>
            <w:tcW w:w="1320" w:type="dxa"/>
            <w:tcBorders>
              <w:top w:val="single" w:sz="4" w:space="0" w:color="auto"/>
              <w:left w:val="single" w:sz="4" w:space="0" w:color="auto"/>
              <w:bottom w:val="single" w:sz="4" w:space="0" w:color="auto"/>
              <w:right w:val="single" w:sz="4" w:space="0" w:color="auto"/>
            </w:tcBorders>
          </w:tcPr>
          <w:p w:rsidR="00E703D6" w:rsidRDefault="00E703D6" w:rsidP="00E703D6">
            <w:pPr>
              <w:jc w:val="center"/>
              <w:rPr>
                <w:b/>
              </w:rPr>
            </w:pPr>
            <w:r>
              <w:rPr>
                <w:b/>
              </w:rPr>
              <w:t>-</w:t>
            </w:r>
          </w:p>
        </w:tc>
      </w:tr>
      <w:tr w:rsidR="00E703D6" w:rsidTr="00E703D6">
        <w:tc>
          <w:tcPr>
            <w:tcW w:w="4219" w:type="dxa"/>
            <w:tcBorders>
              <w:top w:val="single" w:sz="4" w:space="0" w:color="auto"/>
              <w:left w:val="single" w:sz="4" w:space="0" w:color="auto"/>
              <w:bottom w:val="single" w:sz="4" w:space="0" w:color="auto"/>
              <w:right w:val="single" w:sz="4" w:space="0" w:color="auto"/>
            </w:tcBorders>
            <w:hideMark/>
          </w:tcPr>
          <w:p w:rsidR="00E703D6" w:rsidRDefault="00E703D6" w:rsidP="00E703D6">
            <w:pPr>
              <w:rPr>
                <w:b/>
              </w:rPr>
            </w:pPr>
            <w:r>
              <w:rPr>
                <w:b/>
              </w:rPr>
              <w:t>Итого % успеваемости</w:t>
            </w:r>
          </w:p>
        </w:tc>
        <w:tc>
          <w:tcPr>
            <w:tcW w:w="1843" w:type="dxa"/>
            <w:tcBorders>
              <w:top w:val="single" w:sz="4" w:space="0" w:color="auto"/>
              <w:left w:val="single" w:sz="4" w:space="0" w:color="auto"/>
              <w:bottom w:val="single" w:sz="4" w:space="0" w:color="auto"/>
              <w:right w:val="single" w:sz="4" w:space="0" w:color="auto"/>
            </w:tcBorders>
          </w:tcPr>
          <w:p w:rsidR="00E703D6" w:rsidRDefault="00E703D6" w:rsidP="00E703D6">
            <w:pPr>
              <w:jc w:val="center"/>
              <w:rPr>
                <w:b/>
              </w:rPr>
            </w:pPr>
            <w:r>
              <w:rPr>
                <w:b/>
              </w:rPr>
              <w:t>99,5</w:t>
            </w:r>
          </w:p>
        </w:tc>
        <w:tc>
          <w:tcPr>
            <w:tcW w:w="1417" w:type="dxa"/>
            <w:tcBorders>
              <w:top w:val="single" w:sz="4" w:space="0" w:color="auto"/>
              <w:left w:val="single" w:sz="4" w:space="0" w:color="auto"/>
              <w:bottom w:val="single" w:sz="4" w:space="0" w:color="auto"/>
              <w:right w:val="single" w:sz="4" w:space="0" w:color="auto"/>
            </w:tcBorders>
          </w:tcPr>
          <w:p w:rsidR="00E703D6" w:rsidRDefault="00E703D6" w:rsidP="00E703D6">
            <w:pPr>
              <w:jc w:val="center"/>
              <w:rPr>
                <w:b/>
              </w:rPr>
            </w:pPr>
            <w:r>
              <w:rPr>
                <w:b/>
              </w:rPr>
              <w:t>99,7</w:t>
            </w:r>
          </w:p>
        </w:tc>
        <w:tc>
          <w:tcPr>
            <w:tcW w:w="1369" w:type="dxa"/>
            <w:tcBorders>
              <w:top w:val="single" w:sz="4" w:space="0" w:color="auto"/>
              <w:left w:val="single" w:sz="4" w:space="0" w:color="auto"/>
              <w:bottom w:val="single" w:sz="4" w:space="0" w:color="auto"/>
              <w:right w:val="single" w:sz="4" w:space="0" w:color="auto"/>
            </w:tcBorders>
          </w:tcPr>
          <w:p w:rsidR="00E703D6" w:rsidRDefault="00E703D6" w:rsidP="00E703D6">
            <w:pPr>
              <w:jc w:val="center"/>
              <w:rPr>
                <w:b/>
              </w:rPr>
            </w:pPr>
            <w:r>
              <w:rPr>
                <w:b/>
              </w:rPr>
              <w:t>97,1</w:t>
            </w:r>
          </w:p>
        </w:tc>
        <w:tc>
          <w:tcPr>
            <w:tcW w:w="1320" w:type="dxa"/>
            <w:tcBorders>
              <w:top w:val="single" w:sz="4" w:space="0" w:color="auto"/>
              <w:left w:val="single" w:sz="4" w:space="0" w:color="auto"/>
              <w:bottom w:val="single" w:sz="4" w:space="0" w:color="auto"/>
              <w:right w:val="single" w:sz="4" w:space="0" w:color="auto"/>
            </w:tcBorders>
          </w:tcPr>
          <w:p w:rsidR="00E703D6" w:rsidRDefault="00E703D6" w:rsidP="00E703D6">
            <w:pPr>
              <w:jc w:val="center"/>
              <w:rPr>
                <w:b/>
              </w:rPr>
            </w:pPr>
            <w:r>
              <w:rPr>
                <w:b/>
              </w:rPr>
              <w:t>99,5</w:t>
            </w:r>
          </w:p>
        </w:tc>
      </w:tr>
      <w:tr w:rsidR="00E703D6" w:rsidTr="00E703D6">
        <w:tc>
          <w:tcPr>
            <w:tcW w:w="4219" w:type="dxa"/>
            <w:tcBorders>
              <w:top w:val="single" w:sz="4" w:space="0" w:color="auto"/>
              <w:left w:val="single" w:sz="4" w:space="0" w:color="auto"/>
              <w:bottom w:val="single" w:sz="4" w:space="0" w:color="auto"/>
              <w:right w:val="single" w:sz="4" w:space="0" w:color="auto"/>
            </w:tcBorders>
            <w:hideMark/>
          </w:tcPr>
          <w:p w:rsidR="00E703D6" w:rsidRDefault="00E703D6" w:rsidP="00E703D6">
            <w:pPr>
              <w:rPr>
                <w:b/>
              </w:rPr>
            </w:pPr>
            <w:r>
              <w:rPr>
                <w:b/>
              </w:rPr>
              <w:t>Итого % учащихся, обучающихся на «4» и «5»</w:t>
            </w:r>
          </w:p>
        </w:tc>
        <w:tc>
          <w:tcPr>
            <w:tcW w:w="1843" w:type="dxa"/>
            <w:tcBorders>
              <w:top w:val="single" w:sz="4" w:space="0" w:color="auto"/>
              <w:left w:val="single" w:sz="4" w:space="0" w:color="auto"/>
              <w:bottom w:val="single" w:sz="4" w:space="0" w:color="auto"/>
              <w:right w:val="single" w:sz="4" w:space="0" w:color="auto"/>
            </w:tcBorders>
          </w:tcPr>
          <w:p w:rsidR="00E703D6" w:rsidRDefault="00E703D6" w:rsidP="00E703D6">
            <w:pPr>
              <w:jc w:val="center"/>
              <w:rPr>
                <w:b/>
              </w:rPr>
            </w:pPr>
            <w:r>
              <w:rPr>
                <w:b/>
              </w:rPr>
              <w:t>67</w:t>
            </w:r>
          </w:p>
        </w:tc>
        <w:tc>
          <w:tcPr>
            <w:tcW w:w="1417" w:type="dxa"/>
            <w:tcBorders>
              <w:top w:val="single" w:sz="4" w:space="0" w:color="auto"/>
              <w:left w:val="single" w:sz="4" w:space="0" w:color="auto"/>
              <w:bottom w:val="single" w:sz="4" w:space="0" w:color="auto"/>
              <w:right w:val="single" w:sz="4" w:space="0" w:color="auto"/>
            </w:tcBorders>
          </w:tcPr>
          <w:p w:rsidR="00E703D6" w:rsidRDefault="00E703D6" w:rsidP="00E703D6">
            <w:pPr>
              <w:jc w:val="center"/>
              <w:rPr>
                <w:b/>
              </w:rPr>
            </w:pPr>
            <w:r>
              <w:rPr>
                <w:b/>
              </w:rPr>
              <w:t>42,3</w:t>
            </w:r>
          </w:p>
        </w:tc>
        <w:tc>
          <w:tcPr>
            <w:tcW w:w="1369" w:type="dxa"/>
            <w:tcBorders>
              <w:top w:val="single" w:sz="4" w:space="0" w:color="auto"/>
              <w:left w:val="single" w:sz="4" w:space="0" w:color="auto"/>
              <w:bottom w:val="single" w:sz="4" w:space="0" w:color="auto"/>
              <w:right w:val="single" w:sz="4" w:space="0" w:color="auto"/>
            </w:tcBorders>
          </w:tcPr>
          <w:p w:rsidR="00E703D6" w:rsidRDefault="00E703D6" w:rsidP="00E703D6">
            <w:pPr>
              <w:jc w:val="center"/>
              <w:rPr>
                <w:b/>
              </w:rPr>
            </w:pPr>
            <w:r>
              <w:rPr>
                <w:b/>
              </w:rPr>
              <w:t>58,8</w:t>
            </w:r>
          </w:p>
        </w:tc>
        <w:tc>
          <w:tcPr>
            <w:tcW w:w="1320" w:type="dxa"/>
            <w:tcBorders>
              <w:top w:val="single" w:sz="4" w:space="0" w:color="auto"/>
              <w:left w:val="single" w:sz="4" w:space="0" w:color="auto"/>
              <w:bottom w:val="single" w:sz="4" w:space="0" w:color="auto"/>
              <w:right w:val="single" w:sz="4" w:space="0" w:color="auto"/>
            </w:tcBorders>
          </w:tcPr>
          <w:p w:rsidR="00E703D6" w:rsidRDefault="00E703D6" w:rsidP="00E703D6">
            <w:pPr>
              <w:jc w:val="center"/>
              <w:rPr>
                <w:b/>
              </w:rPr>
            </w:pPr>
            <w:r>
              <w:rPr>
                <w:b/>
              </w:rPr>
              <w:t>52,5</w:t>
            </w:r>
          </w:p>
        </w:tc>
      </w:tr>
    </w:tbl>
    <w:p w:rsidR="00E703D6" w:rsidRDefault="00E703D6" w:rsidP="00E703D6">
      <w:pPr>
        <w:tabs>
          <w:tab w:val="left" w:pos="360"/>
        </w:tabs>
        <w:jc w:val="both"/>
        <w:rPr>
          <w:b/>
        </w:rPr>
      </w:pPr>
    </w:p>
    <w:p w:rsidR="00E703D6" w:rsidRDefault="00E703D6" w:rsidP="00E703D6">
      <w:pPr>
        <w:rPr>
          <w:sz w:val="28"/>
        </w:rPr>
      </w:pPr>
      <w:r>
        <w:rPr>
          <w:sz w:val="28"/>
        </w:rPr>
        <w:t xml:space="preserve">Динамика за последние </w:t>
      </w:r>
      <w:r w:rsidRPr="00481235">
        <w:rPr>
          <w:b/>
          <w:sz w:val="28"/>
        </w:rPr>
        <w:t>четыре</w:t>
      </w:r>
      <w:r>
        <w:rPr>
          <w:sz w:val="28"/>
        </w:rPr>
        <w:t xml:space="preserve"> года по школе следующая:</w:t>
      </w:r>
    </w:p>
    <w:tbl>
      <w:tblPr>
        <w:tblW w:w="0" w:type="auto"/>
        <w:tblInd w:w="98" w:type="dxa"/>
        <w:tblCellMar>
          <w:left w:w="10" w:type="dxa"/>
          <w:right w:w="10" w:type="dxa"/>
        </w:tblCellMar>
        <w:tblLook w:val="0000" w:firstRow="0" w:lastRow="0" w:firstColumn="0" w:lastColumn="0" w:noHBand="0" w:noVBand="0"/>
      </w:tblPr>
      <w:tblGrid>
        <w:gridCol w:w="1951"/>
        <w:gridCol w:w="2499"/>
        <w:gridCol w:w="3171"/>
      </w:tblGrid>
      <w:tr w:rsidR="00E703D6" w:rsidTr="00E703D6">
        <w:trPr>
          <w:trHeight w:val="1"/>
        </w:trPr>
        <w:tc>
          <w:tcPr>
            <w:tcW w:w="19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03D6" w:rsidRDefault="00E703D6" w:rsidP="00E703D6">
            <w:pPr>
              <w:spacing w:after="160"/>
              <w:jc w:val="center"/>
            </w:pPr>
            <w:r>
              <w:rPr>
                <w:sz w:val="28"/>
              </w:rPr>
              <w:t>Год</w:t>
            </w:r>
          </w:p>
        </w:tc>
        <w:tc>
          <w:tcPr>
            <w:tcW w:w="24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03D6" w:rsidRDefault="00E703D6" w:rsidP="00E703D6">
            <w:pPr>
              <w:spacing w:after="160"/>
              <w:jc w:val="center"/>
            </w:pPr>
            <w:r>
              <w:rPr>
                <w:sz w:val="28"/>
              </w:rPr>
              <w:t>Успеваемость, %</w:t>
            </w:r>
          </w:p>
        </w:tc>
        <w:tc>
          <w:tcPr>
            <w:tcW w:w="31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03D6" w:rsidRDefault="00E703D6" w:rsidP="00E703D6">
            <w:pPr>
              <w:spacing w:after="160"/>
              <w:jc w:val="center"/>
            </w:pPr>
            <w:r>
              <w:rPr>
                <w:sz w:val="28"/>
              </w:rPr>
              <w:t>Качество знаний, %</w:t>
            </w:r>
          </w:p>
        </w:tc>
      </w:tr>
      <w:tr w:rsidR="00E703D6" w:rsidTr="00E703D6">
        <w:trPr>
          <w:trHeight w:val="1"/>
        </w:trPr>
        <w:tc>
          <w:tcPr>
            <w:tcW w:w="19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03D6" w:rsidRDefault="00E703D6" w:rsidP="00E703D6">
            <w:pPr>
              <w:spacing w:after="160"/>
              <w:jc w:val="center"/>
            </w:pPr>
            <w:r>
              <w:rPr>
                <w:sz w:val="28"/>
              </w:rPr>
              <w:lastRenderedPageBreak/>
              <w:t>2016/2017</w:t>
            </w:r>
          </w:p>
        </w:tc>
        <w:tc>
          <w:tcPr>
            <w:tcW w:w="24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03D6" w:rsidRDefault="00E703D6" w:rsidP="00E703D6">
            <w:pPr>
              <w:spacing w:after="160"/>
              <w:jc w:val="center"/>
            </w:pPr>
            <w:r>
              <w:rPr>
                <w:sz w:val="28"/>
              </w:rPr>
              <w:t>95,4</w:t>
            </w:r>
          </w:p>
        </w:tc>
        <w:tc>
          <w:tcPr>
            <w:tcW w:w="31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03D6" w:rsidRDefault="00E703D6" w:rsidP="00E703D6">
            <w:pPr>
              <w:spacing w:after="160"/>
              <w:jc w:val="center"/>
            </w:pPr>
            <w:r>
              <w:rPr>
                <w:sz w:val="28"/>
              </w:rPr>
              <w:t>51,0</w:t>
            </w:r>
          </w:p>
        </w:tc>
      </w:tr>
      <w:tr w:rsidR="00E703D6" w:rsidTr="00E703D6">
        <w:trPr>
          <w:trHeight w:val="1"/>
        </w:trPr>
        <w:tc>
          <w:tcPr>
            <w:tcW w:w="19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03D6" w:rsidRDefault="00E703D6" w:rsidP="00E703D6">
            <w:pPr>
              <w:spacing w:after="160"/>
              <w:jc w:val="center"/>
            </w:pPr>
            <w:r>
              <w:rPr>
                <w:sz w:val="28"/>
              </w:rPr>
              <w:t>2017/2018</w:t>
            </w:r>
          </w:p>
        </w:tc>
        <w:tc>
          <w:tcPr>
            <w:tcW w:w="24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03D6" w:rsidRDefault="00E703D6" w:rsidP="00E703D6">
            <w:pPr>
              <w:spacing w:after="160"/>
              <w:jc w:val="center"/>
            </w:pPr>
            <w:r>
              <w:rPr>
                <w:sz w:val="28"/>
              </w:rPr>
              <w:t>96,7</w:t>
            </w:r>
          </w:p>
        </w:tc>
        <w:tc>
          <w:tcPr>
            <w:tcW w:w="31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03D6" w:rsidRDefault="00E703D6" w:rsidP="00E703D6">
            <w:pPr>
              <w:spacing w:after="160"/>
              <w:jc w:val="center"/>
            </w:pPr>
            <w:r>
              <w:rPr>
                <w:sz w:val="28"/>
              </w:rPr>
              <w:t>49,4</w:t>
            </w:r>
          </w:p>
        </w:tc>
      </w:tr>
      <w:tr w:rsidR="00E703D6" w:rsidTr="00E703D6">
        <w:trPr>
          <w:trHeight w:val="1"/>
        </w:trPr>
        <w:tc>
          <w:tcPr>
            <w:tcW w:w="19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03D6" w:rsidRDefault="00E703D6" w:rsidP="00E703D6">
            <w:pPr>
              <w:spacing w:after="160"/>
              <w:jc w:val="center"/>
            </w:pPr>
            <w:r>
              <w:rPr>
                <w:sz w:val="28"/>
              </w:rPr>
              <w:t>2018/2019</w:t>
            </w:r>
          </w:p>
        </w:tc>
        <w:tc>
          <w:tcPr>
            <w:tcW w:w="24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03D6" w:rsidRPr="000A6DDA" w:rsidRDefault="00E703D6" w:rsidP="00E703D6">
            <w:pPr>
              <w:spacing w:after="160"/>
              <w:jc w:val="center"/>
              <w:rPr>
                <w:rFonts w:eastAsia="Calibri"/>
                <w:sz w:val="28"/>
                <w:szCs w:val="28"/>
              </w:rPr>
            </w:pPr>
            <w:r w:rsidRPr="000A6DDA">
              <w:rPr>
                <w:rFonts w:eastAsia="Calibri"/>
                <w:sz w:val="28"/>
                <w:szCs w:val="28"/>
              </w:rPr>
              <w:t>97,4</w:t>
            </w:r>
          </w:p>
        </w:tc>
        <w:tc>
          <w:tcPr>
            <w:tcW w:w="31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03D6" w:rsidRDefault="00E703D6" w:rsidP="00E703D6">
            <w:pPr>
              <w:spacing w:after="160"/>
              <w:jc w:val="center"/>
            </w:pPr>
            <w:r>
              <w:rPr>
                <w:sz w:val="28"/>
              </w:rPr>
              <w:t>50,5</w:t>
            </w:r>
          </w:p>
        </w:tc>
      </w:tr>
      <w:tr w:rsidR="00E703D6" w:rsidTr="00E703D6">
        <w:trPr>
          <w:trHeight w:val="1"/>
        </w:trPr>
        <w:tc>
          <w:tcPr>
            <w:tcW w:w="19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03D6" w:rsidRDefault="00E703D6" w:rsidP="00E703D6">
            <w:pPr>
              <w:spacing w:after="160"/>
              <w:jc w:val="center"/>
              <w:rPr>
                <w:sz w:val="28"/>
              </w:rPr>
            </w:pPr>
            <w:r>
              <w:rPr>
                <w:sz w:val="28"/>
              </w:rPr>
              <w:t>2019/2020</w:t>
            </w:r>
          </w:p>
        </w:tc>
        <w:tc>
          <w:tcPr>
            <w:tcW w:w="24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03D6" w:rsidRPr="000A6DDA" w:rsidRDefault="00E703D6" w:rsidP="00E703D6">
            <w:pPr>
              <w:spacing w:after="160"/>
              <w:jc w:val="center"/>
              <w:rPr>
                <w:rFonts w:eastAsia="Calibri"/>
                <w:sz w:val="28"/>
                <w:szCs w:val="28"/>
              </w:rPr>
            </w:pPr>
            <w:r>
              <w:rPr>
                <w:rFonts w:eastAsia="Calibri"/>
                <w:sz w:val="28"/>
                <w:szCs w:val="28"/>
              </w:rPr>
              <w:t>99,5</w:t>
            </w:r>
          </w:p>
        </w:tc>
        <w:tc>
          <w:tcPr>
            <w:tcW w:w="31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03D6" w:rsidRDefault="00E703D6" w:rsidP="00E703D6">
            <w:pPr>
              <w:spacing w:after="160"/>
              <w:jc w:val="center"/>
              <w:rPr>
                <w:sz w:val="28"/>
              </w:rPr>
            </w:pPr>
            <w:r>
              <w:rPr>
                <w:sz w:val="28"/>
              </w:rPr>
              <w:t>52,5</w:t>
            </w:r>
          </w:p>
        </w:tc>
      </w:tr>
    </w:tbl>
    <w:p w:rsidR="00E703D6" w:rsidRDefault="00E703D6" w:rsidP="00E703D6">
      <w:pPr>
        <w:tabs>
          <w:tab w:val="left" w:pos="993"/>
        </w:tabs>
        <w:jc w:val="both"/>
        <w:rPr>
          <w:sz w:val="28"/>
        </w:rPr>
      </w:pPr>
    </w:p>
    <w:p w:rsidR="00E703D6" w:rsidRDefault="00E703D6" w:rsidP="00E703D6">
      <w:pPr>
        <w:tabs>
          <w:tab w:val="left" w:pos="993"/>
        </w:tabs>
        <w:jc w:val="both"/>
        <w:rPr>
          <w:sz w:val="28"/>
        </w:rPr>
      </w:pPr>
      <w:r>
        <w:rPr>
          <w:noProof/>
          <w:sz w:val="28"/>
        </w:rPr>
        <w:drawing>
          <wp:inline distT="0" distB="0" distL="0" distR="0" wp14:anchorId="79C2FF54" wp14:editId="48CA2F4D">
            <wp:extent cx="5486400" cy="3200400"/>
            <wp:effectExtent l="0" t="0" r="0" b="0"/>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E703D6" w:rsidRDefault="00E703D6" w:rsidP="00E703D6">
      <w:pPr>
        <w:tabs>
          <w:tab w:val="left" w:pos="993"/>
        </w:tabs>
        <w:jc w:val="both"/>
        <w:rPr>
          <w:sz w:val="28"/>
        </w:rPr>
      </w:pPr>
    </w:p>
    <w:p w:rsidR="00E703D6" w:rsidRDefault="00E703D6" w:rsidP="00E703D6">
      <w:pPr>
        <w:tabs>
          <w:tab w:val="left" w:pos="993"/>
        </w:tabs>
        <w:jc w:val="both"/>
        <w:rPr>
          <w:sz w:val="28"/>
        </w:rPr>
      </w:pPr>
      <w:r>
        <w:rPr>
          <w:sz w:val="28"/>
        </w:rPr>
        <w:t xml:space="preserve">Анализируя таблицу можно сделать вывод, что успеваемость в этом учебном </w:t>
      </w:r>
      <w:r w:rsidRPr="000A6DDA">
        <w:rPr>
          <w:sz w:val="28"/>
        </w:rPr>
        <w:t xml:space="preserve">году повысилась на </w:t>
      </w:r>
      <w:r>
        <w:rPr>
          <w:sz w:val="28"/>
        </w:rPr>
        <w:t>2,1</w:t>
      </w:r>
      <w:r w:rsidRPr="000A6DDA">
        <w:rPr>
          <w:sz w:val="28"/>
        </w:rPr>
        <w:t>%, что свидетельствует об уменьшении количества обучающихся,  условно переведенных в следующий класс. Качество знаний в</w:t>
      </w:r>
      <w:r>
        <w:rPr>
          <w:sz w:val="28"/>
        </w:rPr>
        <w:t xml:space="preserve"> этом учебном году повысилось на 2%. В целом за четыре года обучения прослеживается положительная динамика как по успеваемости, так и по качеству знаний.</w:t>
      </w:r>
    </w:p>
    <w:p w:rsidR="00E703D6" w:rsidRDefault="00E703D6" w:rsidP="00E703D6">
      <w:pPr>
        <w:tabs>
          <w:tab w:val="left" w:pos="993"/>
        </w:tabs>
        <w:jc w:val="both"/>
        <w:rPr>
          <w:sz w:val="28"/>
        </w:rPr>
      </w:pPr>
    </w:p>
    <w:p w:rsidR="00E703D6" w:rsidRDefault="00E703D6" w:rsidP="00E703D6">
      <w:pPr>
        <w:tabs>
          <w:tab w:val="left" w:pos="993"/>
        </w:tabs>
        <w:jc w:val="both"/>
        <w:rPr>
          <w:sz w:val="28"/>
        </w:rPr>
      </w:pPr>
      <w:r>
        <w:rPr>
          <w:sz w:val="28"/>
        </w:rPr>
        <w:t>Обучающиеся условно переведенные в следующий класс по школе:</w:t>
      </w:r>
    </w:p>
    <w:p w:rsidR="00E703D6" w:rsidRDefault="00E703D6" w:rsidP="00E703D6">
      <w:pPr>
        <w:tabs>
          <w:tab w:val="left" w:pos="993"/>
        </w:tabs>
        <w:jc w:val="both"/>
        <w:rPr>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3261"/>
        <w:gridCol w:w="3260"/>
        <w:gridCol w:w="2977"/>
      </w:tblGrid>
      <w:tr w:rsidR="00E703D6" w:rsidRPr="00290A56" w:rsidTr="00E703D6">
        <w:tc>
          <w:tcPr>
            <w:tcW w:w="675" w:type="dxa"/>
            <w:shd w:val="clear" w:color="auto" w:fill="auto"/>
          </w:tcPr>
          <w:p w:rsidR="00E703D6" w:rsidRPr="00A03F21" w:rsidRDefault="00E703D6" w:rsidP="00E703D6">
            <w:pPr>
              <w:jc w:val="both"/>
            </w:pPr>
            <w:r w:rsidRPr="00A03F21">
              <w:t>№ п/п</w:t>
            </w:r>
          </w:p>
        </w:tc>
        <w:tc>
          <w:tcPr>
            <w:tcW w:w="3261" w:type="dxa"/>
            <w:shd w:val="clear" w:color="auto" w:fill="auto"/>
          </w:tcPr>
          <w:p w:rsidR="00E703D6" w:rsidRPr="00A03F21" w:rsidRDefault="00E703D6" w:rsidP="00E703D6">
            <w:pPr>
              <w:jc w:val="both"/>
            </w:pPr>
            <w:r w:rsidRPr="00A03F21">
              <w:t>ФИ обучающегося</w:t>
            </w:r>
          </w:p>
        </w:tc>
        <w:tc>
          <w:tcPr>
            <w:tcW w:w="3260" w:type="dxa"/>
            <w:shd w:val="clear" w:color="auto" w:fill="auto"/>
          </w:tcPr>
          <w:p w:rsidR="00E703D6" w:rsidRPr="00A03F21" w:rsidRDefault="00E703D6" w:rsidP="00E703D6">
            <w:pPr>
              <w:jc w:val="center"/>
            </w:pPr>
            <w:r w:rsidRPr="00A03F21">
              <w:t>Класс, в который переведен</w:t>
            </w:r>
          </w:p>
        </w:tc>
        <w:tc>
          <w:tcPr>
            <w:tcW w:w="2977" w:type="dxa"/>
            <w:shd w:val="clear" w:color="auto" w:fill="auto"/>
          </w:tcPr>
          <w:p w:rsidR="00E703D6" w:rsidRPr="00A03F21" w:rsidRDefault="00E703D6" w:rsidP="00E703D6">
            <w:pPr>
              <w:jc w:val="both"/>
            </w:pPr>
            <w:r w:rsidRPr="00A03F21">
              <w:t>Предметы</w:t>
            </w:r>
          </w:p>
        </w:tc>
      </w:tr>
      <w:tr w:rsidR="00E703D6" w:rsidRPr="00290A56" w:rsidTr="00E703D6">
        <w:tc>
          <w:tcPr>
            <w:tcW w:w="675" w:type="dxa"/>
            <w:shd w:val="clear" w:color="auto" w:fill="auto"/>
          </w:tcPr>
          <w:p w:rsidR="00E703D6" w:rsidRPr="00A03F21" w:rsidRDefault="00E703D6" w:rsidP="00E703D6">
            <w:pPr>
              <w:jc w:val="both"/>
            </w:pPr>
            <w:r w:rsidRPr="00A03F21">
              <w:t>1</w:t>
            </w:r>
          </w:p>
        </w:tc>
        <w:tc>
          <w:tcPr>
            <w:tcW w:w="3261" w:type="dxa"/>
            <w:shd w:val="clear" w:color="auto" w:fill="auto"/>
          </w:tcPr>
          <w:p w:rsidR="00E703D6" w:rsidRPr="00A03F21" w:rsidRDefault="00E703D6" w:rsidP="00E703D6">
            <w:pPr>
              <w:jc w:val="both"/>
            </w:pPr>
            <w:r w:rsidRPr="00A03F21">
              <w:t>Стаценко Екатерина</w:t>
            </w:r>
          </w:p>
        </w:tc>
        <w:tc>
          <w:tcPr>
            <w:tcW w:w="3260" w:type="dxa"/>
            <w:shd w:val="clear" w:color="auto" w:fill="auto"/>
          </w:tcPr>
          <w:p w:rsidR="00E703D6" w:rsidRPr="00A03F21" w:rsidRDefault="00E703D6" w:rsidP="00E703D6">
            <w:pPr>
              <w:jc w:val="center"/>
            </w:pPr>
            <w:r w:rsidRPr="00A03F21">
              <w:t>11</w:t>
            </w:r>
          </w:p>
        </w:tc>
        <w:tc>
          <w:tcPr>
            <w:tcW w:w="2977" w:type="dxa"/>
            <w:shd w:val="clear" w:color="auto" w:fill="auto"/>
          </w:tcPr>
          <w:p w:rsidR="00E703D6" w:rsidRPr="00A03F21" w:rsidRDefault="00E703D6" w:rsidP="00E703D6">
            <w:r w:rsidRPr="00A03F21">
              <w:t>алгебра, геометрия, физика, биология, химия</w:t>
            </w:r>
          </w:p>
        </w:tc>
      </w:tr>
    </w:tbl>
    <w:p w:rsidR="00E703D6" w:rsidRDefault="00E703D6" w:rsidP="00E703D6">
      <w:pPr>
        <w:tabs>
          <w:tab w:val="left" w:pos="993"/>
        </w:tabs>
        <w:jc w:val="both"/>
        <w:rPr>
          <w:sz w:val="28"/>
        </w:rPr>
      </w:pPr>
    </w:p>
    <w:p w:rsidR="00E703D6" w:rsidRDefault="00E703D6" w:rsidP="00E703D6">
      <w:pPr>
        <w:tabs>
          <w:tab w:val="left" w:pos="993"/>
        </w:tabs>
        <w:jc w:val="both"/>
        <w:rPr>
          <w:sz w:val="28"/>
        </w:rPr>
      </w:pPr>
      <w:r>
        <w:rPr>
          <w:sz w:val="28"/>
        </w:rPr>
        <w:t>Анализируя таблицу можно сделать вывод: что количество учащихся условно переведенных в следующий класс резко снизилось по сравнению с прошлым учебным годом с 13 до 1 обучащегося. Дистанционное обучение в 4 четверти в этом учебном году положительно сказалось на количество обучающихся условно переведенных в следующий класс.</w:t>
      </w:r>
    </w:p>
    <w:p w:rsidR="00E703D6" w:rsidRDefault="00E703D6" w:rsidP="00E703D6">
      <w:pPr>
        <w:tabs>
          <w:tab w:val="left" w:pos="993"/>
        </w:tabs>
        <w:jc w:val="both"/>
        <w:rPr>
          <w:b/>
          <w:sz w:val="28"/>
        </w:rPr>
      </w:pPr>
      <w:r>
        <w:rPr>
          <w:b/>
          <w:sz w:val="28"/>
        </w:rPr>
        <w:t>Рекомендации:</w:t>
      </w:r>
    </w:p>
    <w:p w:rsidR="00E703D6" w:rsidRDefault="00E703D6" w:rsidP="00E703D6">
      <w:pPr>
        <w:suppressAutoHyphens/>
        <w:ind w:right="97"/>
        <w:jc w:val="both"/>
        <w:rPr>
          <w:color w:val="000000"/>
          <w:spacing w:val="-2"/>
          <w:sz w:val="28"/>
          <w:shd w:val="clear" w:color="auto" w:fill="FFFFFF"/>
        </w:rPr>
      </w:pPr>
      <w:r>
        <w:rPr>
          <w:color w:val="000000"/>
          <w:spacing w:val="-2"/>
          <w:sz w:val="28"/>
          <w:shd w:val="clear" w:color="auto" w:fill="FFFFFF"/>
        </w:rPr>
        <w:t xml:space="preserve">1 Продолжить  работу с резервом «хорошистов» и «отличников», </w:t>
      </w:r>
    </w:p>
    <w:p w:rsidR="00E703D6" w:rsidRDefault="00E703D6" w:rsidP="00E703D6">
      <w:pPr>
        <w:suppressAutoHyphens/>
        <w:ind w:right="97"/>
        <w:jc w:val="both"/>
        <w:rPr>
          <w:sz w:val="28"/>
          <w:shd w:val="clear" w:color="auto" w:fill="FFFFFF"/>
        </w:rPr>
      </w:pPr>
      <w:r>
        <w:rPr>
          <w:color w:val="000000"/>
          <w:spacing w:val="-2"/>
          <w:sz w:val="28"/>
          <w:shd w:val="clear" w:color="auto" w:fill="FFFFFF"/>
        </w:rPr>
        <w:lastRenderedPageBreak/>
        <w:t xml:space="preserve">2 </w:t>
      </w:r>
      <w:r>
        <w:rPr>
          <w:sz w:val="28"/>
          <w:shd w:val="clear" w:color="auto" w:fill="FFFFFF"/>
        </w:rPr>
        <w:t>Организовать работу с мотивированными обучающимися через урочную,  внеклассную и внеурочную  деятельность, вовлечение детей в различные интеллектуальные конкурсы, проектную и исследовательскую деятельность.</w:t>
      </w:r>
    </w:p>
    <w:p w:rsidR="00E703D6" w:rsidRDefault="00E703D6" w:rsidP="00E703D6">
      <w:pPr>
        <w:jc w:val="center"/>
        <w:rPr>
          <w:b/>
          <w:sz w:val="28"/>
        </w:rPr>
      </w:pPr>
    </w:p>
    <w:p w:rsidR="00E703D6" w:rsidRDefault="00E703D6" w:rsidP="00E703D6">
      <w:pPr>
        <w:tabs>
          <w:tab w:val="left" w:pos="993"/>
        </w:tabs>
        <w:jc w:val="center"/>
        <w:rPr>
          <w:sz w:val="28"/>
          <w:u w:val="single"/>
        </w:rPr>
      </w:pPr>
      <w:r>
        <w:rPr>
          <w:sz w:val="28"/>
          <w:u w:val="single"/>
        </w:rPr>
        <w:t>Результаты ВСОКО по предметам школьной программы в 2019/2020 учебном году</w:t>
      </w:r>
    </w:p>
    <w:p w:rsidR="00E703D6" w:rsidRDefault="00E703D6" w:rsidP="00E703D6">
      <w:pPr>
        <w:jc w:val="center"/>
        <w:rPr>
          <w:sz w:val="28"/>
        </w:rPr>
      </w:pPr>
    </w:p>
    <w:p w:rsidR="00E703D6" w:rsidRDefault="00E703D6" w:rsidP="00E703D6">
      <w:pPr>
        <w:rPr>
          <w:sz w:val="28"/>
        </w:rPr>
      </w:pPr>
      <w:r w:rsidRPr="007C6376">
        <w:rPr>
          <w:b/>
          <w:sz w:val="28"/>
        </w:rPr>
        <w:t>1</w:t>
      </w:r>
      <w:r>
        <w:rPr>
          <w:sz w:val="28"/>
        </w:rPr>
        <w:t xml:space="preserve"> В сентябре 2019г обучающиеся 7,8-х классов принимали участие во входном мониторинге по математике. </w:t>
      </w:r>
    </w:p>
    <w:p w:rsidR="00E703D6" w:rsidRPr="00E450AF" w:rsidRDefault="00E703D6" w:rsidP="00E703D6">
      <w:pPr>
        <w:rPr>
          <w:b/>
          <w:sz w:val="28"/>
        </w:rPr>
      </w:pPr>
      <w:r>
        <w:rPr>
          <w:b/>
          <w:sz w:val="28"/>
        </w:rPr>
        <w:t>7 класс</w:t>
      </w:r>
    </w:p>
    <w:p w:rsidR="00E703D6" w:rsidRDefault="00E703D6" w:rsidP="00E703D6">
      <w:pPr>
        <w:rPr>
          <w:sz w:val="28"/>
        </w:rPr>
      </w:pPr>
      <w:r>
        <w:rPr>
          <w:sz w:val="28"/>
        </w:rPr>
        <w:t>Учителя: 7а – Вафина Ф.П.,7б – Бузунова Е.В., 7в – Лукина В.В.</w:t>
      </w:r>
    </w:p>
    <w:p w:rsidR="00EE5166" w:rsidRDefault="00EE5166" w:rsidP="00E703D6">
      <w:pPr>
        <w:jc w:val="center"/>
        <w:rPr>
          <w:sz w:val="28"/>
          <w:u w:val="single"/>
        </w:rPr>
      </w:pPr>
    </w:p>
    <w:p w:rsidR="00E703D6" w:rsidRDefault="00E703D6" w:rsidP="00E703D6">
      <w:pPr>
        <w:jc w:val="center"/>
        <w:rPr>
          <w:sz w:val="28"/>
          <w:u w:val="single"/>
        </w:rPr>
      </w:pPr>
      <w:r>
        <w:rPr>
          <w:sz w:val="28"/>
          <w:u w:val="single"/>
        </w:rPr>
        <w:t>Статистика по отметкам</w:t>
      </w:r>
    </w:p>
    <w:tbl>
      <w:tblPr>
        <w:tblW w:w="0" w:type="auto"/>
        <w:tblInd w:w="98" w:type="dxa"/>
        <w:tblCellMar>
          <w:left w:w="10" w:type="dxa"/>
          <w:right w:w="10" w:type="dxa"/>
        </w:tblCellMar>
        <w:tblLook w:val="0000" w:firstRow="0" w:lastRow="0" w:firstColumn="0" w:lastColumn="0" w:noHBand="0" w:noVBand="0"/>
      </w:tblPr>
      <w:tblGrid>
        <w:gridCol w:w="3369"/>
        <w:gridCol w:w="977"/>
        <w:gridCol w:w="992"/>
        <w:gridCol w:w="992"/>
        <w:gridCol w:w="1985"/>
      </w:tblGrid>
      <w:tr w:rsidR="00E703D6" w:rsidTr="00E703D6">
        <w:trPr>
          <w:trHeight w:val="1"/>
        </w:trPr>
        <w:tc>
          <w:tcPr>
            <w:tcW w:w="33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03D6" w:rsidRDefault="00E703D6" w:rsidP="00E703D6">
            <w:pPr>
              <w:jc w:val="center"/>
            </w:pPr>
            <w:r>
              <w:rPr>
                <w:sz w:val="28"/>
              </w:rPr>
              <w:t>Оценка/класс</w:t>
            </w:r>
          </w:p>
        </w:tc>
        <w:tc>
          <w:tcPr>
            <w:tcW w:w="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03D6" w:rsidRDefault="00E703D6" w:rsidP="00E703D6">
            <w:pPr>
              <w:jc w:val="center"/>
            </w:pPr>
            <w:r>
              <w:rPr>
                <w:sz w:val="28"/>
              </w:rPr>
              <w:t>7а</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03D6" w:rsidRDefault="00E703D6" w:rsidP="00E703D6">
            <w:pPr>
              <w:jc w:val="center"/>
            </w:pPr>
            <w:r>
              <w:rPr>
                <w:sz w:val="28"/>
              </w:rPr>
              <w:t>7б</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03D6" w:rsidRDefault="00E703D6" w:rsidP="00E703D6">
            <w:pPr>
              <w:jc w:val="center"/>
            </w:pPr>
            <w:r>
              <w:rPr>
                <w:sz w:val="28"/>
              </w:rPr>
              <w:t>7в</w:t>
            </w: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03D6" w:rsidRDefault="00E703D6" w:rsidP="00E703D6">
            <w:pPr>
              <w:jc w:val="center"/>
            </w:pPr>
            <w:r>
              <w:rPr>
                <w:sz w:val="28"/>
              </w:rPr>
              <w:t>По школе</w:t>
            </w:r>
          </w:p>
        </w:tc>
      </w:tr>
      <w:tr w:rsidR="00E703D6" w:rsidTr="00E703D6">
        <w:trPr>
          <w:trHeight w:val="1"/>
        </w:trPr>
        <w:tc>
          <w:tcPr>
            <w:tcW w:w="33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03D6" w:rsidRDefault="00E703D6" w:rsidP="00E703D6">
            <w:pPr>
              <w:jc w:val="center"/>
            </w:pPr>
            <w:r>
              <w:rPr>
                <w:sz w:val="28"/>
              </w:rPr>
              <w:t>Высокий</w:t>
            </w:r>
          </w:p>
        </w:tc>
        <w:tc>
          <w:tcPr>
            <w:tcW w:w="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03D6" w:rsidRDefault="00E703D6" w:rsidP="00E703D6">
            <w:pPr>
              <w:jc w:val="center"/>
            </w:pPr>
            <w:r>
              <w:rPr>
                <w:sz w:val="28"/>
              </w:rPr>
              <w:t>4</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03D6" w:rsidRPr="00EB54AC" w:rsidRDefault="00E703D6" w:rsidP="00E703D6">
            <w:pPr>
              <w:jc w:val="center"/>
              <w:rPr>
                <w:sz w:val="28"/>
                <w:szCs w:val="28"/>
              </w:rPr>
            </w:pPr>
            <w:r w:rsidRPr="00EB54AC">
              <w:rPr>
                <w:sz w:val="28"/>
                <w:szCs w:val="28"/>
              </w:rPr>
              <w:t>1</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03D6" w:rsidRPr="00EB54AC" w:rsidRDefault="00E703D6" w:rsidP="00E703D6">
            <w:pPr>
              <w:jc w:val="center"/>
              <w:rPr>
                <w:sz w:val="28"/>
                <w:szCs w:val="28"/>
              </w:rPr>
            </w:pPr>
            <w:r w:rsidRPr="00EB54AC">
              <w:rPr>
                <w:sz w:val="28"/>
                <w:szCs w:val="28"/>
              </w:rPr>
              <w:t>3</w:t>
            </w: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03D6" w:rsidRPr="00EB54AC" w:rsidRDefault="00E703D6" w:rsidP="00E703D6">
            <w:pPr>
              <w:jc w:val="center"/>
              <w:rPr>
                <w:sz w:val="28"/>
                <w:szCs w:val="28"/>
              </w:rPr>
            </w:pPr>
            <w:r w:rsidRPr="00EB54AC">
              <w:rPr>
                <w:sz w:val="28"/>
                <w:szCs w:val="28"/>
              </w:rPr>
              <w:t>8</w:t>
            </w:r>
          </w:p>
        </w:tc>
      </w:tr>
      <w:tr w:rsidR="00E703D6" w:rsidTr="00E703D6">
        <w:trPr>
          <w:trHeight w:val="1"/>
        </w:trPr>
        <w:tc>
          <w:tcPr>
            <w:tcW w:w="33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03D6" w:rsidRDefault="00E703D6" w:rsidP="00E703D6">
            <w:pPr>
              <w:jc w:val="center"/>
            </w:pPr>
            <w:r>
              <w:rPr>
                <w:sz w:val="28"/>
              </w:rPr>
              <w:t>Средний</w:t>
            </w:r>
          </w:p>
        </w:tc>
        <w:tc>
          <w:tcPr>
            <w:tcW w:w="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03D6" w:rsidRPr="00EB54AC" w:rsidRDefault="00E703D6" w:rsidP="00E703D6">
            <w:pPr>
              <w:jc w:val="center"/>
              <w:rPr>
                <w:sz w:val="28"/>
                <w:szCs w:val="28"/>
              </w:rPr>
            </w:pPr>
            <w:r w:rsidRPr="00EB54AC">
              <w:rPr>
                <w:sz w:val="28"/>
                <w:szCs w:val="28"/>
              </w:rPr>
              <w:t>14</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03D6" w:rsidRPr="00EB54AC" w:rsidRDefault="00E703D6" w:rsidP="00E703D6">
            <w:pPr>
              <w:jc w:val="center"/>
              <w:rPr>
                <w:sz w:val="28"/>
                <w:szCs w:val="28"/>
              </w:rPr>
            </w:pPr>
            <w:r w:rsidRPr="00EB54AC">
              <w:rPr>
                <w:sz w:val="28"/>
                <w:szCs w:val="28"/>
              </w:rPr>
              <w:t>5</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03D6" w:rsidRPr="00EB54AC" w:rsidRDefault="00E703D6" w:rsidP="00E703D6">
            <w:pPr>
              <w:jc w:val="center"/>
              <w:rPr>
                <w:sz w:val="28"/>
                <w:szCs w:val="28"/>
              </w:rPr>
            </w:pPr>
            <w:r w:rsidRPr="00EB54AC">
              <w:rPr>
                <w:sz w:val="28"/>
                <w:szCs w:val="28"/>
              </w:rPr>
              <w:t>6</w:t>
            </w: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03D6" w:rsidRPr="00EB54AC" w:rsidRDefault="00E703D6" w:rsidP="00E703D6">
            <w:pPr>
              <w:jc w:val="center"/>
              <w:rPr>
                <w:sz w:val="28"/>
                <w:szCs w:val="28"/>
              </w:rPr>
            </w:pPr>
            <w:r w:rsidRPr="00EB54AC">
              <w:rPr>
                <w:sz w:val="28"/>
                <w:szCs w:val="28"/>
              </w:rPr>
              <w:t>25</w:t>
            </w:r>
          </w:p>
        </w:tc>
      </w:tr>
      <w:tr w:rsidR="00E703D6" w:rsidTr="00E703D6">
        <w:trPr>
          <w:trHeight w:val="1"/>
        </w:trPr>
        <w:tc>
          <w:tcPr>
            <w:tcW w:w="33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03D6" w:rsidRDefault="00E703D6" w:rsidP="00E703D6">
            <w:pPr>
              <w:jc w:val="center"/>
            </w:pPr>
            <w:r>
              <w:rPr>
                <w:sz w:val="28"/>
              </w:rPr>
              <w:t>Ниже среднего</w:t>
            </w:r>
          </w:p>
        </w:tc>
        <w:tc>
          <w:tcPr>
            <w:tcW w:w="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03D6" w:rsidRPr="00EB54AC" w:rsidRDefault="00E703D6" w:rsidP="00E703D6">
            <w:pPr>
              <w:jc w:val="center"/>
              <w:rPr>
                <w:sz w:val="28"/>
                <w:szCs w:val="28"/>
              </w:rPr>
            </w:pPr>
            <w:r w:rsidRPr="00EB54AC">
              <w:rPr>
                <w:sz w:val="28"/>
                <w:szCs w:val="28"/>
              </w:rPr>
              <w:t>нет</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03D6" w:rsidRPr="00EB54AC" w:rsidRDefault="00E703D6" w:rsidP="00E703D6">
            <w:pPr>
              <w:jc w:val="center"/>
              <w:rPr>
                <w:sz w:val="28"/>
                <w:szCs w:val="28"/>
              </w:rPr>
            </w:pPr>
            <w:r w:rsidRPr="00EB54AC">
              <w:rPr>
                <w:sz w:val="28"/>
                <w:szCs w:val="28"/>
              </w:rPr>
              <w:t>6</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03D6" w:rsidRPr="00EB54AC" w:rsidRDefault="00E703D6" w:rsidP="00E703D6">
            <w:pPr>
              <w:jc w:val="center"/>
              <w:rPr>
                <w:sz w:val="28"/>
                <w:szCs w:val="28"/>
              </w:rPr>
            </w:pPr>
            <w:r w:rsidRPr="00EB54AC">
              <w:rPr>
                <w:sz w:val="28"/>
                <w:szCs w:val="28"/>
              </w:rPr>
              <w:t>5</w:t>
            </w: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03D6" w:rsidRPr="00EB54AC" w:rsidRDefault="00E703D6" w:rsidP="00E703D6">
            <w:pPr>
              <w:jc w:val="center"/>
              <w:rPr>
                <w:sz w:val="28"/>
                <w:szCs w:val="28"/>
              </w:rPr>
            </w:pPr>
            <w:r w:rsidRPr="00EB54AC">
              <w:rPr>
                <w:sz w:val="28"/>
                <w:szCs w:val="28"/>
              </w:rPr>
              <w:t>11</w:t>
            </w:r>
          </w:p>
        </w:tc>
      </w:tr>
      <w:tr w:rsidR="00E703D6" w:rsidTr="00E703D6">
        <w:trPr>
          <w:trHeight w:val="1"/>
        </w:trPr>
        <w:tc>
          <w:tcPr>
            <w:tcW w:w="33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03D6" w:rsidRDefault="00E703D6" w:rsidP="00E703D6">
            <w:pPr>
              <w:jc w:val="center"/>
            </w:pPr>
            <w:r>
              <w:rPr>
                <w:sz w:val="28"/>
              </w:rPr>
              <w:t>Низкий</w:t>
            </w:r>
          </w:p>
        </w:tc>
        <w:tc>
          <w:tcPr>
            <w:tcW w:w="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03D6" w:rsidRPr="00EB54AC" w:rsidRDefault="00E703D6" w:rsidP="00E703D6">
            <w:pPr>
              <w:jc w:val="center"/>
              <w:rPr>
                <w:sz w:val="28"/>
                <w:szCs w:val="28"/>
              </w:rPr>
            </w:pPr>
            <w:r>
              <w:rPr>
                <w:sz w:val="28"/>
                <w:szCs w:val="28"/>
              </w:rPr>
              <w:t>нет</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03D6" w:rsidRPr="00EB54AC" w:rsidRDefault="00E703D6" w:rsidP="00E703D6">
            <w:pPr>
              <w:jc w:val="center"/>
              <w:rPr>
                <w:sz w:val="28"/>
                <w:szCs w:val="28"/>
              </w:rPr>
            </w:pPr>
            <w:r>
              <w:rPr>
                <w:sz w:val="28"/>
                <w:szCs w:val="28"/>
              </w:rPr>
              <w:t>1</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03D6" w:rsidRPr="00EB54AC" w:rsidRDefault="00E703D6" w:rsidP="00E703D6">
            <w:pPr>
              <w:jc w:val="center"/>
              <w:rPr>
                <w:sz w:val="28"/>
                <w:szCs w:val="28"/>
              </w:rPr>
            </w:pPr>
            <w:r>
              <w:rPr>
                <w:sz w:val="28"/>
                <w:szCs w:val="28"/>
              </w:rPr>
              <w:t>нет</w:t>
            </w: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03D6" w:rsidRPr="00EB54AC" w:rsidRDefault="00E703D6" w:rsidP="00E703D6">
            <w:pPr>
              <w:jc w:val="center"/>
              <w:rPr>
                <w:sz w:val="28"/>
                <w:szCs w:val="28"/>
              </w:rPr>
            </w:pPr>
            <w:r>
              <w:rPr>
                <w:sz w:val="28"/>
                <w:szCs w:val="28"/>
              </w:rPr>
              <w:t>1</w:t>
            </w:r>
          </w:p>
        </w:tc>
      </w:tr>
      <w:tr w:rsidR="00E703D6" w:rsidTr="00E703D6">
        <w:trPr>
          <w:trHeight w:val="1"/>
        </w:trPr>
        <w:tc>
          <w:tcPr>
            <w:tcW w:w="33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03D6" w:rsidRDefault="00E703D6" w:rsidP="00E703D6">
            <w:r>
              <w:rPr>
                <w:sz w:val="28"/>
              </w:rPr>
              <w:t>Средний балл по классу</w:t>
            </w:r>
          </w:p>
        </w:tc>
        <w:tc>
          <w:tcPr>
            <w:tcW w:w="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03D6" w:rsidRPr="00EB54AC" w:rsidRDefault="00E703D6" w:rsidP="00E703D6">
            <w:pPr>
              <w:jc w:val="center"/>
              <w:rPr>
                <w:sz w:val="28"/>
                <w:szCs w:val="28"/>
              </w:rPr>
            </w:pPr>
            <w:r>
              <w:rPr>
                <w:sz w:val="28"/>
                <w:szCs w:val="28"/>
              </w:rPr>
              <w:t>62,11</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03D6" w:rsidRPr="00EB54AC" w:rsidRDefault="00E703D6" w:rsidP="00E703D6">
            <w:pPr>
              <w:jc w:val="center"/>
              <w:rPr>
                <w:sz w:val="28"/>
                <w:szCs w:val="28"/>
              </w:rPr>
            </w:pPr>
            <w:r>
              <w:rPr>
                <w:sz w:val="28"/>
                <w:szCs w:val="28"/>
              </w:rPr>
              <w:t>43,46</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03D6" w:rsidRPr="00EB54AC" w:rsidRDefault="00E703D6" w:rsidP="00E703D6">
            <w:pPr>
              <w:jc w:val="center"/>
              <w:rPr>
                <w:sz w:val="28"/>
                <w:szCs w:val="28"/>
              </w:rPr>
            </w:pPr>
            <w:r>
              <w:rPr>
                <w:sz w:val="28"/>
                <w:szCs w:val="28"/>
              </w:rPr>
              <w:t>52,36</w:t>
            </w: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03D6" w:rsidRPr="00EB54AC" w:rsidRDefault="00E703D6" w:rsidP="00E703D6">
            <w:pPr>
              <w:jc w:val="center"/>
              <w:rPr>
                <w:sz w:val="28"/>
                <w:szCs w:val="28"/>
              </w:rPr>
            </w:pPr>
            <w:r>
              <w:rPr>
                <w:sz w:val="28"/>
                <w:szCs w:val="28"/>
              </w:rPr>
              <w:t>53,69</w:t>
            </w:r>
          </w:p>
        </w:tc>
      </w:tr>
      <w:tr w:rsidR="00E703D6" w:rsidTr="00E703D6">
        <w:trPr>
          <w:trHeight w:val="1"/>
        </w:trPr>
        <w:tc>
          <w:tcPr>
            <w:tcW w:w="33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03D6" w:rsidRDefault="00E703D6" w:rsidP="00E703D6">
            <w:r>
              <w:rPr>
                <w:sz w:val="28"/>
              </w:rPr>
              <w:t xml:space="preserve"> на «4» и «5»</w:t>
            </w:r>
          </w:p>
        </w:tc>
        <w:tc>
          <w:tcPr>
            <w:tcW w:w="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03D6" w:rsidRDefault="00E703D6" w:rsidP="00E703D6">
            <w:pPr>
              <w:jc w:val="center"/>
            </w:pPr>
            <w:r>
              <w:rPr>
                <w:sz w:val="28"/>
              </w:rPr>
              <w:t>100%</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03D6" w:rsidRDefault="00E703D6" w:rsidP="00E703D6">
            <w:pPr>
              <w:jc w:val="center"/>
            </w:pPr>
            <w:r>
              <w:rPr>
                <w:sz w:val="28"/>
              </w:rPr>
              <w:t>46,2%</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03D6" w:rsidRDefault="00E703D6" w:rsidP="00E703D6">
            <w:pPr>
              <w:jc w:val="center"/>
            </w:pPr>
            <w:r>
              <w:rPr>
                <w:sz w:val="28"/>
              </w:rPr>
              <w:t>64,3%</w:t>
            </w: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03D6" w:rsidRDefault="00E703D6" w:rsidP="00E703D6">
            <w:pPr>
              <w:jc w:val="center"/>
            </w:pPr>
            <w:r>
              <w:rPr>
                <w:sz w:val="28"/>
              </w:rPr>
              <w:t>73,3%</w:t>
            </w:r>
          </w:p>
        </w:tc>
      </w:tr>
    </w:tbl>
    <w:p w:rsidR="00E703D6" w:rsidRDefault="00E703D6" w:rsidP="00E703D6">
      <w:pPr>
        <w:jc w:val="both"/>
        <w:rPr>
          <w:sz w:val="28"/>
        </w:rPr>
      </w:pPr>
      <w:r>
        <w:rPr>
          <w:sz w:val="28"/>
        </w:rPr>
        <w:t>Самое высокое качество знаний показали обучающиеся 7а класса, самое низкое обучающиеся 7б класса.  Но в целом ребята справились хорошо с данным видом работы, средний балл по школе составил 73,3%. Это свидетельствует о хорошей математической подготовке обучающихся 7-х классов. Обучающиеся данных классов принимали активное участие в муниципальном проекте «Смысловое чтение на уроках математики».</w:t>
      </w:r>
    </w:p>
    <w:p w:rsidR="00E703D6" w:rsidRPr="00E450AF" w:rsidRDefault="00E703D6" w:rsidP="00E703D6">
      <w:pPr>
        <w:rPr>
          <w:b/>
          <w:sz w:val="28"/>
        </w:rPr>
      </w:pPr>
      <w:r>
        <w:rPr>
          <w:b/>
          <w:sz w:val="28"/>
        </w:rPr>
        <w:t>8 класс</w:t>
      </w:r>
    </w:p>
    <w:p w:rsidR="00E703D6" w:rsidRDefault="00E703D6" w:rsidP="00E703D6">
      <w:pPr>
        <w:rPr>
          <w:sz w:val="28"/>
        </w:rPr>
      </w:pPr>
      <w:r>
        <w:rPr>
          <w:sz w:val="28"/>
        </w:rPr>
        <w:t>Учителя:8а – Бузунова Е.В., 8б – Усатых Л.И., 8в – Близнюк М.А.</w:t>
      </w:r>
    </w:p>
    <w:p w:rsidR="00E703D6" w:rsidRDefault="00E703D6" w:rsidP="00E703D6">
      <w:pPr>
        <w:jc w:val="center"/>
        <w:rPr>
          <w:sz w:val="28"/>
          <w:u w:val="single"/>
        </w:rPr>
      </w:pPr>
      <w:r>
        <w:rPr>
          <w:sz w:val="28"/>
          <w:u w:val="single"/>
        </w:rPr>
        <w:t>Статистика по отметкам</w:t>
      </w:r>
    </w:p>
    <w:tbl>
      <w:tblPr>
        <w:tblW w:w="0" w:type="auto"/>
        <w:tblInd w:w="98" w:type="dxa"/>
        <w:tblCellMar>
          <w:left w:w="10" w:type="dxa"/>
          <w:right w:w="10" w:type="dxa"/>
        </w:tblCellMar>
        <w:tblLook w:val="0000" w:firstRow="0" w:lastRow="0" w:firstColumn="0" w:lastColumn="0" w:noHBand="0" w:noVBand="0"/>
      </w:tblPr>
      <w:tblGrid>
        <w:gridCol w:w="2265"/>
        <w:gridCol w:w="922"/>
        <w:gridCol w:w="940"/>
        <w:gridCol w:w="933"/>
        <w:gridCol w:w="1758"/>
      </w:tblGrid>
      <w:tr w:rsidR="00E703D6" w:rsidTr="00E703D6">
        <w:trPr>
          <w:trHeight w:val="1"/>
        </w:trPr>
        <w:tc>
          <w:tcPr>
            <w:tcW w:w="22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03D6" w:rsidRDefault="00E703D6" w:rsidP="00E703D6">
            <w:pPr>
              <w:jc w:val="center"/>
            </w:pPr>
            <w:r>
              <w:rPr>
                <w:sz w:val="28"/>
              </w:rPr>
              <w:t>Оценка/класс</w:t>
            </w:r>
          </w:p>
        </w:tc>
        <w:tc>
          <w:tcPr>
            <w:tcW w:w="9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03D6" w:rsidRDefault="00E703D6" w:rsidP="00E703D6">
            <w:pPr>
              <w:jc w:val="center"/>
            </w:pPr>
            <w:r>
              <w:rPr>
                <w:sz w:val="28"/>
              </w:rPr>
              <w:t>8а</w:t>
            </w:r>
          </w:p>
        </w:tc>
        <w:tc>
          <w:tcPr>
            <w:tcW w:w="9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03D6" w:rsidRDefault="00E703D6" w:rsidP="00E703D6">
            <w:pPr>
              <w:jc w:val="center"/>
            </w:pPr>
            <w:r>
              <w:rPr>
                <w:sz w:val="28"/>
              </w:rPr>
              <w:t>8б</w:t>
            </w:r>
          </w:p>
        </w:tc>
        <w:tc>
          <w:tcPr>
            <w:tcW w:w="9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03D6" w:rsidRDefault="00E703D6" w:rsidP="00E703D6">
            <w:pPr>
              <w:jc w:val="center"/>
            </w:pPr>
            <w:r>
              <w:rPr>
                <w:sz w:val="28"/>
              </w:rPr>
              <w:t>8в</w:t>
            </w:r>
          </w:p>
        </w:tc>
        <w:tc>
          <w:tcPr>
            <w:tcW w:w="17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03D6" w:rsidRDefault="00E703D6" w:rsidP="00E703D6">
            <w:pPr>
              <w:jc w:val="center"/>
            </w:pPr>
            <w:r>
              <w:rPr>
                <w:sz w:val="28"/>
              </w:rPr>
              <w:t>По школе</w:t>
            </w:r>
          </w:p>
        </w:tc>
      </w:tr>
      <w:tr w:rsidR="00E703D6" w:rsidTr="00E703D6">
        <w:trPr>
          <w:trHeight w:val="1"/>
        </w:trPr>
        <w:tc>
          <w:tcPr>
            <w:tcW w:w="22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03D6" w:rsidRDefault="00E703D6" w:rsidP="00E703D6">
            <w:pPr>
              <w:jc w:val="center"/>
            </w:pPr>
            <w:r>
              <w:rPr>
                <w:sz w:val="28"/>
              </w:rPr>
              <w:t>Высокий</w:t>
            </w:r>
          </w:p>
        </w:tc>
        <w:tc>
          <w:tcPr>
            <w:tcW w:w="9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03D6" w:rsidRPr="009077E5" w:rsidRDefault="00E703D6" w:rsidP="00E703D6">
            <w:pPr>
              <w:jc w:val="center"/>
              <w:rPr>
                <w:sz w:val="28"/>
                <w:szCs w:val="28"/>
              </w:rPr>
            </w:pPr>
            <w:r w:rsidRPr="009077E5">
              <w:rPr>
                <w:sz w:val="28"/>
                <w:szCs w:val="28"/>
              </w:rPr>
              <w:t>7</w:t>
            </w:r>
          </w:p>
        </w:tc>
        <w:tc>
          <w:tcPr>
            <w:tcW w:w="9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03D6" w:rsidRPr="009077E5" w:rsidRDefault="00E703D6" w:rsidP="00E703D6">
            <w:pPr>
              <w:jc w:val="center"/>
              <w:rPr>
                <w:sz w:val="28"/>
                <w:szCs w:val="28"/>
              </w:rPr>
            </w:pPr>
            <w:r w:rsidRPr="009077E5">
              <w:rPr>
                <w:sz w:val="28"/>
                <w:szCs w:val="28"/>
              </w:rPr>
              <w:t>3</w:t>
            </w:r>
          </w:p>
        </w:tc>
        <w:tc>
          <w:tcPr>
            <w:tcW w:w="9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03D6" w:rsidRPr="009077E5" w:rsidRDefault="00E703D6" w:rsidP="00E703D6">
            <w:pPr>
              <w:jc w:val="center"/>
              <w:rPr>
                <w:sz w:val="28"/>
                <w:szCs w:val="28"/>
              </w:rPr>
            </w:pPr>
            <w:r w:rsidRPr="009077E5">
              <w:rPr>
                <w:sz w:val="28"/>
                <w:szCs w:val="28"/>
              </w:rPr>
              <w:t>3</w:t>
            </w:r>
          </w:p>
        </w:tc>
        <w:tc>
          <w:tcPr>
            <w:tcW w:w="17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03D6" w:rsidRPr="009077E5" w:rsidRDefault="00E703D6" w:rsidP="00E703D6">
            <w:pPr>
              <w:jc w:val="center"/>
              <w:rPr>
                <w:sz w:val="28"/>
                <w:szCs w:val="28"/>
              </w:rPr>
            </w:pPr>
            <w:r w:rsidRPr="009077E5">
              <w:rPr>
                <w:sz w:val="28"/>
                <w:szCs w:val="28"/>
              </w:rPr>
              <w:t>13</w:t>
            </w:r>
          </w:p>
        </w:tc>
      </w:tr>
      <w:tr w:rsidR="00E703D6" w:rsidTr="00E703D6">
        <w:trPr>
          <w:trHeight w:val="1"/>
        </w:trPr>
        <w:tc>
          <w:tcPr>
            <w:tcW w:w="22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03D6" w:rsidRDefault="00E703D6" w:rsidP="00E703D6">
            <w:pPr>
              <w:jc w:val="center"/>
            </w:pPr>
            <w:r>
              <w:rPr>
                <w:sz w:val="28"/>
              </w:rPr>
              <w:t>Средний</w:t>
            </w:r>
          </w:p>
        </w:tc>
        <w:tc>
          <w:tcPr>
            <w:tcW w:w="9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03D6" w:rsidRPr="009077E5" w:rsidRDefault="00E703D6" w:rsidP="00E703D6">
            <w:pPr>
              <w:jc w:val="center"/>
              <w:rPr>
                <w:sz w:val="28"/>
                <w:szCs w:val="28"/>
              </w:rPr>
            </w:pPr>
            <w:r w:rsidRPr="009077E5">
              <w:rPr>
                <w:sz w:val="28"/>
                <w:szCs w:val="28"/>
              </w:rPr>
              <w:t>7</w:t>
            </w:r>
          </w:p>
        </w:tc>
        <w:tc>
          <w:tcPr>
            <w:tcW w:w="9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03D6" w:rsidRPr="009077E5" w:rsidRDefault="00E703D6" w:rsidP="00E703D6">
            <w:pPr>
              <w:jc w:val="center"/>
              <w:rPr>
                <w:sz w:val="28"/>
                <w:szCs w:val="28"/>
              </w:rPr>
            </w:pPr>
            <w:r w:rsidRPr="009077E5">
              <w:rPr>
                <w:sz w:val="28"/>
                <w:szCs w:val="28"/>
              </w:rPr>
              <w:t>13</w:t>
            </w:r>
          </w:p>
        </w:tc>
        <w:tc>
          <w:tcPr>
            <w:tcW w:w="9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03D6" w:rsidRPr="009077E5" w:rsidRDefault="00E703D6" w:rsidP="00E703D6">
            <w:pPr>
              <w:jc w:val="center"/>
              <w:rPr>
                <w:sz w:val="28"/>
                <w:szCs w:val="28"/>
              </w:rPr>
            </w:pPr>
            <w:r w:rsidRPr="009077E5">
              <w:rPr>
                <w:sz w:val="28"/>
                <w:szCs w:val="28"/>
              </w:rPr>
              <w:t>11</w:t>
            </w:r>
          </w:p>
        </w:tc>
        <w:tc>
          <w:tcPr>
            <w:tcW w:w="17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03D6" w:rsidRPr="009077E5" w:rsidRDefault="00E703D6" w:rsidP="00E703D6">
            <w:pPr>
              <w:jc w:val="center"/>
              <w:rPr>
                <w:sz w:val="28"/>
                <w:szCs w:val="28"/>
              </w:rPr>
            </w:pPr>
            <w:r w:rsidRPr="009077E5">
              <w:rPr>
                <w:sz w:val="28"/>
                <w:szCs w:val="28"/>
              </w:rPr>
              <w:t>31</w:t>
            </w:r>
          </w:p>
        </w:tc>
      </w:tr>
      <w:tr w:rsidR="00E703D6" w:rsidTr="00E703D6">
        <w:trPr>
          <w:trHeight w:val="1"/>
        </w:trPr>
        <w:tc>
          <w:tcPr>
            <w:tcW w:w="22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03D6" w:rsidRDefault="00E703D6" w:rsidP="00E703D6">
            <w:pPr>
              <w:jc w:val="center"/>
            </w:pPr>
            <w:r>
              <w:rPr>
                <w:sz w:val="28"/>
              </w:rPr>
              <w:t>Ниже среднего</w:t>
            </w:r>
          </w:p>
        </w:tc>
        <w:tc>
          <w:tcPr>
            <w:tcW w:w="9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03D6" w:rsidRPr="009077E5" w:rsidRDefault="00E703D6" w:rsidP="00E703D6">
            <w:pPr>
              <w:jc w:val="center"/>
              <w:rPr>
                <w:sz w:val="28"/>
                <w:szCs w:val="28"/>
              </w:rPr>
            </w:pPr>
            <w:r w:rsidRPr="009077E5">
              <w:rPr>
                <w:sz w:val="28"/>
                <w:szCs w:val="28"/>
              </w:rPr>
              <w:t>4</w:t>
            </w:r>
          </w:p>
        </w:tc>
        <w:tc>
          <w:tcPr>
            <w:tcW w:w="9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03D6" w:rsidRPr="009077E5" w:rsidRDefault="00E703D6" w:rsidP="00E703D6">
            <w:pPr>
              <w:jc w:val="center"/>
              <w:rPr>
                <w:sz w:val="28"/>
                <w:szCs w:val="28"/>
              </w:rPr>
            </w:pPr>
            <w:r w:rsidRPr="009077E5">
              <w:rPr>
                <w:sz w:val="28"/>
                <w:szCs w:val="28"/>
              </w:rPr>
              <w:t>7</w:t>
            </w:r>
          </w:p>
        </w:tc>
        <w:tc>
          <w:tcPr>
            <w:tcW w:w="9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03D6" w:rsidRPr="009077E5" w:rsidRDefault="00E703D6" w:rsidP="00E703D6">
            <w:pPr>
              <w:jc w:val="center"/>
              <w:rPr>
                <w:sz w:val="28"/>
                <w:szCs w:val="28"/>
              </w:rPr>
            </w:pPr>
            <w:r w:rsidRPr="009077E5">
              <w:rPr>
                <w:sz w:val="28"/>
                <w:szCs w:val="28"/>
              </w:rPr>
              <w:t>5</w:t>
            </w:r>
          </w:p>
        </w:tc>
        <w:tc>
          <w:tcPr>
            <w:tcW w:w="17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03D6" w:rsidRPr="009077E5" w:rsidRDefault="00E703D6" w:rsidP="00E703D6">
            <w:pPr>
              <w:jc w:val="center"/>
              <w:rPr>
                <w:sz w:val="28"/>
                <w:szCs w:val="28"/>
              </w:rPr>
            </w:pPr>
            <w:r w:rsidRPr="009077E5">
              <w:rPr>
                <w:sz w:val="28"/>
                <w:szCs w:val="28"/>
              </w:rPr>
              <w:t>16</w:t>
            </w:r>
          </w:p>
        </w:tc>
      </w:tr>
      <w:tr w:rsidR="00E703D6" w:rsidTr="00E703D6">
        <w:trPr>
          <w:trHeight w:val="1"/>
        </w:trPr>
        <w:tc>
          <w:tcPr>
            <w:tcW w:w="22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03D6" w:rsidRDefault="00E703D6" w:rsidP="00E703D6">
            <w:pPr>
              <w:jc w:val="center"/>
            </w:pPr>
            <w:r>
              <w:rPr>
                <w:sz w:val="28"/>
              </w:rPr>
              <w:t>Низкий</w:t>
            </w:r>
          </w:p>
        </w:tc>
        <w:tc>
          <w:tcPr>
            <w:tcW w:w="9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03D6" w:rsidRPr="009077E5" w:rsidRDefault="00E703D6" w:rsidP="00E703D6">
            <w:pPr>
              <w:jc w:val="center"/>
              <w:rPr>
                <w:sz w:val="28"/>
                <w:szCs w:val="28"/>
              </w:rPr>
            </w:pPr>
            <w:r w:rsidRPr="009077E5">
              <w:rPr>
                <w:sz w:val="28"/>
                <w:szCs w:val="28"/>
              </w:rPr>
              <w:t>2</w:t>
            </w:r>
          </w:p>
        </w:tc>
        <w:tc>
          <w:tcPr>
            <w:tcW w:w="9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03D6" w:rsidRPr="009077E5" w:rsidRDefault="00E703D6" w:rsidP="00E703D6">
            <w:pPr>
              <w:jc w:val="center"/>
              <w:rPr>
                <w:sz w:val="28"/>
                <w:szCs w:val="28"/>
              </w:rPr>
            </w:pPr>
            <w:r w:rsidRPr="009077E5">
              <w:rPr>
                <w:sz w:val="28"/>
                <w:szCs w:val="28"/>
              </w:rPr>
              <w:t>нет</w:t>
            </w:r>
          </w:p>
        </w:tc>
        <w:tc>
          <w:tcPr>
            <w:tcW w:w="9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03D6" w:rsidRPr="009077E5" w:rsidRDefault="00E703D6" w:rsidP="00E703D6">
            <w:pPr>
              <w:jc w:val="center"/>
              <w:rPr>
                <w:sz w:val="28"/>
                <w:szCs w:val="28"/>
              </w:rPr>
            </w:pPr>
            <w:r w:rsidRPr="009077E5">
              <w:rPr>
                <w:sz w:val="28"/>
                <w:szCs w:val="28"/>
              </w:rPr>
              <w:t>нет</w:t>
            </w:r>
          </w:p>
        </w:tc>
        <w:tc>
          <w:tcPr>
            <w:tcW w:w="17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03D6" w:rsidRPr="009077E5" w:rsidRDefault="00E703D6" w:rsidP="00E703D6">
            <w:pPr>
              <w:jc w:val="center"/>
              <w:rPr>
                <w:sz w:val="28"/>
                <w:szCs w:val="28"/>
              </w:rPr>
            </w:pPr>
            <w:r w:rsidRPr="009077E5">
              <w:rPr>
                <w:sz w:val="28"/>
                <w:szCs w:val="28"/>
              </w:rPr>
              <w:t>2</w:t>
            </w:r>
          </w:p>
        </w:tc>
      </w:tr>
      <w:tr w:rsidR="00E703D6" w:rsidTr="00E703D6">
        <w:trPr>
          <w:trHeight w:val="1"/>
        </w:trPr>
        <w:tc>
          <w:tcPr>
            <w:tcW w:w="22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03D6" w:rsidRDefault="00E703D6" w:rsidP="00E703D6">
            <w:r>
              <w:rPr>
                <w:sz w:val="28"/>
              </w:rPr>
              <w:t>Средний балл по классу</w:t>
            </w:r>
          </w:p>
        </w:tc>
        <w:tc>
          <w:tcPr>
            <w:tcW w:w="9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03D6" w:rsidRPr="009077E5" w:rsidRDefault="00E703D6" w:rsidP="00E703D6">
            <w:pPr>
              <w:jc w:val="center"/>
              <w:rPr>
                <w:sz w:val="28"/>
                <w:szCs w:val="28"/>
              </w:rPr>
            </w:pPr>
            <w:r w:rsidRPr="009077E5">
              <w:rPr>
                <w:sz w:val="28"/>
                <w:szCs w:val="28"/>
              </w:rPr>
              <w:t>53,5</w:t>
            </w:r>
          </w:p>
        </w:tc>
        <w:tc>
          <w:tcPr>
            <w:tcW w:w="9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03D6" w:rsidRPr="009077E5" w:rsidRDefault="00E703D6" w:rsidP="00E703D6">
            <w:pPr>
              <w:jc w:val="center"/>
              <w:rPr>
                <w:sz w:val="28"/>
                <w:szCs w:val="28"/>
              </w:rPr>
            </w:pPr>
            <w:r w:rsidRPr="009077E5">
              <w:rPr>
                <w:sz w:val="28"/>
                <w:szCs w:val="28"/>
              </w:rPr>
              <w:t>49,61</w:t>
            </w:r>
          </w:p>
        </w:tc>
        <w:tc>
          <w:tcPr>
            <w:tcW w:w="9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03D6" w:rsidRPr="009077E5" w:rsidRDefault="00E703D6" w:rsidP="00E703D6">
            <w:pPr>
              <w:jc w:val="center"/>
              <w:rPr>
                <w:sz w:val="28"/>
                <w:szCs w:val="28"/>
              </w:rPr>
            </w:pPr>
            <w:r w:rsidRPr="009077E5">
              <w:rPr>
                <w:sz w:val="28"/>
                <w:szCs w:val="28"/>
              </w:rPr>
              <w:t>53,68</w:t>
            </w:r>
          </w:p>
        </w:tc>
        <w:tc>
          <w:tcPr>
            <w:tcW w:w="17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03D6" w:rsidRPr="009077E5" w:rsidRDefault="00E703D6" w:rsidP="00E703D6">
            <w:pPr>
              <w:jc w:val="center"/>
              <w:rPr>
                <w:sz w:val="28"/>
                <w:szCs w:val="28"/>
              </w:rPr>
            </w:pPr>
            <w:r w:rsidRPr="009077E5">
              <w:rPr>
                <w:sz w:val="28"/>
                <w:szCs w:val="28"/>
              </w:rPr>
              <w:t>52,11</w:t>
            </w:r>
          </w:p>
        </w:tc>
      </w:tr>
      <w:tr w:rsidR="00E703D6" w:rsidTr="00E703D6">
        <w:trPr>
          <w:trHeight w:val="1"/>
        </w:trPr>
        <w:tc>
          <w:tcPr>
            <w:tcW w:w="22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03D6" w:rsidRDefault="00E703D6" w:rsidP="00E703D6">
            <w:pPr>
              <w:rPr>
                <w:sz w:val="28"/>
              </w:rPr>
            </w:pPr>
            <w:r>
              <w:rPr>
                <w:sz w:val="28"/>
              </w:rPr>
              <w:t xml:space="preserve"> на «4» и «5»</w:t>
            </w:r>
          </w:p>
          <w:p w:rsidR="00E703D6" w:rsidRDefault="00E703D6" w:rsidP="00E703D6"/>
        </w:tc>
        <w:tc>
          <w:tcPr>
            <w:tcW w:w="9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03D6" w:rsidRDefault="00E703D6" w:rsidP="00E703D6">
            <w:pPr>
              <w:jc w:val="center"/>
            </w:pPr>
            <w:r>
              <w:rPr>
                <w:sz w:val="28"/>
              </w:rPr>
              <w:t>70%</w:t>
            </w:r>
          </w:p>
        </w:tc>
        <w:tc>
          <w:tcPr>
            <w:tcW w:w="9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03D6" w:rsidRDefault="00E703D6" w:rsidP="00E703D6">
            <w:pPr>
              <w:jc w:val="center"/>
            </w:pPr>
            <w:r>
              <w:rPr>
                <w:sz w:val="28"/>
              </w:rPr>
              <w:t>69,6%</w:t>
            </w:r>
          </w:p>
        </w:tc>
        <w:tc>
          <w:tcPr>
            <w:tcW w:w="9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03D6" w:rsidRDefault="00E703D6" w:rsidP="00E703D6">
            <w:pPr>
              <w:jc w:val="center"/>
            </w:pPr>
            <w:r>
              <w:rPr>
                <w:sz w:val="28"/>
              </w:rPr>
              <w:t>84%</w:t>
            </w:r>
          </w:p>
        </w:tc>
        <w:tc>
          <w:tcPr>
            <w:tcW w:w="17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03D6" w:rsidRDefault="00E703D6" w:rsidP="00E703D6">
            <w:pPr>
              <w:jc w:val="center"/>
            </w:pPr>
            <w:r>
              <w:rPr>
                <w:sz w:val="28"/>
              </w:rPr>
              <w:t>80%</w:t>
            </w:r>
          </w:p>
        </w:tc>
      </w:tr>
    </w:tbl>
    <w:p w:rsidR="00E703D6" w:rsidRDefault="00E703D6" w:rsidP="00E703D6">
      <w:pPr>
        <w:jc w:val="both"/>
        <w:rPr>
          <w:sz w:val="28"/>
        </w:rPr>
      </w:pPr>
      <w:r>
        <w:rPr>
          <w:sz w:val="28"/>
        </w:rPr>
        <w:t>Самое высокое качество знаний показали обучающиеся 8в класса, самое низкое обучающиеся 8б класса. Ребята справились хорошо с данным видом работы. Обучающиеся данных классов так же принимали активное участие в муниципальном проекте «Смысловое чтение на уроках математики».</w:t>
      </w:r>
    </w:p>
    <w:p w:rsidR="00E703D6" w:rsidRDefault="00E703D6" w:rsidP="00E703D6">
      <w:pPr>
        <w:rPr>
          <w:sz w:val="28"/>
        </w:rPr>
      </w:pPr>
      <w:r w:rsidRPr="009750C7">
        <w:rPr>
          <w:b/>
          <w:sz w:val="28"/>
        </w:rPr>
        <w:t>Можно сделать вывод</w:t>
      </w:r>
      <w:r>
        <w:rPr>
          <w:sz w:val="28"/>
        </w:rPr>
        <w:t xml:space="preserve"> преподавание по математике в школе на высоком уровне.</w:t>
      </w:r>
    </w:p>
    <w:p w:rsidR="00E703D6" w:rsidRDefault="00E703D6" w:rsidP="00E703D6">
      <w:pPr>
        <w:rPr>
          <w:sz w:val="28"/>
        </w:rPr>
      </w:pPr>
    </w:p>
    <w:p w:rsidR="00E703D6" w:rsidRDefault="00E703D6" w:rsidP="00E703D6">
      <w:pPr>
        <w:rPr>
          <w:sz w:val="28"/>
        </w:rPr>
      </w:pPr>
      <w:r w:rsidRPr="007C6376">
        <w:rPr>
          <w:b/>
          <w:sz w:val="28"/>
        </w:rPr>
        <w:t>2</w:t>
      </w:r>
      <w:r>
        <w:rPr>
          <w:sz w:val="28"/>
        </w:rPr>
        <w:t xml:space="preserve"> В январе-феврале 2020 года обучающиеся 6-х и 8-х классов принимали участие в диагностике уровня освоения читательской грамотности</w:t>
      </w:r>
    </w:p>
    <w:p w:rsidR="00E703D6" w:rsidRPr="00737E85" w:rsidRDefault="00E703D6" w:rsidP="00E703D6">
      <w:pPr>
        <w:rPr>
          <w:b/>
          <w:sz w:val="28"/>
        </w:rPr>
      </w:pPr>
      <w:r>
        <w:rPr>
          <w:b/>
          <w:sz w:val="28"/>
        </w:rPr>
        <w:lastRenderedPageBreak/>
        <w:t>6 класс</w:t>
      </w:r>
    </w:p>
    <w:p w:rsidR="00E703D6" w:rsidRDefault="00E703D6" w:rsidP="00E703D6">
      <w:pPr>
        <w:jc w:val="center"/>
        <w:rPr>
          <w:sz w:val="28"/>
          <w:u w:val="single"/>
        </w:rPr>
      </w:pPr>
      <w:r>
        <w:rPr>
          <w:sz w:val="28"/>
          <w:u w:val="single"/>
        </w:rPr>
        <w:t>Статистика по отметкам</w:t>
      </w:r>
    </w:p>
    <w:tbl>
      <w:tblPr>
        <w:tblW w:w="0" w:type="auto"/>
        <w:tblInd w:w="1929" w:type="dxa"/>
        <w:tblCellMar>
          <w:left w:w="10" w:type="dxa"/>
          <w:right w:w="10" w:type="dxa"/>
        </w:tblCellMar>
        <w:tblLook w:val="0000" w:firstRow="0" w:lastRow="0" w:firstColumn="0" w:lastColumn="0" w:noHBand="0" w:noVBand="0"/>
      </w:tblPr>
      <w:tblGrid>
        <w:gridCol w:w="2392"/>
        <w:gridCol w:w="977"/>
        <w:gridCol w:w="992"/>
        <w:gridCol w:w="1985"/>
      </w:tblGrid>
      <w:tr w:rsidR="00E703D6" w:rsidTr="00E703D6">
        <w:trPr>
          <w:trHeight w:val="1"/>
        </w:trPr>
        <w:tc>
          <w:tcPr>
            <w:tcW w:w="23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03D6" w:rsidRDefault="00E703D6" w:rsidP="00E703D6">
            <w:pPr>
              <w:jc w:val="center"/>
            </w:pPr>
            <w:r>
              <w:rPr>
                <w:sz w:val="28"/>
              </w:rPr>
              <w:t>Оценка/класс</w:t>
            </w:r>
          </w:p>
        </w:tc>
        <w:tc>
          <w:tcPr>
            <w:tcW w:w="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03D6" w:rsidRDefault="00E703D6" w:rsidP="00E703D6">
            <w:pPr>
              <w:jc w:val="center"/>
            </w:pPr>
            <w:r>
              <w:rPr>
                <w:sz w:val="28"/>
              </w:rPr>
              <w:t>6а</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03D6" w:rsidRDefault="00E703D6" w:rsidP="00E703D6">
            <w:pPr>
              <w:jc w:val="center"/>
            </w:pPr>
            <w:r>
              <w:rPr>
                <w:sz w:val="28"/>
              </w:rPr>
              <w:t>6б</w:t>
            </w: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03D6" w:rsidRDefault="00E703D6" w:rsidP="00E703D6">
            <w:pPr>
              <w:jc w:val="center"/>
            </w:pPr>
            <w:r>
              <w:rPr>
                <w:sz w:val="28"/>
              </w:rPr>
              <w:t>По школе</w:t>
            </w:r>
          </w:p>
        </w:tc>
      </w:tr>
      <w:tr w:rsidR="00E703D6" w:rsidTr="00E703D6">
        <w:trPr>
          <w:trHeight w:val="1"/>
        </w:trPr>
        <w:tc>
          <w:tcPr>
            <w:tcW w:w="23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03D6" w:rsidRDefault="00E703D6" w:rsidP="00E703D6">
            <w:pPr>
              <w:jc w:val="center"/>
            </w:pPr>
            <w:r>
              <w:rPr>
                <w:sz w:val="28"/>
              </w:rPr>
              <w:t>Высокий</w:t>
            </w:r>
          </w:p>
        </w:tc>
        <w:tc>
          <w:tcPr>
            <w:tcW w:w="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03D6" w:rsidRDefault="00E703D6" w:rsidP="00E703D6">
            <w:pPr>
              <w:jc w:val="center"/>
            </w:pPr>
            <w:r>
              <w:t>6</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03D6" w:rsidRDefault="00E703D6" w:rsidP="00E703D6">
            <w:pPr>
              <w:jc w:val="center"/>
            </w:pPr>
            <w:r>
              <w:t>5</w:t>
            </w: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03D6" w:rsidRDefault="00E703D6" w:rsidP="00E703D6">
            <w:pPr>
              <w:jc w:val="center"/>
            </w:pPr>
            <w:r>
              <w:t>11</w:t>
            </w:r>
          </w:p>
        </w:tc>
      </w:tr>
      <w:tr w:rsidR="00E703D6" w:rsidTr="00E703D6">
        <w:trPr>
          <w:trHeight w:val="1"/>
        </w:trPr>
        <w:tc>
          <w:tcPr>
            <w:tcW w:w="23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03D6" w:rsidRDefault="00E703D6" w:rsidP="00E703D6">
            <w:pPr>
              <w:jc w:val="center"/>
            </w:pPr>
            <w:r>
              <w:rPr>
                <w:sz w:val="28"/>
              </w:rPr>
              <w:t>Средний</w:t>
            </w:r>
          </w:p>
        </w:tc>
        <w:tc>
          <w:tcPr>
            <w:tcW w:w="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03D6" w:rsidRDefault="00E703D6" w:rsidP="00E703D6">
            <w:pPr>
              <w:jc w:val="center"/>
            </w:pPr>
            <w:r>
              <w:t>8</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03D6" w:rsidRDefault="00E703D6" w:rsidP="00E703D6">
            <w:pPr>
              <w:jc w:val="center"/>
            </w:pPr>
            <w:r>
              <w:t>6</w:t>
            </w: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03D6" w:rsidRDefault="00E703D6" w:rsidP="00E703D6">
            <w:pPr>
              <w:jc w:val="center"/>
            </w:pPr>
            <w:r>
              <w:t>14</w:t>
            </w:r>
          </w:p>
        </w:tc>
      </w:tr>
      <w:tr w:rsidR="00E703D6" w:rsidTr="00E703D6">
        <w:trPr>
          <w:trHeight w:val="1"/>
        </w:trPr>
        <w:tc>
          <w:tcPr>
            <w:tcW w:w="23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03D6" w:rsidRDefault="00E703D6" w:rsidP="00E703D6">
            <w:pPr>
              <w:jc w:val="center"/>
            </w:pPr>
            <w:r>
              <w:rPr>
                <w:sz w:val="28"/>
              </w:rPr>
              <w:t>Ниже среднего</w:t>
            </w:r>
          </w:p>
        </w:tc>
        <w:tc>
          <w:tcPr>
            <w:tcW w:w="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03D6" w:rsidRDefault="00E703D6" w:rsidP="00E703D6">
            <w:pPr>
              <w:jc w:val="center"/>
            </w:pPr>
            <w:r>
              <w:t>7</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03D6" w:rsidRDefault="00E703D6" w:rsidP="00E703D6">
            <w:pPr>
              <w:jc w:val="center"/>
            </w:pPr>
            <w:r>
              <w:t>10</w:t>
            </w: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03D6" w:rsidRDefault="00E703D6" w:rsidP="00E703D6">
            <w:pPr>
              <w:jc w:val="center"/>
            </w:pPr>
            <w:r>
              <w:t>17</w:t>
            </w:r>
          </w:p>
        </w:tc>
      </w:tr>
      <w:tr w:rsidR="00E703D6" w:rsidTr="00E703D6">
        <w:trPr>
          <w:trHeight w:val="1"/>
        </w:trPr>
        <w:tc>
          <w:tcPr>
            <w:tcW w:w="23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03D6" w:rsidRDefault="00E703D6" w:rsidP="00E703D6">
            <w:pPr>
              <w:jc w:val="center"/>
            </w:pPr>
            <w:r>
              <w:rPr>
                <w:sz w:val="28"/>
              </w:rPr>
              <w:t>Низкий</w:t>
            </w:r>
          </w:p>
        </w:tc>
        <w:tc>
          <w:tcPr>
            <w:tcW w:w="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03D6" w:rsidRDefault="00E703D6" w:rsidP="00E703D6">
            <w:pPr>
              <w:jc w:val="center"/>
            </w:pPr>
            <w:r>
              <w:t>1</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03D6" w:rsidRDefault="00E703D6" w:rsidP="00E703D6">
            <w:pPr>
              <w:jc w:val="center"/>
            </w:pPr>
            <w:r>
              <w:t>-</w:t>
            </w: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03D6" w:rsidRDefault="00E703D6" w:rsidP="00E703D6">
            <w:pPr>
              <w:jc w:val="center"/>
            </w:pPr>
            <w:r>
              <w:t>1</w:t>
            </w:r>
          </w:p>
        </w:tc>
      </w:tr>
      <w:tr w:rsidR="00E703D6" w:rsidTr="00E703D6">
        <w:trPr>
          <w:trHeight w:val="1"/>
        </w:trPr>
        <w:tc>
          <w:tcPr>
            <w:tcW w:w="23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03D6" w:rsidRDefault="00E703D6" w:rsidP="00E703D6">
            <w:r>
              <w:rPr>
                <w:sz w:val="28"/>
              </w:rPr>
              <w:t>Средний балл по классу</w:t>
            </w:r>
          </w:p>
        </w:tc>
        <w:tc>
          <w:tcPr>
            <w:tcW w:w="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03D6" w:rsidRDefault="00E703D6" w:rsidP="00E703D6">
            <w:pPr>
              <w:jc w:val="center"/>
            </w:pPr>
            <w:r>
              <w:t>53,7</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03D6" w:rsidRDefault="00E703D6" w:rsidP="00E703D6">
            <w:pPr>
              <w:jc w:val="center"/>
            </w:pPr>
            <w:r>
              <w:t>51,8</w:t>
            </w: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03D6" w:rsidRDefault="00E703D6" w:rsidP="00E703D6">
            <w:pPr>
              <w:jc w:val="center"/>
            </w:pPr>
            <w:r>
              <w:t>52,7</w:t>
            </w:r>
          </w:p>
        </w:tc>
      </w:tr>
      <w:tr w:rsidR="00E703D6" w:rsidTr="00E703D6">
        <w:trPr>
          <w:trHeight w:val="1"/>
        </w:trPr>
        <w:tc>
          <w:tcPr>
            <w:tcW w:w="23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03D6" w:rsidRDefault="00E703D6" w:rsidP="00E703D6">
            <w:pPr>
              <w:rPr>
                <w:sz w:val="28"/>
              </w:rPr>
            </w:pPr>
            <w:r>
              <w:rPr>
                <w:sz w:val="28"/>
              </w:rPr>
              <w:t xml:space="preserve"> на «4» и «5»</w:t>
            </w:r>
          </w:p>
          <w:p w:rsidR="00E703D6" w:rsidRDefault="00E703D6" w:rsidP="00E703D6"/>
        </w:tc>
        <w:tc>
          <w:tcPr>
            <w:tcW w:w="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03D6" w:rsidRDefault="00E703D6" w:rsidP="00E703D6">
            <w:pPr>
              <w:jc w:val="center"/>
            </w:pPr>
            <w:r>
              <w:rPr>
                <w:sz w:val="28"/>
              </w:rPr>
              <w:t>63,6%</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03D6" w:rsidRDefault="00E703D6" w:rsidP="00E703D6">
            <w:pPr>
              <w:jc w:val="center"/>
            </w:pPr>
            <w:r>
              <w:rPr>
                <w:sz w:val="28"/>
              </w:rPr>
              <w:t>52,4%</w:t>
            </w: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03D6" w:rsidRDefault="00E703D6" w:rsidP="00E703D6">
            <w:pPr>
              <w:jc w:val="center"/>
            </w:pPr>
            <w:r>
              <w:rPr>
                <w:sz w:val="28"/>
              </w:rPr>
              <w:t>58,1%</w:t>
            </w:r>
          </w:p>
        </w:tc>
      </w:tr>
    </w:tbl>
    <w:p w:rsidR="00E703D6" w:rsidRDefault="00E703D6" w:rsidP="00E703D6">
      <w:pPr>
        <w:rPr>
          <w:sz w:val="28"/>
        </w:rPr>
      </w:pPr>
    </w:p>
    <w:p w:rsidR="00E703D6" w:rsidRDefault="00E703D6" w:rsidP="00E703D6">
      <w:pPr>
        <w:rPr>
          <w:sz w:val="28"/>
        </w:rPr>
      </w:pPr>
      <w:r>
        <w:rPr>
          <w:sz w:val="28"/>
        </w:rPr>
        <w:t>Хорошие знания показали обучающиеся как 6а, так  и 6б классов. Классы по знаниям в среднем ровные, качество знаний хорошее.</w:t>
      </w:r>
    </w:p>
    <w:p w:rsidR="00E703D6" w:rsidRDefault="00E703D6" w:rsidP="00E703D6">
      <w:pPr>
        <w:rPr>
          <w:b/>
          <w:sz w:val="28"/>
        </w:rPr>
      </w:pPr>
      <w:r>
        <w:rPr>
          <w:b/>
          <w:sz w:val="28"/>
        </w:rPr>
        <w:t>8 класс</w:t>
      </w:r>
    </w:p>
    <w:p w:rsidR="00E703D6" w:rsidRDefault="00E703D6" w:rsidP="00E703D6">
      <w:pPr>
        <w:jc w:val="center"/>
        <w:rPr>
          <w:sz w:val="28"/>
          <w:u w:val="single"/>
        </w:rPr>
      </w:pPr>
      <w:r>
        <w:rPr>
          <w:sz w:val="28"/>
          <w:u w:val="single"/>
        </w:rPr>
        <w:t>Статистика по отметкам</w:t>
      </w:r>
    </w:p>
    <w:tbl>
      <w:tblPr>
        <w:tblW w:w="0" w:type="auto"/>
        <w:tblInd w:w="98" w:type="dxa"/>
        <w:tblCellMar>
          <w:left w:w="10" w:type="dxa"/>
          <w:right w:w="10" w:type="dxa"/>
        </w:tblCellMar>
        <w:tblLook w:val="0000" w:firstRow="0" w:lastRow="0" w:firstColumn="0" w:lastColumn="0" w:noHBand="0" w:noVBand="0"/>
      </w:tblPr>
      <w:tblGrid>
        <w:gridCol w:w="2392"/>
        <w:gridCol w:w="977"/>
        <w:gridCol w:w="992"/>
        <w:gridCol w:w="1319"/>
        <w:gridCol w:w="1985"/>
      </w:tblGrid>
      <w:tr w:rsidR="00E703D6" w:rsidTr="00E703D6">
        <w:trPr>
          <w:trHeight w:val="1"/>
        </w:trPr>
        <w:tc>
          <w:tcPr>
            <w:tcW w:w="23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03D6" w:rsidRDefault="00E703D6" w:rsidP="00E703D6">
            <w:pPr>
              <w:jc w:val="center"/>
            </w:pPr>
            <w:r>
              <w:rPr>
                <w:sz w:val="28"/>
              </w:rPr>
              <w:t>Оценка/класс</w:t>
            </w:r>
          </w:p>
        </w:tc>
        <w:tc>
          <w:tcPr>
            <w:tcW w:w="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03D6" w:rsidRDefault="00E703D6" w:rsidP="00E703D6">
            <w:pPr>
              <w:jc w:val="center"/>
            </w:pPr>
            <w:r>
              <w:rPr>
                <w:sz w:val="28"/>
              </w:rPr>
              <w:t>8а</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03D6" w:rsidRDefault="00E703D6" w:rsidP="00E703D6">
            <w:pPr>
              <w:jc w:val="center"/>
            </w:pPr>
            <w:r>
              <w:rPr>
                <w:sz w:val="28"/>
              </w:rPr>
              <w:t>8б</w:t>
            </w:r>
          </w:p>
        </w:tc>
        <w:tc>
          <w:tcPr>
            <w:tcW w:w="1319" w:type="dxa"/>
            <w:tcBorders>
              <w:top w:val="single" w:sz="4" w:space="0" w:color="000000"/>
              <w:left w:val="single" w:sz="4" w:space="0" w:color="000000"/>
              <w:bottom w:val="single" w:sz="4" w:space="0" w:color="000000"/>
              <w:right w:val="single" w:sz="4" w:space="0" w:color="000000"/>
            </w:tcBorders>
            <w:shd w:val="clear" w:color="000000" w:fill="FFFFFF"/>
          </w:tcPr>
          <w:p w:rsidR="00E703D6" w:rsidRDefault="00E703D6" w:rsidP="00E703D6">
            <w:pPr>
              <w:jc w:val="center"/>
              <w:rPr>
                <w:sz w:val="28"/>
              </w:rPr>
            </w:pPr>
            <w:r>
              <w:rPr>
                <w:sz w:val="28"/>
              </w:rPr>
              <w:t>8в</w:t>
            </w: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03D6" w:rsidRDefault="00E703D6" w:rsidP="00E703D6">
            <w:pPr>
              <w:jc w:val="center"/>
            </w:pPr>
            <w:r>
              <w:rPr>
                <w:sz w:val="28"/>
              </w:rPr>
              <w:t>По школе</w:t>
            </w:r>
          </w:p>
        </w:tc>
      </w:tr>
      <w:tr w:rsidR="00E703D6" w:rsidTr="00E703D6">
        <w:trPr>
          <w:trHeight w:val="1"/>
        </w:trPr>
        <w:tc>
          <w:tcPr>
            <w:tcW w:w="23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03D6" w:rsidRDefault="00E703D6" w:rsidP="00E703D6">
            <w:pPr>
              <w:jc w:val="center"/>
            </w:pPr>
            <w:r>
              <w:rPr>
                <w:sz w:val="28"/>
              </w:rPr>
              <w:t>Высокий</w:t>
            </w:r>
          </w:p>
        </w:tc>
        <w:tc>
          <w:tcPr>
            <w:tcW w:w="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03D6" w:rsidRDefault="00E703D6" w:rsidP="00E703D6">
            <w:pPr>
              <w:jc w:val="center"/>
            </w:pPr>
            <w:r>
              <w:t>3</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03D6" w:rsidRDefault="00E703D6" w:rsidP="00E703D6">
            <w:pPr>
              <w:jc w:val="center"/>
            </w:pPr>
            <w:r>
              <w:t>2</w:t>
            </w:r>
          </w:p>
        </w:tc>
        <w:tc>
          <w:tcPr>
            <w:tcW w:w="1319" w:type="dxa"/>
            <w:tcBorders>
              <w:top w:val="single" w:sz="4" w:space="0" w:color="000000"/>
              <w:left w:val="single" w:sz="4" w:space="0" w:color="000000"/>
              <w:bottom w:val="single" w:sz="4" w:space="0" w:color="000000"/>
              <w:right w:val="single" w:sz="4" w:space="0" w:color="000000"/>
            </w:tcBorders>
            <w:shd w:val="clear" w:color="000000" w:fill="FFFFFF"/>
          </w:tcPr>
          <w:p w:rsidR="00E703D6" w:rsidRDefault="00E703D6" w:rsidP="00E703D6">
            <w:pPr>
              <w:jc w:val="center"/>
            </w:pPr>
            <w:r>
              <w:t>1</w:t>
            </w: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03D6" w:rsidRDefault="00E703D6" w:rsidP="00E703D6">
            <w:pPr>
              <w:jc w:val="center"/>
            </w:pPr>
            <w:r>
              <w:t>6</w:t>
            </w:r>
          </w:p>
        </w:tc>
      </w:tr>
      <w:tr w:rsidR="00E703D6" w:rsidTr="00E703D6">
        <w:trPr>
          <w:trHeight w:val="1"/>
        </w:trPr>
        <w:tc>
          <w:tcPr>
            <w:tcW w:w="23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03D6" w:rsidRDefault="00E703D6" w:rsidP="00E703D6">
            <w:pPr>
              <w:jc w:val="center"/>
            </w:pPr>
            <w:r>
              <w:rPr>
                <w:sz w:val="28"/>
              </w:rPr>
              <w:t>Средний</w:t>
            </w:r>
          </w:p>
        </w:tc>
        <w:tc>
          <w:tcPr>
            <w:tcW w:w="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03D6" w:rsidRDefault="00E703D6" w:rsidP="00E703D6">
            <w:pPr>
              <w:jc w:val="center"/>
            </w:pPr>
            <w:r>
              <w:t>9</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03D6" w:rsidRDefault="00E703D6" w:rsidP="00E703D6">
            <w:pPr>
              <w:jc w:val="center"/>
            </w:pPr>
            <w:r>
              <w:t>15</w:t>
            </w:r>
          </w:p>
        </w:tc>
        <w:tc>
          <w:tcPr>
            <w:tcW w:w="1319" w:type="dxa"/>
            <w:tcBorders>
              <w:top w:val="single" w:sz="4" w:space="0" w:color="000000"/>
              <w:left w:val="single" w:sz="4" w:space="0" w:color="000000"/>
              <w:bottom w:val="single" w:sz="4" w:space="0" w:color="000000"/>
              <w:right w:val="single" w:sz="4" w:space="0" w:color="000000"/>
            </w:tcBorders>
            <w:shd w:val="clear" w:color="000000" w:fill="FFFFFF"/>
          </w:tcPr>
          <w:p w:rsidR="00E703D6" w:rsidRDefault="00E703D6" w:rsidP="00E703D6">
            <w:pPr>
              <w:jc w:val="center"/>
            </w:pPr>
            <w:r>
              <w:t>7</w:t>
            </w: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03D6" w:rsidRDefault="00E703D6" w:rsidP="00E703D6">
            <w:pPr>
              <w:jc w:val="center"/>
            </w:pPr>
            <w:r>
              <w:t>31</w:t>
            </w:r>
          </w:p>
        </w:tc>
      </w:tr>
      <w:tr w:rsidR="00E703D6" w:rsidTr="00E703D6">
        <w:trPr>
          <w:trHeight w:val="1"/>
        </w:trPr>
        <w:tc>
          <w:tcPr>
            <w:tcW w:w="23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03D6" w:rsidRDefault="00E703D6" w:rsidP="00E703D6">
            <w:pPr>
              <w:jc w:val="center"/>
            </w:pPr>
            <w:r>
              <w:rPr>
                <w:sz w:val="28"/>
              </w:rPr>
              <w:t>Ниже среднего</w:t>
            </w:r>
          </w:p>
        </w:tc>
        <w:tc>
          <w:tcPr>
            <w:tcW w:w="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03D6" w:rsidRDefault="00E703D6" w:rsidP="00E703D6">
            <w:pPr>
              <w:jc w:val="center"/>
            </w:pPr>
            <w:r>
              <w:t>6</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03D6" w:rsidRDefault="00E703D6" w:rsidP="00E703D6">
            <w:pPr>
              <w:jc w:val="center"/>
            </w:pPr>
            <w:r>
              <w:t>2</w:t>
            </w:r>
          </w:p>
        </w:tc>
        <w:tc>
          <w:tcPr>
            <w:tcW w:w="1319" w:type="dxa"/>
            <w:tcBorders>
              <w:top w:val="single" w:sz="4" w:space="0" w:color="000000"/>
              <w:left w:val="single" w:sz="4" w:space="0" w:color="000000"/>
              <w:bottom w:val="single" w:sz="4" w:space="0" w:color="000000"/>
              <w:right w:val="single" w:sz="4" w:space="0" w:color="000000"/>
            </w:tcBorders>
            <w:shd w:val="clear" w:color="000000" w:fill="FFFFFF"/>
          </w:tcPr>
          <w:p w:rsidR="00E703D6" w:rsidRDefault="00E703D6" w:rsidP="00E703D6">
            <w:pPr>
              <w:jc w:val="center"/>
            </w:pPr>
            <w:r>
              <w:t>7</w:t>
            </w: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03D6" w:rsidRDefault="00E703D6" w:rsidP="00E703D6">
            <w:pPr>
              <w:jc w:val="center"/>
            </w:pPr>
            <w:r>
              <w:t>15</w:t>
            </w:r>
          </w:p>
        </w:tc>
      </w:tr>
      <w:tr w:rsidR="00E703D6" w:rsidTr="00E703D6">
        <w:trPr>
          <w:trHeight w:val="1"/>
        </w:trPr>
        <w:tc>
          <w:tcPr>
            <w:tcW w:w="23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03D6" w:rsidRDefault="00E703D6" w:rsidP="00E703D6">
            <w:pPr>
              <w:jc w:val="center"/>
            </w:pPr>
            <w:r>
              <w:rPr>
                <w:sz w:val="28"/>
              </w:rPr>
              <w:t>Низкий</w:t>
            </w:r>
          </w:p>
        </w:tc>
        <w:tc>
          <w:tcPr>
            <w:tcW w:w="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03D6" w:rsidRDefault="00E703D6" w:rsidP="00E703D6">
            <w:pPr>
              <w:jc w:val="center"/>
            </w:pPr>
            <w:r>
              <w:t>нет</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03D6" w:rsidRDefault="00E703D6" w:rsidP="00E703D6">
            <w:pPr>
              <w:jc w:val="center"/>
            </w:pPr>
            <w:r>
              <w:t>нет</w:t>
            </w:r>
          </w:p>
        </w:tc>
        <w:tc>
          <w:tcPr>
            <w:tcW w:w="1319" w:type="dxa"/>
            <w:tcBorders>
              <w:top w:val="single" w:sz="4" w:space="0" w:color="000000"/>
              <w:left w:val="single" w:sz="4" w:space="0" w:color="000000"/>
              <w:bottom w:val="single" w:sz="4" w:space="0" w:color="000000"/>
              <w:right w:val="single" w:sz="4" w:space="0" w:color="000000"/>
            </w:tcBorders>
            <w:shd w:val="clear" w:color="000000" w:fill="FFFFFF"/>
          </w:tcPr>
          <w:p w:rsidR="00E703D6" w:rsidRDefault="00E703D6" w:rsidP="00E703D6">
            <w:pPr>
              <w:jc w:val="center"/>
            </w:pPr>
            <w:r>
              <w:t>7</w:t>
            </w: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03D6" w:rsidRDefault="00E703D6" w:rsidP="00E703D6">
            <w:pPr>
              <w:jc w:val="center"/>
            </w:pPr>
            <w:r>
              <w:t>7</w:t>
            </w:r>
          </w:p>
        </w:tc>
      </w:tr>
      <w:tr w:rsidR="00E703D6" w:rsidTr="00E703D6">
        <w:trPr>
          <w:trHeight w:val="1"/>
        </w:trPr>
        <w:tc>
          <w:tcPr>
            <w:tcW w:w="23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03D6" w:rsidRDefault="00E703D6" w:rsidP="00E703D6">
            <w:r>
              <w:rPr>
                <w:sz w:val="28"/>
              </w:rPr>
              <w:t>Средний балл по классу</w:t>
            </w:r>
          </w:p>
        </w:tc>
        <w:tc>
          <w:tcPr>
            <w:tcW w:w="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03D6" w:rsidRDefault="00E703D6" w:rsidP="00E703D6">
            <w:pPr>
              <w:jc w:val="center"/>
            </w:pPr>
            <w:r>
              <w:t>54,7</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03D6" w:rsidRDefault="00E703D6" w:rsidP="00E703D6">
            <w:pPr>
              <w:jc w:val="center"/>
            </w:pPr>
            <w:r>
              <w:t>56,4</w:t>
            </w:r>
          </w:p>
        </w:tc>
        <w:tc>
          <w:tcPr>
            <w:tcW w:w="1319" w:type="dxa"/>
            <w:tcBorders>
              <w:top w:val="single" w:sz="4" w:space="0" w:color="000000"/>
              <w:left w:val="single" w:sz="4" w:space="0" w:color="000000"/>
              <w:bottom w:val="single" w:sz="4" w:space="0" w:color="000000"/>
              <w:right w:val="single" w:sz="4" w:space="0" w:color="000000"/>
            </w:tcBorders>
            <w:shd w:val="clear" w:color="000000" w:fill="FFFFFF"/>
          </w:tcPr>
          <w:p w:rsidR="00E703D6" w:rsidRDefault="00E703D6" w:rsidP="00E703D6">
            <w:pPr>
              <w:jc w:val="center"/>
            </w:pPr>
            <w:r>
              <w:t>38,1</w:t>
            </w: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03D6" w:rsidRDefault="00E703D6" w:rsidP="00E703D6">
            <w:pPr>
              <w:jc w:val="center"/>
            </w:pPr>
            <w:r>
              <w:t>49,1</w:t>
            </w:r>
          </w:p>
        </w:tc>
      </w:tr>
      <w:tr w:rsidR="00E703D6" w:rsidTr="00E703D6">
        <w:trPr>
          <w:trHeight w:val="1"/>
        </w:trPr>
        <w:tc>
          <w:tcPr>
            <w:tcW w:w="23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03D6" w:rsidRDefault="00E703D6" w:rsidP="00E703D6">
            <w:pPr>
              <w:rPr>
                <w:sz w:val="28"/>
              </w:rPr>
            </w:pPr>
            <w:r>
              <w:rPr>
                <w:sz w:val="28"/>
              </w:rPr>
              <w:t xml:space="preserve"> на «4» и «5»</w:t>
            </w:r>
          </w:p>
          <w:p w:rsidR="00E703D6" w:rsidRDefault="00E703D6" w:rsidP="00E703D6"/>
        </w:tc>
        <w:tc>
          <w:tcPr>
            <w:tcW w:w="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03D6" w:rsidRDefault="00E703D6" w:rsidP="00E703D6">
            <w:pPr>
              <w:jc w:val="center"/>
            </w:pPr>
            <w:r>
              <w:rPr>
                <w:sz w:val="28"/>
              </w:rPr>
              <w:t>66,7%</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03D6" w:rsidRDefault="00E703D6" w:rsidP="00E703D6">
            <w:pPr>
              <w:jc w:val="center"/>
            </w:pPr>
            <w:r>
              <w:rPr>
                <w:sz w:val="28"/>
              </w:rPr>
              <w:t>89,5%</w:t>
            </w:r>
          </w:p>
        </w:tc>
        <w:tc>
          <w:tcPr>
            <w:tcW w:w="1319" w:type="dxa"/>
            <w:tcBorders>
              <w:top w:val="single" w:sz="4" w:space="0" w:color="000000"/>
              <w:left w:val="single" w:sz="4" w:space="0" w:color="000000"/>
              <w:bottom w:val="single" w:sz="4" w:space="0" w:color="000000"/>
              <w:right w:val="single" w:sz="4" w:space="0" w:color="000000"/>
            </w:tcBorders>
            <w:shd w:val="clear" w:color="000000" w:fill="FFFFFF"/>
          </w:tcPr>
          <w:p w:rsidR="00E703D6" w:rsidRDefault="00E703D6" w:rsidP="00E703D6">
            <w:pPr>
              <w:jc w:val="center"/>
              <w:rPr>
                <w:sz w:val="28"/>
              </w:rPr>
            </w:pPr>
            <w:r>
              <w:rPr>
                <w:sz w:val="28"/>
              </w:rPr>
              <w:t>36,4%</w:t>
            </w: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03D6" w:rsidRDefault="00E703D6" w:rsidP="00E703D6">
            <w:pPr>
              <w:jc w:val="center"/>
            </w:pPr>
            <w:r>
              <w:rPr>
                <w:sz w:val="28"/>
              </w:rPr>
              <w:t>62,7%</w:t>
            </w:r>
          </w:p>
        </w:tc>
      </w:tr>
    </w:tbl>
    <w:p w:rsidR="00E703D6" w:rsidRPr="00737E85" w:rsidRDefault="00E703D6" w:rsidP="00E703D6">
      <w:pPr>
        <w:rPr>
          <w:sz w:val="28"/>
        </w:rPr>
      </w:pPr>
    </w:p>
    <w:p w:rsidR="00E703D6" w:rsidRDefault="00E703D6" w:rsidP="00E703D6">
      <w:pPr>
        <w:rPr>
          <w:sz w:val="28"/>
        </w:rPr>
      </w:pPr>
      <w:r>
        <w:rPr>
          <w:sz w:val="28"/>
        </w:rPr>
        <w:t>Высокую читательскую грамотность показали обучающиеся 8б класса, западение в знаниях показали обучающиеся 8в класса.</w:t>
      </w:r>
    </w:p>
    <w:p w:rsidR="00E703D6" w:rsidRDefault="00E703D6" w:rsidP="00E703D6">
      <w:pPr>
        <w:rPr>
          <w:sz w:val="28"/>
        </w:rPr>
      </w:pPr>
      <w:r w:rsidRPr="007C6376">
        <w:rPr>
          <w:b/>
          <w:sz w:val="28"/>
        </w:rPr>
        <w:t>3</w:t>
      </w:r>
      <w:r>
        <w:rPr>
          <w:sz w:val="28"/>
        </w:rPr>
        <w:t xml:space="preserve"> В октябре-ноябре 2019 года обучающиеся 5-9 х классов принимали участие в диагностике уровня освоения метапредметных результатов</w:t>
      </w:r>
    </w:p>
    <w:p w:rsidR="00E703D6" w:rsidRPr="00BC6E80" w:rsidRDefault="00E703D6" w:rsidP="00E703D6">
      <w:pPr>
        <w:rPr>
          <w:b/>
          <w:sz w:val="28"/>
          <w:u w:val="single"/>
        </w:rPr>
      </w:pPr>
      <w:r w:rsidRPr="00BC6E80">
        <w:rPr>
          <w:b/>
          <w:sz w:val="28"/>
          <w:u w:val="single"/>
        </w:rPr>
        <w:t>5 класс</w:t>
      </w:r>
    </w:p>
    <w:p w:rsidR="00E703D6" w:rsidRDefault="00E703D6" w:rsidP="00E703D6">
      <w:pPr>
        <w:jc w:val="center"/>
        <w:rPr>
          <w:sz w:val="28"/>
          <w:u w:val="single"/>
        </w:rPr>
      </w:pPr>
      <w:r>
        <w:rPr>
          <w:sz w:val="28"/>
          <w:u w:val="single"/>
        </w:rPr>
        <w:t>Статистика по отметкам</w:t>
      </w:r>
    </w:p>
    <w:p w:rsidR="00E703D6" w:rsidRDefault="00E703D6" w:rsidP="00E703D6">
      <w:pPr>
        <w:jc w:val="center"/>
        <w:rPr>
          <w:sz w:val="28"/>
          <w:u w:val="single"/>
        </w:rPr>
      </w:pPr>
    </w:p>
    <w:tbl>
      <w:tblPr>
        <w:tblW w:w="0" w:type="auto"/>
        <w:tblCellMar>
          <w:left w:w="10" w:type="dxa"/>
          <w:right w:w="10" w:type="dxa"/>
        </w:tblCellMar>
        <w:tblLook w:val="0000" w:firstRow="0" w:lastRow="0" w:firstColumn="0" w:lastColumn="0" w:noHBand="0" w:noVBand="0"/>
      </w:tblPr>
      <w:tblGrid>
        <w:gridCol w:w="2392"/>
        <w:gridCol w:w="1260"/>
        <w:gridCol w:w="1417"/>
        <w:gridCol w:w="1560"/>
        <w:gridCol w:w="1985"/>
      </w:tblGrid>
      <w:tr w:rsidR="00E703D6" w:rsidTr="00E703D6">
        <w:trPr>
          <w:trHeight w:val="1"/>
        </w:trPr>
        <w:tc>
          <w:tcPr>
            <w:tcW w:w="23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03D6" w:rsidRDefault="00E703D6" w:rsidP="00E703D6">
            <w:pPr>
              <w:jc w:val="center"/>
            </w:pPr>
            <w:r>
              <w:rPr>
                <w:sz w:val="28"/>
              </w:rPr>
              <w:t>Оценка/класс</w:t>
            </w:r>
          </w:p>
        </w:tc>
        <w:tc>
          <w:tcPr>
            <w:tcW w:w="12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03D6" w:rsidRDefault="00E703D6" w:rsidP="00E703D6">
            <w:pPr>
              <w:jc w:val="center"/>
            </w:pPr>
            <w:r>
              <w:rPr>
                <w:sz w:val="28"/>
              </w:rPr>
              <w:t>5а</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03D6" w:rsidRDefault="00E703D6" w:rsidP="00E703D6">
            <w:pPr>
              <w:jc w:val="center"/>
            </w:pPr>
            <w:r>
              <w:rPr>
                <w:sz w:val="28"/>
              </w:rPr>
              <w:t>5б</w:t>
            </w:r>
          </w:p>
        </w:tc>
        <w:tc>
          <w:tcPr>
            <w:tcW w:w="1560" w:type="dxa"/>
            <w:tcBorders>
              <w:top w:val="single" w:sz="4" w:space="0" w:color="000000"/>
              <w:left w:val="single" w:sz="4" w:space="0" w:color="000000"/>
              <w:bottom w:val="single" w:sz="4" w:space="0" w:color="000000"/>
              <w:right w:val="single" w:sz="4" w:space="0" w:color="000000"/>
            </w:tcBorders>
            <w:shd w:val="clear" w:color="000000" w:fill="FFFFFF"/>
          </w:tcPr>
          <w:p w:rsidR="00E703D6" w:rsidRDefault="00E703D6" w:rsidP="00E703D6">
            <w:pPr>
              <w:jc w:val="center"/>
              <w:rPr>
                <w:sz w:val="28"/>
              </w:rPr>
            </w:pPr>
            <w:r>
              <w:rPr>
                <w:sz w:val="28"/>
              </w:rPr>
              <w:t>5в</w:t>
            </w: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03D6" w:rsidRDefault="00E703D6" w:rsidP="00E703D6">
            <w:pPr>
              <w:jc w:val="center"/>
            </w:pPr>
            <w:r>
              <w:rPr>
                <w:sz w:val="28"/>
              </w:rPr>
              <w:t>По школе</w:t>
            </w:r>
          </w:p>
        </w:tc>
      </w:tr>
      <w:tr w:rsidR="00E703D6" w:rsidTr="00E703D6">
        <w:trPr>
          <w:trHeight w:val="1"/>
        </w:trPr>
        <w:tc>
          <w:tcPr>
            <w:tcW w:w="23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03D6" w:rsidRDefault="00E703D6" w:rsidP="00E703D6">
            <w:pPr>
              <w:jc w:val="center"/>
            </w:pPr>
            <w:r>
              <w:rPr>
                <w:sz w:val="28"/>
              </w:rPr>
              <w:t>Высокий</w:t>
            </w:r>
          </w:p>
        </w:tc>
        <w:tc>
          <w:tcPr>
            <w:tcW w:w="12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03D6" w:rsidRPr="009C2863" w:rsidRDefault="00E703D6" w:rsidP="00E703D6">
            <w:pPr>
              <w:jc w:val="center"/>
              <w:rPr>
                <w:sz w:val="28"/>
                <w:szCs w:val="28"/>
              </w:rPr>
            </w:pPr>
            <w:r>
              <w:rPr>
                <w:sz w:val="28"/>
                <w:szCs w:val="28"/>
              </w:rPr>
              <w:t>3</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03D6" w:rsidRPr="009C2863" w:rsidRDefault="00E703D6" w:rsidP="00E703D6">
            <w:pPr>
              <w:jc w:val="center"/>
              <w:rPr>
                <w:sz w:val="28"/>
                <w:szCs w:val="28"/>
              </w:rPr>
            </w:pPr>
            <w:r>
              <w:rPr>
                <w:sz w:val="28"/>
                <w:szCs w:val="28"/>
              </w:rPr>
              <w:t>1</w:t>
            </w:r>
          </w:p>
        </w:tc>
        <w:tc>
          <w:tcPr>
            <w:tcW w:w="1560" w:type="dxa"/>
            <w:tcBorders>
              <w:top w:val="single" w:sz="4" w:space="0" w:color="000000"/>
              <w:left w:val="single" w:sz="4" w:space="0" w:color="000000"/>
              <w:bottom w:val="single" w:sz="4" w:space="0" w:color="000000"/>
              <w:right w:val="single" w:sz="4" w:space="0" w:color="000000"/>
            </w:tcBorders>
            <w:shd w:val="clear" w:color="000000" w:fill="FFFFFF"/>
          </w:tcPr>
          <w:p w:rsidR="00E703D6" w:rsidRPr="009C2863" w:rsidRDefault="00E703D6" w:rsidP="00E703D6">
            <w:pPr>
              <w:jc w:val="center"/>
              <w:rPr>
                <w:sz w:val="28"/>
                <w:szCs w:val="28"/>
              </w:rPr>
            </w:pPr>
            <w:r>
              <w:rPr>
                <w:sz w:val="28"/>
                <w:szCs w:val="28"/>
              </w:rPr>
              <w:t>3</w:t>
            </w: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03D6" w:rsidRPr="009C2863" w:rsidRDefault="00E703D6" w:rsidP="00E703D6">
            <w:pPr>
              <w:jc w:val="center"/>
              <w:rPr>
                <w:sz w:val="28"/>
                <w:szCs w:val="28"/>
              </w:rPr>
            </w:pPr>
            <w:r>
              <w:rPr>
                <w:sz w:val="28"/>
                <w:szCs w:val="28"/>
              </w:rPr>
              <w:t>7</w:t>
            </w:r>
          </w:p>
        </w:tc>
      </w:tr>
      <w:tr w:rsidR="00E703D6" w:rsidTr="00E703D6">
        <w:trPr>
          <w:trHeight w:val="1"/>
        </w:trPr>
        <w:tc>
          <w:tcPr>
            <w:tcW w:w="23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03D6" w:rsidRDefault="00E703D6" w:rsidP="00E703D6">
            <w:pPr>
              <w:jc w:val="center"/>
            </w:pPr>
            <w:r>
              <w:rPr>
                <w:sz w:val="28"/>
              </w:rPr>
              <w:t>Средний</w:t>
            </w:r>
          </w:p>
        </w:tc>
        <w:tc>
          <w:tcPr>
            <w:tcW w:w="12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03D6" w:rsidRPr="009C2863" w:rsidRDefault="00E703D6" w:rsidP="00E703D6">
            <w:pPr>
              <w:jc w:val="center"/>
              <w:rPr>
                <w:sz w:val="28"/>
                <w:szCs w:val="28"/>
              </w:rPr>
            </w:pPr>
            <w:r>
              <w:rPr>
                <w:sz w:val="28"/>
                <w:szCs w:val="28"/>
              </w:rPr>
              <w:t>11</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03D6" w:rsidRPr="009C2863" w:rsidRDefault="00E703D6" w:rsidP="00E703D6">
            <w:pPr>
              <w:jc w:val="center"/>
              <w:rPr>
                <w:sz w:val="28"/>
                <w:szCs w:val="28"/>
              </w:rPr>
            </w:pPr>
            <w:r>
              <w:rPr>
                <w:sz w:val="28"/>
                <w:szCs w:val="28"/>
              </w:rPr>
              <w:t>10</w:t>
            </w:r>
          </w:p>
        </w:tc>
        <w:tc>
          <w:tcPr>
            <w:tcW w:w="1560" w:type="dxa"/>
            <w:tcBorders>
              <w:top w:val="single" w:sz="4" w:space="0" w:color="000000"/>
              <w:left w:val="single" w:sz="4" w:space="0" w:color="000000"/>
              <w:bottom w:val="single" w:sz="4" w:space="0" w:color="000000"/>
              <w:right w:val="single" w:sz="4" w:space="0" w:color="000000"/>
            </w:tcBorders>
            <w:shd w:val="clear" w:color="000000" w:fill="FFFFFF"/>
          </w:tcPr>
          <w:p w:rsidR="00E703D6" w:rsidRPr="009C2863" w:rsidRDefault="00E703D6" w:rsidP="00E703D6">
            <w:pPr>
              <w:jc w:val="center"/>
              <w:rPr>
                <w:sz w:val="28"/>
                <w:szCs w:val="28"/>
              </w:rPr>
            </w:pPr>
            <w:r>
              <w:rPr>
                <w:sz w:val="28"/>
                <w:szCs w:val="28"/>
              </w:rPr>
              <w:t>4</w:t>
            </w: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03D6" w:rsidRPr="009C2863" w:rsidRDefault="00E703D6" w:rsidP="00E703D6">
            <w:pPr>
              <w:jc w:val="center"/>
              <w:rPr>
                <w:sz w:val="28"/>
                <w:szCs w:val="28"/>
              </w:rPr>
            </w:pPr>
            <w:r>
              <w:rPr>
                <w:sz w:val="28"/>
                <w:szCs w:val="28"/>
              </w:rPr>
              <w:t>25</w:t>
            </w:r>
          </w:p>
        </w:tc>
      </w:tr>
      <w:tr w:rsidR="00E703D6" w:rsidTr="00E703D6">
        <w:trPr>
          <w:trHeight w:val="1"/>
        </w:trPr>
        <w:tc>
          <w:tcPr>
            <w:tcW w:w="23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03D6" w:rsidRDefault="00E703D6" w:rsidP="00E703D6">
            <w:pPr>
              <w:jc w:val="center"/>
            </w:pPr>
            <w:r>
              <w:rPr>
                <w:sz w:val="28"/>
              </w:rPr>
              <w:t>Ниже среднего</w:t>
            </w:r>
          </w:p>
        </w:tc>
        <w:tc>
          <w:tcPr>
            <w:tcW w:w="12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03D6" w:rsidRPr="009C2863" w:rsidRDefault="00E703D6" w:rsidP="00E703D6">
            <w:pPr>
              <w:jc w:val="center"/>
              <w:rPr>
                <w:sz w:val="28"/>
                <w:szCs w:val="28"/>
              </w:rPr>
            </w:pPr>
            <w:r>
              <w:rPr>
                <w:sz w:val="28"/>
                <w:szCs w:val="28"/>
              </w:rPr>
              <w:t>3</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03D6" w:rsidRPr="009C2863" w:rsidRDefault="00E703D6" w:rsidP="00E703D6">
            <w:pPr>
              <w:jc w:val="center"/>
              <w:rPr>
                <w:sz w:val="28"/>
                <w:szCs w:val="28"/>
              </w:rPr>
            </w:pPr>
            <w:r>
              <w:rPr>
                <w:sz w:val="28"/>
                <w:szCs w:val="28"/>
              </w:rPr>
              <w:t>12</w:t>
            </w:r>
          </w:p>
        </w:tc>
        <w:tc>
          <w:tcPr>
            <w:tcW w:w="1560" w:type="dxa"/>
            <w:tcBorders>
              <w:top w:val="single" w:sz="4" w:space="0" w:color="000000"/>
              <w:left w:val="single" w:sz="4" w:space="0" w:color="000000"/>
              <w:bottom w:val="single" w:sz="4" w:space="0" w:color="000000"/>
              <w:right w:val="single" w:sz="4" w:space="0" w:color="000000"/>
            </w:tcBorders>
            <w:shd w:val="clear" w:color="000000" w:fill="FFFFFF"/>
          </w:tcPr>
          <w:p w:rsidR="00E703D6" w:rsidRPr="009C2863" w:rsidRDefault="00E703D6" w:rsidP="00E703D6">
            <w:pPr>
              <w:jc w:val="center"/>
              <w:rPr>
                <w:sz w:val="28"/>
                <w:szCs w:val="28"/>
              </w:rPr>
            </w:pPr>
            <w:r>
              <w:rPr>
                <w:sz w:val="28"/>
                <w:szCs w:val="28"/>
              </w:rPr>
              <w:t>9</w:t>
            </w: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03D6" w:rsidRPr="009C2863" w:rsidRDefault="00E703D6" w:rsidP="00E703D6">
            <w:pPr>
              <w:jc w:val="center"/>
              <w:rPr>
                <w:sz w:val="28"/>
                <w:szCs w:val="28"/>
              </w:rPr>
            </w:pPr>
            <w:r>
              <w:rPr>
                <w:sz w:val="28"/>
                <w:szCs w:val="28"/>
              </w:rPr>
              <w:t>24</w:t>
            </w:r>
          </w:p>
        </w:tc>
      </w:tr>
      <w:tr w:rsidR="00E703D6" w:rsidTr="00E703D6">
        <w:trPr>
          <w:trHeight w:val="1"/>
        </w:trPr>
        <w:tc>
          <w:tcPr>
            <w:tcW w:w="23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03D6" w:rsidRDefault="00E703D6" w:rsidP="00E703D6">
            <w:pPr>
              <w:jc w:val="center"/>
            </w:pPr>
            <w:r>
              <w:rPr>
                <w:sz w:val="28"/>
              </w:rPr>
              <w:t>Низкий</w:t>
            </w:r>
          </w:p>
        </w:tc>
        <w:tc>
          <w:tcPr>
            <w:tcW w:w="12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03D6" w:rsidRPr="009C2863" w:rsidRDefault="00E703D6" w:rsidP="00E703D6">
            <w:pPr>
              <w:jc w:val="center"/>
              <w:rPr>
                <w:sz w:val="28"/>
                <w:szCs w:val="28"/>
              </w:rPr>
            </w:pPr>
            <w:r>
              <w:rPr>
                <w:sz w:val="28"/>
                <w:szCs w:val="28"/>
              </w:rPr>
              <w:t>1</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03D6" w:rsidRPr="009C2863" w:rsidRDefault="00E703D6" w:rsidP="00E703D6">
            <w:pPr>
              <w:jc w:val="center"/>
              <w:rPr>
                <w:sz w:val="28"/>
                <w:szCs w:val="28"/>
              </w:rPr>
            </w:pPr>
            <w:r>
              <w:rPr>
                <w:sz w:val="28"/>
                <w:szCs w:val="28"/>
              </w:rPr>
              <w:t>нет</w:t>
            </w:r>
          </w:p>
        </w:tc>
        <w:tc>
          <w:tcPr>
            <w:tcW w:w="1560" w:type="dxa"/>
            <w:tcBorders>
              <w:top w:val="single" w:sz="4" w:space="0" w:color="000000"/>
              <w:left w:val="single" w:sz="4" w:space="0" w:color="000000"/>
              <w:bottom w:val="single" w:sz="4" w:space="0" w:color="000000"/>
              <w:right w:val="single" w:sz="4" w:space="0" w:color="000000"/>
            </w:tcBorders>
            <w:shd w:val="clear" w:color="000000" w:fill="FFFFFF"/>
          </w:tcPr>
          <w:p w:rsidR="00E703D6" w:rsidRPr="009C2863" w:rsidRDefault="00E703D6" w:rsidP="00E703D6">
            <w:pPr>
              <w:jc w:val="center"/>
              <w:rPr>
                <w:sz w:val="28"/>
                <w:szCs w:val="28"/>
              </w:rPr>
            </w:pPr>
            <w:r>
              <w:rPr>
                <w:sz w:val="28"/>
                <w:szCs w:val="28"/>
              </w:rPr>
              <w:t>3</w:t>
            </w: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03D6" w:rsidRPr="009C2863" w:rsidRDefault="00E703D6" w:rsidP="00E703D6">
            <w:pPr>
              <w:jc w:val="center"/>
              <w:rPr>
                <w:sz w:val="28"/>
                <w:szCs w:val="28"/>
              </w:rPr>
            </w:pPr>
            <w:r>
              <w:rPr>
                <w:sz w:val="28"/>
                <w:szCs w:val="28"/>
              </w:rPr>
              <w:t>4</w:t>
            </w:r>
          </w:p>
        </w:tc>
      </w:tr>
      <w:tr w:rsidR="00E703D6" w:rsidTr="00E703D6">
        <w:trPr>
          <w:trHeight w:val="1"/>
        </w:trPr>
        <w:tc>
          <w:tcPr>
            <w:tcW w:w="23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03D6" w:rsidRDefault="00E703D6" w:rsidP="00E703D6">
            <w:r>
              <w:rPr>
                <w:sz w:val="28"/>
              </w:rPr>
              <w:t>Средний балл по классу</w:t>
            </w:r>
          </w:p>
        </w:tc>
        <w:tc>
          <w:tcPr>
            <w:tcW w:w="12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03D6" w:rsidRPr="009C2863" w:rsidRDefault="00E703D6" w:rsidP="00E703D6">
            <w:pPr>
              <w:jc w:val="center"/>
              <w:rPr>
                <w:sz w:val="28"/>
                <w:szCs w:val="28"/>
              </w:rPr>
            </w:pPr>
            <w:r>
              <w:rPr>
                <w:sz w:val="28"/>
                <w:szCs w:val="28"/>
              </w:rPr>
              <w:t>52,1</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03D6" w:rsidRPr="009C2863" w:rsidRDefault="00E703D6" w:rsidP="00E703D6">
            <w:pPr>
              <w:jc w:val="center"/>
              <w:rPr>
                <w:sz w:val="28"/>
                <w:szCs w:val="28"/>
              </w:rPr>
            </w:pPr>
            <w:r>
              <w:rPr>
                <w:sz w:val="28"/>
                <w:szCs w:val="28"/>
              </w:rPr>
              <w:t>46,0</w:t>
            </w:r>
          </w:p>
        </w:tc>
        <w:tc>
          <w:tcPr>
            <w:tcW w:w="1560" w:type="dxa"/>
            <w:tcBorders>
              <w:top w:val="single" w:sz="4" w:space="0" w:color="000000"/>
              <w:left w:val="single" w:sz="4" w:space="0" w:color="000000"/>
              <w:bottom w:val="single" w:sz="4" w:space="0" w:color="000000"/>
              <w:right w:val="single" w:sz="4" w:space="0" w:color="000000"/>
            </w:tcBorders>
            <w:shd w:val="clear" w:color="000000" w:fill="FFFFFF"/>
          </w:tcPr>
          <w:p w:rsidR="00E703D6" w:rsidRPr="009C2863" w:rsidRDefault="00E703D6" w:rsidP="00E703D6">
            <w:pPr>
              <w:jc w:val="center"/>
              <w:rPr>
                <w:sz w:val="28"/>
                <w:szCs w:val="28"/>
              </w:rPr>
            </w:pPr>
            <w:r>
              <w:rPr>
                <w:sz w:val="28"/>
                <w:szCs w:val="28"/>
              </w:rPr>
              <w:t>43,5</w:t>
            </w: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03D6" w:rsidRPr="009C2863" w:rsidRDefault="00E703D6" w:rsidP="00E703D6">
            <w:pPr>
              <w:jc w:val="center"/>
              <w:rPr>
                <w:sz w:val="28"/>
                <w:szCs w:val="28"/>
              </w:rPr>
            </w:pPr>
            <w:r>
              <w:rPr>
                <w:sz w:val="28"/>
                <w:szCs w:val="28"/>
              </w:rPr>
              <w:t>47,1</w:t>
            </w:r>
          </w:p>
        </w:tc>
      </w:tr>
      <w:tr w:rsidR="00E703D6" w:rsidTr="00E703D6">
        <w:trPr>
          <w:trHeight w:val="1"/>
        </w:trPr>
        <w:tc>
          <w:tcPr>
            <w:tcW w:w="23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03D6" w:rsidRDefault="00E703D6" w:rsidP="00E703D6">
            <w:pPr>
              <w:rPr>
                <w:sz w:val="28"/>
              </w:rPr>
            </w:pPr>
            <w:r>
              <w:rPr>
                <w:sz w:val="28"/>
              </w:rPr>
              <w:t xml:space="preserve"> на «4» и «5»</w:t>
            </w:r>
          </w:p>
          <w:p w:rsidR="00E703D6" w:rsidRDefault="00E703D6" w:rsidP="00E703D6"/>
        </w:tc>
        <w:tc>
          <w:tcPr>
            <w:tcW w:w="12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03D6" w:rsidRPr="009C2863" w:rsidRDefault="00E703D6" w:rsidP="00E703D6">
            <w:pPr>
              <w:jc w:val="center"/>
              <w:rPr>
                <w:sz w:val="28"/>
                <w:szCs w:val="28"/>
              </w:rPr>
            </w:pPr>
            <w:r>
              <w:rPr>
                <w:sz w:val="28"/>
                <w:szCs w:val="28"/>
              </w:rPr>
              <w:t>77,8</w:t>
            </w:r>
            <w:r w:rsidRPr="009C2863">
              <w:rPr>
                <w:sz w:val="28"/>
                <w:szCs w:val="28"/>
              </w:rPr>
              <w:t>%</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03D6" w:rsidRPr="009C2863" w:rsidRDefault="00E703D6" w:rsidP="00E703D6">
            <w:pPr>
              <w:jc w:val="center"/>
              <w:rPr>
                <w:sz w:val="28"/>
                <w:szCs w:val="28"/>
              </w:rPr>
            </w:pPr>
            <w:r>
              <w:rPr>
                <w:sz w:val="28"/>
                <w:szCs w:val="28"/>
              </w:rPr>
              <w:t>47,8</w:t>
            </w:r>
            <w:r w:rsidRPr="009C2863">
              <w:rPr>
                <w:sz w:val="28"/>
                <w:szCs w:val="28"/>
              </w:rPr>
              <w:t>%</w:t>
            </w:r>
          </w:p>
        </w:tc>
        <w:tc>
          <w:tcPr>
            <w:tcW w:w="1560" w:type="dxa"/>
            <w:tcBorders>
              <w:top w:val="single" w:sz="4" w:space="0" w:color="000000"/>
              <w:left w:val="single" w:sz="4" w:space="0" w:color="000000"/>
              <w:bottom w:val="single" w:sz="4" w:space="0" w:color="000000"/>
              <w:right w:val="single" w:sz="4" w:space="0" w:color="000000"/>
            </w:tcBorders>
            <w:shd w:val="clear" w:color="000000" w:fill="FFFFFF"/>
          </w:tcPr>
          <w:p w:rsidR="00E703D6" w:rsidRPr="009C2863" w:rsidRDefault="00E703D6" w:rsidP="00E703D6">
            <w:pPr>
              <w:jc w:val="center"/>
              <w:rPr>
                <w:sz w:val="28"/>
                <w:szCs w:val="28"/>
              </w:rPr>
            </w:pPr>
            <w:r>
              <w:rPr>
                <w:sz w:val="28"/>
                <w:szCs w:val="28"/>
              </w:rPr>
              <w:t>36,8</w:t>
            </w:r>
            <w:r w:rsidRPr="009C2863">
              <w:rPr>
                <w:sz w:val="28"/>
                <w:szCs w:val="28"/>
              </w:rPr>
              <w:t>%</w:t>
            </w: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03D6" w:rsidRPr="009C2863" w:rsidRDefault="00E703D6" w:rsidP="00E703D6">
            <w:pPr>
              <w:jc w:val="center"/>
              <w:rPr>
                <w:sz w:val="28"/>
                <w:szCs w:val="28"/>
              </w:rPr>
            </w:pPr>
            <w:r>
              <w:rPr>
                <w:sz w:val="28"/>
                <w:szCs w:val="28"/>
              </w:rPr>
              <w:t>53,3</w:t>
            </w:r>
            <w:r w:rsidRPr="009C2863">
              <w:rPr>
                <w:sz w:val="28"/>
                <w:szCs w:val="28"/>
              </w:rPr>
              <w:t>%</w:t>
            </w:r>
          </w:p>
        </w:tc>
      </w:tr>
    </w:tbl>
    <w:p w:rsidR="00E703D6" w:rsidRDefault="00E703D6" w:rsidP="00E703D6">
      <w:pPr>
        <w:jc w:val="center"/>
        <w:rPr>
          <w:sz w:val="28"/>
          <w:u w:val="single"/>
        </w:rPr>
      </w:pPr>
    </w:p>
    <w:tbl>
      <w:tblPr>
        <w:tblW w:w="4440" w:type="dxa"/>
        <w:tblInd w:w="108" w:type="dxa"/>
        <w:tblLook w:val="04A0" w:firstRow="1" w:lastRow="0" w:firstColumn="1" w:lastColumn="0" w:noHBand="0" w:noVBand="1"/>
      </w:tblPr>
      <w:tblGrid>
        <w:gridCol w:w="700"/>
        <w:gridCol w:w="1915"/>
        <w:gridCol w:w="784"/>
        <w:gridCol w:w="784"/>
        <w:gridCol w:w="784"/>
      </w:tblGrid>
      <w:tr w:rsidR="00E703D6" w:rsidRPr="00BC6E80" w:rsidTr="00E703D6">
        <w:trPr>
          <w:trHeight w:val="255"/>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703D6" w:rsidRPr="00BC6E80" w:rsidRDefault="00E703D6" w:rsidP="00E703D6">
            <w:pPr>
              <w:rPr>
                <w:rFonts w:ascii="Arial" w:hAnsi="Arial" w:cs="Arial"/>
                <w:b/>
                <w:bCs/>
                <w:color w:val="000000"/>
                <w:sz w:val="20"/>
                <w:szCs w:val="20"/>
              </w:rPr>
            </w:pPr>
            <w:r w:rsidRPr="00BC6E80">
              <w:rPr>
                <w:rFonts w:ascii="Arial" w:hAnsi="Arial" w:cs="Arial"/>
                <w:b/>
                <w:bCs/>
                <w:color w:val="000000"/>
                <w:sz w:val="20"/>
                <w:szCs w:val="20"/>
              </w:rPr>
              <w:t>№</w:t>
            </w:r>
          </w:p>
        </w:tc>
        <w:tc>
          <w:tcPr>
            <w:tcW w:w="1760" w:type="dxa"/>
            <w:tcBorders>
              <w:top w:val="single" w:sz="4" w:space="0" w:color="auto"/>
              <w:left w:val="nil"/>
              <w:bottom w:val="single" w:sz="4" w:space="0" w:color="auto"/>
              <w:right w:val="single" w:sz="4" w:space="0" w:color="auto"/>
            </w:tcBorders>
            <w:shd w:val="clear" w:color="auto" w:fill="auto"/>
            <w:noWrap/>
            <w:vAlign w:val="bottom"/>
            <w:hideMark/>
          </w:tcPr>
          <w:p w:rsidR="00E703D6" w:rsidRPr="00BC6E80" w:rsidRDefault="00E703D6" w:rsidP="00E703D6">
            <w:pPr>
              <w:rPr>
                <w:rFonts w:ascii="Arial" w:hAnsi="Arial" w:cs="Arial"/>
                <w:b/>
                <w:bCs/>
                <w:color w:val="000000"/>
                <w:sz w:val="20"/>
                <w:szCs w:val="20"/>
              </w:rPr>
            </w:pPr>
            <w:r w:rsidRPr="00BC6E80">
              <w:rPr>
                <w:rFonts w:ascii="Arial" w:hAnsi="Arial" w:cs="Arial"/>
                <w:b/>
                <w:bCs/>
                <w:color w:val="000000"/>
                <w:sz w:val="20"/>
                <w:szCs w:val="20"/>
              </w:rPr>
              <w:t>УУД</w:t>
            </w:r>
          </w:p>
        </w:tc>
        <w:tc>
          <w:tcPr>
            <w:tcW w:w="660" w:type="dxa"/>
            <w:tcBorders>
              <w:top w:val="single" w:sz="4" w:space="0" w:color="auto"/>
              <w:left w:val="nil"/>
              <w:bottom w:val="single" w:sz="4" w:space="0" w:color="auto"/>
              <w:right w:val="single" w:sz="4" w:space="0" w:color="auto"/>
            </w:tcBorders>
            <w:shd w:val="clear" w:color="auto" w:fill="auto"/>
            <w:noWrap/>
            <w:vAlign w:val="bottom"/>
            <w:hideMark/>
          </w:tcPr>
          <w:p w:rsidR="00E703D6" w:rsidRPr="00BC6E80" w:rsidRDefault="00E703D6" w:rsidP="00E703D6">
            <w:pPr>
              <w:rPr>
                <w:rFonts w:ascii="Arial" w:hAnsi="Arial" w:cs="Arial"/>
                <w:b/>
                <w:bCs/>
                <w:color w:val="000000"/>
                <w:sz w:val="20"/>
                <w:szCs w:val="20"/>
              </w:rPr>
            </w:pPr>
            <w:r w:rsidRPr="00BC6E80">
              <w:rPr>
                <w:rFonts w:ascii="Arial" w:hAnsi="Arial" w:cs="Arial"/>
                <w:b/>
                <w:bCs/>
                <w:color w:val="000000"/>
                <w:sz w:val="20"/>
                <w:szCs w:val="20"/>
              </w:rPr>
              <w:t>5а</w:t>
            </w:r>
          </w:p>
        </w:tc>
        <w:tc>
          <w:tcPr>
            <w:tcW w:w="660" w:type="dxa"/>
            <w:tcBorders>
              <w:top w:val="single" w:sz="4" w:space="0" w:color="auto"/>
              <w:left w:val="nil"/>
              <w:bottom w:val="single" w:sz="4" w:space="0" w:color="auto"/>
              <w:right w:val="single" w:sz="4" w:space="0" w:color="auto"/>
            </w:tcBorders>
            <w:shd w:val="clear" w:color="auto" w:fill="auto"/>
            <w:noWrap/>
            <w:vAlign w:val="bottom"/>
            <w:hideMark/>
          </w:tcPr>
          <w:p w:rsidR="00E703D6" w:rsidRPr="00BC6E80" w:rsidRDefault="00E703D6" w:rsidP="00E703D6">
            <w:pPr>
              <w:rPr>
                <w:rFonts w:ascii="Arial" w:hAnsi="Arial" w:cs="Arial"/>
                <w:b/>
                <w:bCs/>
                <w:color w:val="000000"/>
                <w:sz w:val="20"/>
                <w:szCs w:val="20"/>
              </w:rPr>
            </w:pPr>
            <w:r w:rsidRPr="00BC6E80">
              <w:rPr>
                <w:rFonts w:ascii="Arial" w:hAnsi="Arial" w:cs="Arial"/>
                <w:b/>
                <w:bCs/>
                <w:color w:val="000000"/>
                <w:sz w:val="20"/>
                <w:szCs w:val="20"/>
              </w:rPr>
              <w:t>5б</w:t>
            </w:r>
          </w:p>
        </w:tc>
        <w:tc>
          <w:tcPr>
            <w:tcW w:w="660" w:type="dxa"/>
            <w:tcBorders>
              <w:top w:val="single" w:sz="4" w:space="0" w:color="auto"/>
              <w:left w:val="nil"/>
              <w:bottom w:val="single" w:sz="4" w:space="0" w:color="auto"/>
              <w:right w:val="single" w:sz="4" w:space="0" w:color="auto"/>
            </w:tcBorders>
            <w:shd w:val="clear" w:color="auto" w:fill="auto"/>
            <w:noWrap/>
            <w:vAlign w:val="bottom"/>
            <w:hideMark/>
          </w:tcPr>
          <w:p w:rsidR="00E703D6" w:rsidRPr="00BC6E80" w:rsidRDefault="00E703D6" w:rsidP="00E703D6">
            <w:pPr>
              <w:rPr>
                <w:rFonts w:ascii="Arial" w:hAnsi="Arial" w:cs="Arial"/>
                <w:b/>
                <w:bCs/>
                <w:color w:val="000000"/>
                <w:sz w:val="20"/>
                <w:szCs w:val="20"/>
              </w:rPr>
            </w:pPr>
            <w:r w:rsidRPr="00BC6E80">
              <w:rPr>
                <w:rFonts w:ascii="Arial" w:hAnsi="Arial" w:cs="Arial"/>
                <w:b/>
                <w:bCs/>
                <w:color w:val="000000"/>
                <w:sz w:val="20"/>
                <w:szCs w:val="20"/>
              </w:rPr>
              <w:t>5в</w:t>
            </w:r>
          </w:p>
        </w:tc>
      </w:tr>
      <w:tr w:rsidR="00E703D6" w:rsidRPr="00BC6E80" w:rsidTr="00E703D6">
        <w:trPr>
          <w:trHeight w:val="255"/>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E703D6" w:rsidRPr="00BC6E80" w:rsidRDefault="00E703D6" w:rsidP="00E703D6">
            <w:pPr>
              <w:jc w:val="right"/>
              <w:rPr>
                <w:rFonts w:ascii="Arial" w:hAnsi="Arial" w:cs="Arial"/>
                <w:color w:val="000000"/>
                <w:sz w:val="20"/>
                <w:szCs w:val="20"/>
              </w:rPr>
            </w:pPr>
            <w:r w:rsidRPr="00BC6E80">
              <w:rPr>
                <w:rFonts w:ascii="Arial" w:hAnsi="Arial" w:cs="Arial"/>
                <w:color w:val="000000"/>
                <w:sz w:val="20"/>
                <w:szCs w:val="20"/>
              </w:rPr>
              <w:lastRenderedPageBreak/>
              <w:t>1</w:t>
            </w:r>
          </w:p>
        </w:tc>
        <w:tc>
          <w:tcPr>
            <w:tcW w:w="1760" w:type="dxa"/>
            <w:tcBorders>
              <w:top w:val="nil"/>
              <w:left w:val="nil"/>
              <w:bottom w:val="single" w:sz="4" w:space="0" w:color="auto"/>
              <w:right w:val="single" w:sz="4" w:space="0" w:color="auto"/>
            </w:tcBorders>
            <w:shd w:val="clear" w:color="auto" w:fill="auto"/>
            <w:noWrap/>
            <w:vAlign w:val="bottom"/>
            <w:hideMark/>
          </w:tcPr>
          <w:p w:rsidR="00E703D6" w:rsidRPr="00BC6E80" w:rsidRDefault="00E703D6" w:rsidP="00E703D6">
            <w:pPr>
              <w:rPr>
                <w:rFonts w:ascii="Arial" w:hAnsi="Arial" w:cs="Arial"/>
                <w:color w:val="000000"/>
                <w:sz w:val="20"/>
                <w:szCs w:val="20"/>
              </w:rPr>
            </w:pPr>
            <w:r w:rsidRPr="00BC6E80">
              <w:rPr>
                <w:rFonts w:ascii="Arial" w:hAnsi="Arial" w:cs="Arial"/>
                <w:color w:val="000000"/>
                <w:sz w:val="20"/>
                <w:szCs w:val="20"/>
              </w:rPr>
              <w:t>Регулятивные</w:t>
            </w:r>
          </w:p>
        </w:tc>
        <w:tc>
          <w:tcPr>
            <w:tcW w:w="660" w:type="dxa"/>
            <w:tcBorders>
              <w:top w:val="nil"/>
              <w:left w:val="nil"/>
              <w:bottom w:val="single" w:sz="4" w:space="0" w:color="auto"/>
              <w:right w:val="single" w:sz="4" w:space="0" w:color="auto"/>
            </w:tcBorders>
            <w:shd w:val="clear" w:color="auto" w:fill="auto"/>
            <w:noWrap/>
            <w:vAlign w:val="bottom"/>
            <w:hideMark/>
          </w:tcPr>
          <w:p w:rsidR="00E703D6" w:rsidRPr="00BC6E80" w:rsidRDefault="00E703D6" w:rsidP="00E703D6">
            <w:pPr>
              <w:jc w:val="right"/>
              <w:rPr>
                <w:rFonts w:ascii="Arial" w:hAnsi="Arial" w:cs="Arial"/>
                <w:color w:val="000000"/>
                <w:sz w:val="20"/>
                <w:szCs w:val="20"/>
              </w:rPr>
            </w:pPr>
            <w:r w:rsidRPr="00BC6E80">
              <w:rPr>
                <w:rFonts w:ascii="Arial" w:hAnsi="Arial" w:cs="Arial"/>
                <w:color w:val="000000"/>
                <w:sz w:val="20"/>
                <w:szCs w:val="20"/>
              </w:rPr>
              <w:t>56,5%</w:t>
            </w:r>
          </w:p>
        </w:tc>
        <w:tc>
          <w:tcPr>
            <w:tcW w:w="660" w:type="dxa"/>
            <w:tcBorders>
              <w:top w:val="nil"/>
              <w:left w:val="nil"/>
              <w:bottom w:val="single" w:sz="4" w:space="0" w:color="auto"/>
              <w:right w:val="single" w:sz="4" w:space="0" w:color="auto"/>
            </w:tcBorders>
            <w:shd w:val="clear" w:color="auto" w:fill="auto"/>
            <w:noWrap/>
            <w:vAlign w:val="bottom"/>
            <w:hideMark/>
          </w:tcPr>
          <w:p w:rsidR="00E703D6" w:rsidRPr="00BC6E80" w:rsidRDefault="00E703D6" w:rsidP="00E703D6">
            <w:pPr>
              <w:jc w:val="right"/>
              <w:rPr>
                <w:rFonts w:ascii="Arial" w:hAnsi="Arial" w:cs="Arial"/>
                <w:color w:val="000000"/>
                <w:sz w:val="20"/>
                <w:szCs w:val="20"/>
              </w:rPr>
            </w:pPr>
            <w:r w:rsidRPr="00BC6E80">
              <w:rPr>
                <w:rFonts w:ascii="Arial" w:hAnsi="Arial" w:cs="Arial"/>
                <w:color w:val="000000"/>
                <w:sz w:val="20"/>
                <w:szCs w:val="20"/>
              </w:rPr>
              <w:t>51,4%</w:t>
            </w:r>
          </w:p>
        </w:tc>
        <w:tc>
          <w:tcPr>
            <w:tcW w:w="660" w:type="dxa"/>
            <w:tcBorders>
              <w:top w:val="nil"/>
              <w:left w:val="nil"/>
              <w:bottom w:val="single" w:sz="4" w:space="0" w:color="auto"/>
              <w:right w:val="single" w:sz="4" w:space="0" w:color="auto"/>
            </w:tcBorders>
            <w:shd w:val="clear" w:color="auto" w:fill="auto"/>
            <w:noWrap/>
            <w:vAlign w:val="bottom"/>
            <w:hideMark/>
          </w:tcPr>
          <w:p w:rsidR="00E703D6" w:rsidRPr="00BC6E80" w:rsidRDefault="00E703D6" w:rsidP="00E703D6">
            <w:pPr>
              <w:jc w:val="right"/>
              <w:rPr>
                <w:rFonts w:ascii="Arial" w:hAnsi="Arial" w:cs="Arial"/>
                <w:color w:val="000000"/>
                <w:sz w:val="20"/>
                <w:szCs w:val="20"/>
              </w:rPr>
            </w:pPr>
            <w:r w:rsidRPr="00BC6E80">
              <w:rPr>
                <w:rFonts w:ascii="Arial" w:hAnsi="Arial" w:cs="Arial"/>
                <w:color w:val="000000"/>
                <w:sz w:val="20"/>
                <w:szCs w:val="20"/>
              </w:rPr>
              <w:t>48,2%</w:t>
            </w:r>
          </w:p>
        </w:tc>
      </w:tr>
      <w:tr w:rsidR="00E703D6" w:rsidRPr="00BC6E80" w:rsidTr="00E703D6">
        <w:trPr>
          <w:trHeight w:val="255"/>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E703D6" w:rsidRPr="00BC6E80" w:rsidRDefault="00E703D6" w:rsidP="00E703D6">
            <w:pPr>
              <w:jc w:val="right"/>
              <w:rPr>
                <w:rFonts w:ascii="Arial" w:hAnsi="Arial" w:cs="Arial"/>
                <w:color w:val="000000"/>
                <w:sz w:val="20"/>
                <w:szCs w:val="20"/>
              </w:rPr>
            </w:pPr>
            <w:r w:rsidRPr="00BC6E80">
              <w:rPr>
                <w:rFonts w:ascii="Arial" w:hAnsi="Arial" w:cs="Arial"/>
                <w:color w:val="000000"/>
                <w:sz w:val="20"/>
                <w:szCs w:val="20"/>
              </w:rPr>
              <w:t>2</w:t>
            </w:r>
          </w:p>
        </w:tc>
        <w:tc>
          <w:tcPr>
            <w:tcW w:w="1760" w:type="dxa"/>
            <w:tcBorders>
              <w:top w:val="nil"/>
              <w:left w:val="nil"/>
              <w:bottom w:val="single" w:sz="4" w:space="0" w:color="auto"/>
              <w:right w:val="single" w:sz="4" w:space="0" w:color="auto"/>
            </w:tcBorders>
            <w:shd w:val="clear" w:color="auto" w:fill="auto"/>
            <w:noWrap/>
            <w:vAlign w:val="bottom"/>
            <w:hideMark/>
          </w:tcPr>
          <w:p w:rsidR="00E703D6" w:rsidRPr="00BC6E80" w:rsidRDefault="00E703D6" w:rsidP="00E703D6">
            <w:pPr>
              <w:rPr>
                <w:rFonts w:ascii="Arial" w:hAnsi="Arial" w:cs="Arial"/>
                <w:color w:val="000000"/>
                <w:sz w:val="20"/>
                <w:szCs w:val="20"/>
              </w:rPr>
            </w:pPr>
            <w:r w:rsidRPr="00BC6E80">
              <w:rPr>
                <w:rFonts w:ascii="Arial" w:hAnsi="Arial" w:cs="Arial"/>
                <w:color w:val="000000"/>
                <w:sz w:val="20"/>
                <w:szCs w:val="20"/>
              </w:rPr>
              <w:t>Коммуникативные</w:t>
            </w:r>
          </w:p>
        </w:tc>
        <w:tc>
          <w:tcPr>
            <w:tcW w:w="660" w:type="dxa"/>
            <w:tcBorders>
              <w:top w:val="nil"/>
              <w:left w:val="nil"/>
              <w:bottom w:val="single" w:sz="4" w:space="0" w:color="auto"/>
              <w:right w:val="single" w:sz="4" w:space="0" w:color="auto"/>
            </w:tcBorders>
            <w:shd w:val="clear" w:color="auto" w:fill="auto"/>
            <w:noWrap/>
            <w:vAlign w:val="bottom"/>
            <w:hideMark/>
          </w:tcPr>
          <w:p w:rsidR="00E703D6" w:rsidRPr="00BC6E80" w:rsidRDefault="00E703D6" w:rsidP="00E703D6">
            <w:pPr>
              <w:jc w:val="right"/>
              <w:rPr>
                <w:rFonts w:ascii="Arial" w:hAnsi="Arial" w:cs="Arial"/>
                <w:color w:val="000000"/>
                <w:sz w:val="20"/>
                <w:szCs w:val="20"/>
              </w:rPr>
            </w:pPr>
            <w:r w:rsidRPr="00BC6E80">
              <w:rPr>
                <w:rFonts w:ascii="Arial" w:hAnsi="Arial" w:cs="Arial"/>
                <w:color w:val="000000"/>
                <w:sz w:val="20"/>
                <w:szCs w:val="20"/>
              </w:rPr>
              <w:t>48,4%</w:t>
            </w:r>
          </w:p>
        </w:tc>
        <w:tc>
          <w:tcPr>
            <w:tcW w:w="660" w:type="dxa"/>
            <w:tcBorders>
              <w:top w:val="nil"/>
              <w:left w:val="nil"/>
              <w:bottom w:val="single" w:sz="4" w:space="0" w:color="auto"/>
              <w:right w:val="single" w:sz="4" w:space="0" w:color="auto"/>
            </w:tcBorders>
            <w:shd w:val="clear" w:color="auto" w:fill="auto"/>
            <w:noWrap/>
            <w:vAlign w:val="bottom"/>
            <w:hideMark/>
          </w:tcPr>
          <w:p w:rsidR="00E703D6" w:rsidRPr="00BC6E80" w:rsidRDefault="00E703D6" w:rsidP="00E703D6">
            <w:pPr>
              <w:jc w:val="right"/>
              <w:rPr>
                <w:rFonts w:ascii="Arial" w:hAnsi="Arial" w:cs="Arial"/>
                <w:color w:val="000000"/>
                <w:sz w:val="20"/>
                <w:szCs w:val="20"/>
              </w:rPr>
            </w:pPr>
            <w:r w:rsidRPr="00BC6E80">
              <w:rPr>
                <w:rFonts w:ascii="Arial" w:hAnsi="Arial" w:cs="Arial"/>
                <w:color w:val="000000"/>
                <w:sz w:val="20"/>
                <w:szCs w:val="20"/>
              </w:rPr>
              <w:t>34,8%</w:t>
            </w:r>
          </w:p>
        </w:tc>
        <w:tc>
          <w:tcPr>
            <w:tcW w:w="660" w:type="dxa"/>
            <w:tcBorders>
              <w:top w:val="nil"/>
              <w:left w:val="nil"/>
              <w:bottom w:val="single" w:sz="4" w:space="0" w:color="auto"/>
              <w:right w:val="single" w:sz="4" w:space="0" w:color="auto"/>
            </w:tcBorders>
            <w:shd w:val="clear" w:color="auto" w:fill="auto"/>
            <w:noWrap/>
            <w:vAlign w:val="bottom"/>
            <w:hideMark/>
          </w:tcPr>
          <w:p w:rsidR="00E703D6" w:rsidRPr="00BC6E80" w:rsidRDefault="00E703D6" w:rsidP="00E703D6">
            <w:pPr>
              <w:jc w:val="right"/>
              <w:rPr>
                <w:rFonts w:ascii="Arial" w:hAnsi="Arial" w:cs="Arial"/>
                <w:color w:val="000000"/>
                <w:sz w:val="20"/>
                <w:szCs w:val="20"/>
              </w:rPr>
            </w:pPr>
            <w:r w:rsidRPr="00BC6E80">
              <w:rPr>
                <w:rFonts w:ascii="Arial" w:hAnsi="Arial" w:cs="Arial"/>
                <w:color w:val="000000"/>
                <w:sz w:val="20"/>
                <w:szCs w:val="20"/>
              </w:rPr>
              <w:t>39,1%</w:t>
            </w:r>
          </w:p>
        </w:tc>
      </w:tr>
      <w:tr w:rsidR="00E703D6" w:rsidRPr="00BC6E80" w:rsidTr="00E703D6">
        <w:trPr>
          <w:trHeight w:val="255"/>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E703D6" w:rsidRPr="00BC6E80" w:rsidRDefault="00E703D6" w:rsidP="00E703D6">
            <w:pPr>
              <w:jc w:val="right"/>
              <w:rPr>
                <w:rFonts w:ascii="Arial" w:hAnsi="Arial" w:cs="Arial"/>
                <w:color w:val="000000"/>
                <w:sz w:val="20"/>
                <w:szCs w:val="20"/>
              </w:rPr>
            </w:pPr>
            <w:r w:rsidRPr="00BC6E80">
              <w:rPr>
                <w:rFonts w:ascii="Arial" w:hAnsi="Arial" w:cs="Arial"/>
                <w:color w:val="000000"/>
                <w:sz w:val="20"/>
                <w:szCs w:val="20"/>
              </w:rPr>
              <w:t>3</w:t>
            </w:r>
          </w:p>
        </w:tc>
        <w:tc>
          <w:tcPr>
            <w:tcW w:w="1760" w:type="dxa"/>
            <w:tcBorders>
              <w:top w:val="nil"/>
              <w:left w:val="nil"/>
              <w:bottom w:val="single" w:sz="4" w:space="0" w:color="auto"/>
              <w:right w:val="single" w:sz="4" w:space="0" w:color="auto"/>
            </w:tcBorders>
            <w:shd w:val="clear" w:color="auto" w:fill="auto"/>
            <w:noWrap/>
            <w:vAlign w:val="bottom"/>
            <w:hideMark/>
          </w:tcPr>
          <w:p w:rsidR="00E703D6" w:rsidRPr="00BC6E80" w:rsidRDefault="00E703D6" w:rsidP="00E703D6">
            <w:pPr>
              <w:rPr>
                <w:rFonts w:ascii="Arial" w:hAnsi="Arial" w:cs="Arial"/>
                <w:color w:val="000000"/>
                <w:sz w:val="20"/>
                <w:szCs w:val="20"/>
              </w:rPr>
            </w:pPr>
            <w:r w:rsidRPr="00BC6E80">
              <w:rPr>
                <w:rFonts w:ascii="Arial" w:hAnsi="Arial" w:cs="Arial"/>
                <w:color w:val="000000"/>
                <w:sz w:val="20"/>
                <w:szCs w:val="20"/>
              </w:rPr>
              <w:t>Познавательные</w:t>
            </w:r>
          </w:p>
        </w:tc>
        <w:tc>
          <w:tcPr>
            <w:tcW w:w="660" w:type="dxa"/>
            <w:tcBorders>
              <w:top w:val="nil"/>
              <w:left w:val="nil"/>
              <w:bottom w:val="single" w:sz="4" w:space="0" w:color="auto"/>
              <w:right w:val="single" w:sz="4" w:space="0" w:color="auto"/>
            </w:tcBorders>
            <w:shd w:val="clear" w:color="auto" w:fill="auto"/>
            <w:noWrap/>
            <w:vAlign w:val="bottom"/>
            <w:hideMark/>
          </w:tcPr>
          <w:p w:rsidR="00E703D6" w:rsidRPr="00BC6E80" w:rsidRDefault="00E703D6" w:rsidP="00E703D6">
            <w:pPr>
              <w:jc w:val="right"/>
              <w:rPr>
                <w:rFonts w:ascii="Arial" w:hAnsi="Arial" w:cs="Arial"/>
                <w:color w:val="000000"/>
                <w:sz w:val="20"/>
                <w:szCs w:val="20"/>
              </w:rPr>
            </w:pPr>
            <w:r w:rsidRPr="00BC6E80">
              <w:rPr>
                <w:rFonts w:ascii="Arial" w:hAnsi="Arial" w:cs="Arial"/>
                <w:color w:val="000000"/>
                <w:sz w:val="20"/>
                <w:szCs w:val="20"/>
              </w:rPr>
              <w:t>35,6%</w:t>
            </w:r>
          </w:p>
        </w:tc>
        <w:tc>
          <w:tcPr>
            <w:tcW w:w="660" w:type="dxa"/>
            <w:tcBorders>
              <w:top w:val="nil"/>
              <w:left w:val="nil"/>
              <w:bottom w:val="single" w:sz="4" w:space="0" w:color="auto"/>
              <w:right w:val="single" w:sz="4" w:space="0" w:color="auto"/>
            </w:tcBorders>
            <w:shd w:val="clear" w:color="auto" w:fill="auto"/>
            <w:noWrap/>
            <w:vAlign w:val="bottom"/>
            <w:hideMark/>
          </w:tcPr>
          <w:p w:rsidR="00E703D6" w:rsidRPr="00BC6E80" w:rsidRDefault="00E703D6" w:rsidP="00E703D6">
            <w:pPr>
              <w:jc w:val="right"/>
              <w:rPr>
                <w:rFonts w:ascii="Arial" w:hAnsi="Arial" w:cs="Arial"/>
                <w:color w:val="000000"/>
                <w:sz w:val="20"/>
                <w:szCs w:val="20"/>
              </w:rPr>
            </w:pPr>
            <w:r w:rsidRPr="00BC6E80">
              <w:rPr>
                <w:rFonts w:ascii="Arial" w:hAnsi="Arial" w:cs="Arial"/>
                <w:color w:val="000000"/>
                <w:sz w:val="20"/>
                <w:szCs w:val="20"/>
              </w:rPr>
              <w:t>32,2%</w:t>
            </w:r>
          </w:p>
        </w:tc>
        <w:tc>
          <w:tcPr>
            <w:tcW w:w="660" w:type="dxa"/>
            <w:tcBorders>
              <w:top w:val="nil"/>
              <w:left w:val="nil"/>
              <w:bottom w:val="single" w:sz="4" w:space="0" w:color="auto"/>
              <w:right w:val="single" w:sz="4" w:space="0" w:color="auto"/>
            </w:tcBorders>
            <w:shd w:val="clear" w:color="auto" w:fill="auto"/>
            <w:noWrap/>
            <w:vAlign w:val="bottom"/>
            <w:hideMark/>
          </w:tcPr>
          <w:p w:rsidR="00E703D6" w:rsidRPr="00BC6E80" w:rsidRDefault="00E703D6" w:rsidP="00E703D6">
            <w:pPr>
              <w:jc w:val="right"/>
              <w:rPr>
                <w:rFonts w:ascii="Arial" w:hAnsi="Arial" w:cs="Arial"/>
                <w:color w:val="000000"/>
                <w:sz w:val="20"/>
                <w:szCs w:val="20"/>
              </w:rPr>
            </w:pPr>
            <w:r w:rsidRPr="00BC6E80">
              <w:rPr>
                <w:rFonts w:ascii="Arial" w:hAnsi="Arial" w:cs="Arial"/>
                <w:color w:val="000000"/>
                <w:sz w:val="20"/>
                <w:szCs w:val="20"/>
              </w:rPr>
              <w:t>28,9%</w:t>
            </w:r>
          </w:p>
        </w:tc>
      </w:tr>
      <w:tr w:rsidR="00E703D6" w:rsidRPr="00BC6E80" w:rsidTr="00E703D6">
        <w:trPr>
          <w:trHeight w:val="255"/>
        </w:trPr>
        <w:tc>
          <w:tcPr>
            <w:tcW w:w="700" w:type="dxa"/>
            <w:tcBorders>
              <w:top w:val="nil"/>
              <w:left w:val="nil"/>
              <w:bottom w:val="nil"/>
              <w:right w:val="nil"/>
            </w:tcBorders>
            <w:shd w:val="clear" w:color="auto" w:fill="auto"/>
            <w:noWrap/>
            <w:vAlign w:val="bottom"/>
            <w:hideMark/>
          </w:tcPr>
          <w:p w:rsidR="00E703D6" w:rsidRPr="00BC6E80" w:rsidRDefault="00E703D6" w:rsidP="00E703D6">
            <w:pPr>
              <w:jc w:val="right"/>
              <w:rPr>
                <w:rFonts w:ascii="Arial" w:hAnsi="Arial" w:cs="Arial"/>
                <w:color w:val="000000"/>
                <w:sz w:val="20"/>
                <w:szCs w:val="20"/>
              </w:rPr>
            </w:pPr>
          </w:p>
        </w:tc>
        <w:tc>
          <w:tcPr>
            <w:tcW w:w="1760" w:type="dxa"/>
            <w:tcBorders>
              <w:top w:val="nil"/>
              <w:left w:val="nil"/>
              <w:bottom w:val="nil"/>
              <w:right w:val="nil"/>
            </w:tcBorders>
            <w:shd w:val="clear" w:color="auto" w:fill="auto"/>
            <w:noWrap/>
            <w:vAlign w:val="bottom"/>
            <w:hideMark/>
          </w:tcPr>
          <w:p w:rsidR="00E703D6" w:rsidRPr="00BC6E80" w:rsidRDefault="00E703D6" w:rsidP="00E703D6">
            <w:pPr>
              <w:rPr>
                <w:sz w:val="20"/>
                <w:szCs w:val="20"/>
              </w:rPr>
            </w:pPr>
          </w:p>
        </w:tc>
        <w:tc>
          <w:tcPr>
            <w:tcW w:w="660" w:type="dxa"/>
            <w:tcBorders>
              <w:top w:val="nil"/>
              <w:left w:val="nil"/>
              <w:bottom w:val="nil"/>
              <w:right w:val="nil"/>
            </w:tcBorders>
            <w:shd w:val="clear" w:color="auto" w:fill="auto"/>
            <w:noWrap/>
            <w:vAlign w:val="bottom"/>
            <w:hideMark/>
          </w:tcPr>
          <w:p w:rsidR="00E703D6" w:rsidRPr="00BC6E80" w:rsidRDefault="00E703D6" w:rsidP="00E703D6">
            <w:pPr>
              <w:rPr>
                <w:sz w:val="20"/>
                <w:szCs w:val="20"/>
              </w:rPr>
            </w:pPr>
          </w:p>
        </w:tc>
        <w:tc>
          <w:tcPr>
            <w:tcW w:w="660" w:type="dxa"/>
            <w:tcBorders>
              <w:top w:val="nil"/>
              <w:left w:val="nil"/>
              <w:bottom w:val="nil"/>
              <w:right w:val="nil"/>
            </w:tcBorders>
            <w:shd w:val="clear" w:color="auto" w:fill="auto"/>
            <w:noWrap/>
            <w:vAlign w:val="bottom"/>
            <w:hideMark/>
          </w:tcPr>
          <w:p w:rsidR="00E703D6" w:rsidRPr="00BC6E80" w:rsidRDefault="00E703D6" w:rsidP="00E703D6">
            <w:pPr>
              <w:rPr>
                <w:sz w:val="20"/>
                <w:szCs w:val="20"/>
              </w:rPr>
            </w:pPr>
          </w:p>
        </w:tc>
        <w:tc>
          <w:tcPr>
            <w:tcW w:w="660" w:type="dxa"/>
            <w:tcBorders>
              <w:top w:val="nil"/>
              <w:left w:val="nil"/>
              <w:bottom w:val="nil"/>
              <w:right w:val="nil"/>
            </w:tcBorders>
            <w:shd w:val="clear" w:color="auto" w:fill="auto"/>
            <w:noWrap/>
            <w:vAlign w:val="bottom"/>
            <w:hideMark/>
          </w:tcPr>
          <w:p w:rsidR="00E703D6" w:rsidRPr="00BC6E80" w:rsidRDefault="00E703D6" w:rsidP="00E703D6">
            <w:pPr>
              <w:rPr>
                <w:sz w:val="20"/>
                <w:szCs w:val="20"/>
              </w:rPr>
            </w:pPr>
          </w:p>
        </w:tc>
      </w:tr>
    </w:tbl>
    <w:p w:rsidR="00E703D6" w:rsidRDefault="00E703D6" w:rsidP="00E703D6">
      <w:pPr>
        <w:jc w:val="center"/>
        <w:rPr>
          <w:sz w:val="28"/>
          <w:u w:val="single"/>
        </w:rPr>
      </w:pPr>
    </w:p>
    <w:p w:rsidR="00E703D6" w:rsidRDefault="00E703D6" w:rsidP="00E703D6">
      <w:pPr>
        <w:jc w:val="center"/>
        <w:rPr>
          <w:sz w:val="28"/>
          <w:u w:val="single"/>
        </w:rPr>
      </w:pPr>
      <w:r>
        <w:rPr>
          <w:noProof/>
        </w:rPr>
        <w:drawing>
          <wp:inline distT="0" distB="0" distL="0" distR="0" wp14:anchorId="0F858B7F" wp14:editId="1145378B">
            <wp:extent cx="6480175" cy="2192020"/>
            <wp:effectExtent l="0" t="0" r="0" b="0"/>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E703D6" w:rsidRDefault="00E703D6" w:rsidP="00E703D6">
      <w:pPr>
        <w:jc w:val="both"/>
        <w:rPr>
          <w:sz w:val="28"/>
          <w:u w:val="single"/>
        </w:rPr>
      </w:pPr>
    </w:p>
    <w:p w:rsidR="00E703D6" w:rsidRDefault="00E703D6" w:rsidP="00E703D6">
      <w:pPr>
        <w:jc w:val="both"/>
        <w:rPr>
          <w:color w:val="000000"/>
          <w:sz w:val="28"/>
          <w:szCs w:val="28"/>
        </w:rPr>
      </w:pPr>
      <w:r w:rsidRPr="009C2863">
        <w:rPr>
          <w:color w:val="000000"/>
          <w:sz w:val="28"/>
          <w:szCs w:val="28"/>
        </w:rPr>
        <w:t>Высокие результаты показа</w:t>
      </w:r>
      <w:r>
        <w:rPr>
          <w:color w:val="000000"/>
          <w:sz w:val="28"/>
          <w:szCs w:val="28"/>
        </w:rPr>
        <w:t>л</w:t>
      </w:r>
      <w:r w:rsidRPr="009C2863">
        <w:rPr>
          <w:color w:val="000000"/>
          <w:sz w:val="28"/>
          <w:szCs w:val="28"/>
        </w:rPr>
        <w:t xml:space="preserve">и кадеты </w:t>
      </w:r>
      <w:r>
        <w:rPr>
          <w:color w:val="000000"/>
          <w:sz w:val="28"/>
          <w:szCs w:val="28"/>
        </w:rPr>
        <w:t>5</w:t>
      </w:r>
      <w:r w:rsidRPr="009C2863">
        <w:rPr>
          <w:color w:val="000000"/>
          <w:sz w:val="28"/>
          <w:szCs w:val="28"/>
        </w:rPr>
        <w:t>а класса</w:t>
      </w:r>
      <w:r>
        <w:rPr>
          <w:color w:val="000000"/>
          <w:sz w:val="28"/>
          <w:szCs w:val="28"/>
        </w:rPr>
        <w:t xml:space="preserve">. Лучше всего развиты у обучающихся регулятивные навыки, менее всего познавательные. </w:t>
      </w:r>
    </w:p>
    <w:p w:rsidR="00E703D6" w:rsidRPr="009C2863" w:rsidRDefault="00E703D6" w:rsidP="00E703D6">
      <w:pPr>
        <w:rPr>
          <w:color w:val="000000"/>
          <w:sz w:val="28"/>
          <w:szCs w:val="28"/>
        </w:rPr>
      </w:pPr>
      <w:r w:rsidRPr="008C7D97">
        <w:rPr>
          <w:b/>
          <w:color w:val="000000"/>
          <w:sz w:val="28"/>
          <w:szCs w:val="28"/>
        </w:rPr>
        <w:t>Вывод:</w:t>
      </w:r>
      <w:r>
        <w:rPr>
          <w:color w:val="000000"/>
          <w:sz w:val="28"/>
          <w:szCs w:val="28"/>
        </w:rPr>
        <w:t xml:space="preserve"> необходимо больше привлекать ребят в различные кружки и секции, в различные направления внеурочной деятельности.</w:t>
      </w:r>
    </w:p>
    <w:p w:rsidR="00E703D6" w:rsidRDefault="00E703D6" w:rsidP="00E703D6">
      <w:pPr>
        <w:jc w:val="center"/>
        <w:rPr>
          <w:sz w:val="28"/>
          <w:u w:val="single"/>
        </w:rPr>
      </w:pPr>
    </w:p>
    <w:p w:rsidR="00E703D6" w:rsidRPr="00BC6E80" w:rsidRDefault="00E703D6" w:rsidP="00E703D6">
      <w:pPr>
        <w:rPr>
          <w:b/>
          <w:sz w:val="28"/>
          <w:u w:val="single"/>
        </w:rPr>
      </w:pPr>
      <w:r>
        <w:rPr>
          <w:b/>
          <w:sz w:val="28"/>
          <w:u w:val="single"/>
        </w:rPr>
        <w:t>6 класс</w:t>
      </w:r>
    </w:p>
    <w:p w:rsidR="00E703D6" w:rsidRDefault="00E703D6" w:rsidP="00E703D6">
      <w:pPr>
        <w:jc w:val="center"/>
        <w:rPr>
          <w:sz w:val="28"/>
          <w:u w:val="single"/>
        </w:rPr>
      </w:pPr>
      <w:r>
        <w:rPr>
          <w:sz w:val="28"/>
          <w:u w:val="single"/>
        </w:rPr>
        <w:t>Статистика по отметкам</w:t>
      </w:r>
    </w:p>
    <w:p w:rsidR="00E703D6" w:rsidRDefault="00E703D6" w:rsidP="00E703D6">
      <w:pPr>
        <w:jc w:val="center"/>
        <w:rPr>
          <w:sz w:val="28"/>
          <w:u w:val="single"/>
        </w:rPr>
      </w:pPr>
    </w:p>
    <w:tbl>
      <w:tblPr>
        <w:tblW w:w="0" w:type="auto"/>
        <w:tblInd w:w="1367" w:type="dxa"/>
        <w:tblCellMar>
          <w:left w:w="10" w:type="dxa"/>
          <w:right w:w="10" w:type="dxa"/>
        </w:tblCellMar>
        <w:tblLook w:val="0000" w:firstRow="0" w:lastRow="0" w:firstColumn="0" w:lastColumn="0" w:noHBand="0" w:noVBand="0"/>
      </w:tblPr>
      <w:tblGrid>
        <w:gridCol w:w="2392"/>
        <w:gridCol w:w="1544"/>
        <w:gridCol w:w="1559"/>
        <w:gridCol w:w="1985"/>
      </w:tblGrid>
      <w:tr w:rsidR="00E703D6" w:rsidTr="00E703D6">
        <w:trPr>
          <w:trHeight w:val="1"/>
        </w:trPr>
        <w:tc>
          <w:tcPr>
            <w:tcW w:w="23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03D6" w:rsidRDefault="00E703D6" w:rsidP="00E703D6">
            <w:pPr>
              <w:jc w:val="center"/>
            </w:pPr>
            <w:r>
              <w:rPr>
                <w:sz w:val="28"/>
              </w:rPr>
              <w:t>Оценка/класс</w:t>
            </w:r>
          </w:p>
        </w:tc>
        <w:tc>
          <w:tcPr>
            <w:tcW w:w="1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03D6" w:rsidRDefault="00E703D6" w:rsidP="00E703D6">
            <w:pPr>
              <w:jc w:val="center"/>
            </w:pPr>
            <w:r>
              <w:rPr>
                <w:sz w:val="28"/>
              </w:rPr>
              <w:t>6а</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03D6" w:rsidRDefault="00E703D6" w:rsidP="00E703D6">
            <w:pPr>
              <w:jc w:val="center"/>
            </w:pPr>
            <w:r>
              <w:rPr>
                <w:sz w:val="28"/>
              </w:rPr>
              <w:t>6б</w:t>
            </w: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03D6" w:rsidRDefault="00E703D6" w:rsidP="00E703D6">
            <w:pPr>
              <w:jc w:val="center"/>
            </w:pPr>
            <w:r>
              <w:rPr>
                <w:sz w:val="28"/>
              </w:rPr>
              <w:t>По школе</w:t>
            </w:r>
          </w:p>
        </w:tc>
      </w:tr>
      <w:tr w:rsidR="00E703D6" w:rsidTr="00E703D6">
        <w:trPr>
          <w:trHeight w:val="1"/>
        </w:trPr>
        <w:tc>
          <w:tcPr>
            <w:tcW w:w="23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03D6" w:rsidRDefault="00E703D6" w:rsidP="00E703D6">
            <w:pPr>
              <w:jc w:val="center"/>
            </w:pPr>
            <w:r>
              <w:rPr>
                <w:sz w:val="28"/>
              </w:rPr>
              <w:t>Высокий</w:t>
            </w:r>
          </w:p>
        </w:tc>
        <w:tc>
          <w:tcPr>
            <w:tcW w:w="1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03D6" w:rsidRPr="009C2863" w:rsidRDefault="00E703D6" w:rsidP="00E703D6">
            <w:pPr>
              <w:jc w:val="center"/>
              <w:rPr>
                <w:sz w:val="28"/>
                <w:szCs w:val="28"/>
              </w:rPr>
            </w:pPr>
            <w:r>
              <w:rPr>
                <w:sz w:val="28"/>
                <w:szCs w:val="28"/>
              </w:rPr>
              <w:t>4</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03D6" w:rsidRPr="009C2863" w:rsidRDefault="00E703D6" w:rsidP="00E703D6">
            <w:pPr>
              <w:jc w:val="center"/>
              <w:rPr>
                <w:sz w:val="28"/>
                <w:szCs w:val="28"/>
              </w:rPr>
            </w:pPr>
            <w:r>
              <w:rPr>
                <w:sz w:val="28"/>
                <w:szCs w:val="28"/>
              </w:rPr>
              <w:t>5</w:t>
            </w: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03D6" w:rsidRPr="009C2863" w:rsidRDefault="00E703D6" w:rsidP="00E703D6">
            <w:pPr>
              <w:jc w:val="center"/>
              <w:rPr>
                <w:sz w:val="28"/>
                <w:szCs w:val="28"/>
              </w:rPr>
            </w:pPr>
            <w:r>
              <w:rPr>
                <w:sz w:val="28"/>
                <w:szCs w:val="28"/>
              </w:rPr>
              <w:t>9</w:t>
            </w:r>
          </w:p>
        </w:tc>
      </w:tr>
      <w:tr w:rsidR="00E703D6" w:rsidTr="00E703D6">
        <w:trPr>
          <w:trHeight w:val="1"/>
        </w:trPr>
        <w:tc>
          <w:tcPr>
            <w:tcW w:w="23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03D6" w:rsidRDefault="00E703D6" w:rsidP="00E703D6">
            <w:pPr>
              <w:jc w:val="center"/>
            </w:pPr>
            <w:r>
              <w:rPr>
                <w:sz w:val="28"/>
              </w:rPr>
              <w:t>Средний</w:t>
            </w:r>
          </w:p>
        </w:tc>
        <w:tc>
          <w:tcPr>
            <w:tcW w:w="1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03D6" w:rsidRPr="009C2863" w:rsidRDefault="00E703D6" w:rsidP="00E703D6">
            <w:pPr>
              <w:jc w:val="center"/>
              <w:rPr>
                <w:sz w:val="28"/>
                <w:szCs w:val="28"/>
              </w:rPr>
            </w:pPr>
            <w:r>
              <w:rPr>
                <w:sz w:val="28"/>
                <w:szCs w:val="28"/>
              </w:rPr>
              <w:t>12</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03D6" w:rsidRPr="009C2863" w:rsidRDefault="00E703D6" w:rsidP="00E703D6">
            <w:pPr>
              <w:jc w:val="center"/>
              <w:rPr>
                <w:sz w:val="28"/>
                <w:szCs w:val="28"/>
              </w:rPr>
            </w:pPr>
            <w:r>
              <w:rPr>
                <w:sz w:val="28"/>
                <w:szCs w:val="28"/>
              </w:rPr>
              <w:t>7</w:t>
            </w: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03D6" w:rsidRPr="009C2863" w:rsidRDefault="00E703D6" w:rsidP="00E703D6">
            <w:pPr>
              <w:jc w:val="center"/>
              <w:rPr>
                <w:sz w:val="28"/>
                <w:szCs w:val="28"/>
              </w:rPr>
            </w:pPr>
            <w:r>
              <w:rPr>
                <w:sz w:val="28"/>
                <w:szCs w:val="28"/>
              </w:rPr>
              <w:t>19</w:t>
            </w:r>
          </w:p>
        </w:tc>
      </w:tr>
      <w:tr w:rsidR="00E703D6" w:rsidTr="00E703D6">
        <w:trPr>
          <w:trHeight w:val="1"/>
        </w:trPr>
        <w:tc>
          <w:tcPr>
            <w:tcW w:w="23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03D6" w:rsidRDefault="00E703D6" w:rsidP="00E703D6">
            <w:pPr>
              <w:jc w:val="center"/>
            </w:pPr>
            <w:r>
              <w:rPr>
                <w:sz w:val="28"/>
              </w:rPr>
              <w:t>Ниже среднего</w:t>
            </w:r>
          </w:p>
        </w:tc>
        <w:tc>
          <w:tcPr>
            <w:tcW w:w="1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03D6" w:rsidRPr="009C2863" w:rsidRDefault="00E703D6" w:rsidP="00E703D6">
            <w:pPr>
              <w:jc w:val="center"/>
              <w:rPr>
                <w:sz w:val="28"/>
                <w:szCs w:val="28"/>
              </w:rPr>
            </w:pPr>
            <w:r>
              <w:rPr>
                <w:sz w:val="28"/>
                <w:szCs w:val="28"/>
              </w:rPr>
              <w:t>4</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03D6" w:rsidRPr="009C2863" w:rsidRDefault="00E703D6" w:rsidP="00E703D6">
            <w:pPr>
              <w:jc w:val="center"/>
              <w:rPr>
                <w:sz w:val="28"/>
                <w:szCs w:val="28"/>
              </w:rPr>
            </w:pPr>
            <w:r>
              <w:rPr>
                <w:sz w:val="28"/>
                <w:szCs w:val="28"/>
              </w:rPr>
              <w:t>9</w:t>
            </w: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03D6" w:rsidRPr="009C2863" w:rsidRDefault="00E703D6" w:rsidP="00E703D6">
            <w:pPr>
              <w:jc w:val="center"/>
              <w:rPr>
                <w:sz w:val="28"/>
                <w:szCs w:val="28"/>
              </w:rPr>
            </w:pPr>
            <w:r>
              <w:rPr>
                <w:sz w:val="28"/>
                <w:szCs w:val="28"/>
              </w:rPr>
              <w:t>13</w:t>
            </w:r>
          </w:p>
        </w:tc>
      </w:tr>
      <w:tr w:rsidR="00E703D6" w:rsidTr="00E703D6">
        <w:trPr>
          <w:trHeight w:val="1"/>
        </w:trPr>
        <w:tc>
          <w:tcPr>
            <w:tcW w:w="23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03D6" w:rsidRDefault="00E703D6" w:rsidP="00E703D6">
            <w:pPr>
              <w:jc w:val="center"/>
            </w:pPr>
            <w:r>
              <w:rPr>
                <w:sz w:val="28"/>
              </w:rPr>
              <w:t>Низкий</w:t>
            </w:r>
          </w:p>
        </w:tc>
        <w:tc>
          <w:tcPr>
            <w:tcW w:w="1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03D6" w:rsidRPr="009C2863" w:rsidRDefault="00E703D6" w:rsidP="00E703D6">
            <w:pPr>
              <w:jc w:val="center"/>
              <w:rPr>
                <w:sz w:val="28"/>
                <w:szCs w:val="28"/>
              </w:rPr>
            </w:pPr>
            <w:r>
              <w:rPr>
                <w:sz w:val="28"/>
                <w:szCs w:val="28"/>
              </w:rPr>
              <w:t>нет</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03D6" w:rsidRPr="009C2863" w:rsidRDefault="00E703D6" w:rsidP="00E703D6">
            <w:pPr>
              <w:jc w:val="center"/>
              <w:rPr>
                <w:sz w:val="28"/>
                <w:szCs w:val="28"/>
              </w:rPr>
            </w:pPr>
            <w:r>
              <w:rPr>
                <w:sz w:val="28"/>
                <w:szCs w:val="28"/>
              </w:rPr>
              <w:t>2</w:t>
            </w: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03D6" w:rsidRPr="009C2863" w:rsidRDefault="00E703D6" w:rsidP="00E703D6">
            <w:pPr>
              <w:jc w:val="center"/>
              <w:rPr>
                <w:sz w:val="28"/>
                <w:szCs w:val="28"/>
              </w:rPr>
            </w:pPr>
            <w:r>
              <w:rPr>
                <w:sz w:val="28"/>
                <w:szCs w:val="28"/>
              </w:rPr>
              <w:t>2</w:t>
            </w:r>
          </w:p>
        </w:tc>
      </w:tr>
      <w:tr w:rsidR="00E703D6" w:rsidTr="00E703D6">
        <w:trPr>
          <w:trHeight w:val="1"/>
        </w:trPr>
        <w:tc>
          <w:tcPr>
            <w:tcW w:w="23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03D6" w:rsidRDefault="00E703D6" w:rsidP="00E703D6">
            <w:r>
              <w:rPr>
                <w:sz w:val="28"/>
              </w:rPr>
              <w:t>Средний балл по классу</w:t>
            </w:r>
          </w:p>
        </w:tc>
        <w:tc>
          <w:tcPr>
            <w:tcW w:w="1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03D6" w:rsidRPr="009C2863" w:rsidRDefault="00E703D6" w:rsidP="00E703D6">
            <w:pPr>
              <w:jc w:val="center"/>
              <w:rPr>
                <w:sz w:val="28"/>
                <w:szCs w:val="28"/>
              </w:rPr>
            </w:pPr>
            <w:r>
              <w:rPr>
                <w:sz w:val="28"/>
                <w:szCs w:val="28"/>
              </w:rPr>
              <w:t>54.0</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03D6" w:rsidRPr="009C2863" w:rsidRDefault="00E703D6" w:rsidP="00E703D6">
            <w:pPr>
              <w:jc w:val="center"/>
              <w:rPr>
                <w:sz w:val="28"/>
                <w:szCs w:val="28"/>
              </w:rPr>
            </w:pPr>
            <w:r>
              <w:rPr>
                <w:sz w:val="28"/>
                <w:szCs w:val="28"/>
              </w:rPr>
              <w:t>47,6</w:t>
            </w: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03D6" w:rsidRPr="009C2863" w:rsidRDefault="00E703D6" w:rsidP="00E703D6">
            <w:pPr>
              <w:jc w:val="center"/>
              <w:rPr>
                <w:sz w:val="28"/>
                <w:szCs w:val="28"/>
              </w:rPr>
            </w:pPr>
            <w:r>
              <w:rPr>
                <w:sz w:val="28"/>
                <w:szCs w:val="28"/>
              </w:rPr>
              <w:t>50.1</w:t>
            </w:r>
          </w:p>
        </w:tc>
      </w:tr>
      <w:tr w:rsidR="00E703D6" w:rsidTr="00E703D6">
        <w:trPr>
          <w:trHeight w:val="1"/>
        </w:trPr>
        <w:tc>
          <w:tcPr>
            <w:tcW w:w="23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03D6" w:rsidRDefault="00E703D6" w:rsidP="00E703D6">
            <w:pPr>
              <w:rPr>
                <w:sz w:val="28"/>
              </w:rPr>
            </w:pPr>
            <w:r>
              <w:rPr>
                <w:sz w:val="28"/>
              </w:rPr>
              <w:t xml:space="preserve"> на «4» и «5»</w:t>
            </w:r>
          </w:p>
          <w:p w:rsidR="00E703D6" w:rsidRDefault="00E703D6" w:rsidP="00E703D6"/>
        </w:tc>
        <w:tc>
          <w:tcPr>
            <w:tcW w:w="1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03D6" w:rsidRPr="009C2863" w:rsidRDefault="00E703D6" w:rsidP="00E703D6">
            <w:pPr>
              <w:jc w:val="center"/>
              <w:rPr>
                <w:sz w:val="28"/>
                <w:szCs w:val="28"/>
              </w:rPr>
            </w:pPr>
            <w:r>
              <w:rPr>
                <w:sz w:val="28"/>
                <w:szCs w:val="28"/>
              </w:rPr>
              <w:t>80</w:t>
            </w:r>
            <w:r w:rsidRPr="009C2863">
              <w:rPr>
                <w:sz w:val="28"/>
                <w:szCs w:val="28"/>
              </w:rPr>
              <w:t>%</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03D6" w:rsidRPr="009C2863" w:rsidRDefault="00E703D6" w:rsidP="00E703D6">
            <w:pPr>
              <w:jc w:val="center"/>
              <w:rPr>
                <w:sz w:val="28"/>
                <w:szCs w:val="28"/>
              </w:rPr>
            </w:pPr>
            <w:r>
              <w:rPr>
                <w:sz w:val="28"/>
                <w:szCs w:val="28"/>
              </w:rPr>
              <w:t>52,2</w:t>
            </w:r>
            <w:r w:rsidRPr="009C2863">
              <w:rPr>
                <w:sz w:val="28"/>
                <w:szCs w:val="28"/>
              </w:rPr>
              <w:t>%</w:t>
            </w: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03D6" w:rsidRPr="009C2863" w:rsidRDefault="00E703D6" w:rsidP="00E703D6">
            <w:pPr>
              <w:jc w:val="center"/>
              <w:rPr>
                <w:sz w:val="28"/>
                <w:szCs w:val="28"/>
              </w:rPr>
            </w:pPr>
            <w:r>
              <w:rPr>
                <w:sz w:val="28"/>
                <w:szCs w:val="28"/>
              </w:rPr>
              <w:t>65,1</w:t>
            </w:r>
            <w:r w:rsidRPr="009C2863">
              <w:rPr>
                <w:sz w:val="28"/>
                <w:szCs w:val="28"/>
              </w:rPr>
              <w:t>%</w:t>
            </w:r>
          </w:p>
        </w:tc>
      </w:tr>
    </w:tbl>
    <w:p w:rsidR="00E703D6" w:rsidRDefault="00E703D6" w:rsidP="00E703D6">
      <w:pPr>
        <w:rPr>
          <w:sz w:val="28"/>
        </w:rPr>
      </w:pPr>
    </w:p>
    <w:tbl>
      <w:tblPr>
        <w:tblW w:w="4183" w:type="dxa"/>
        <w:tblInd w:w="3009" w:type="dxa"/>
        <w:tblLook w:val="04A0" w:firstRow="1" w:lastRow="0" w:firstColumn="1" w:lastColumn="0" w:noHBand="0" w:noVBand="1"/>
      </w:tblPr>
      <w:tblGrid>
        <w:gridCol w:w="700"/>
        <w:gridCol w:w="1915"/>
        <w:gridCol w:w="784"/>
        <w:gridCol w:w="784"/>
      </w:tblGrid>
      <w:tr w:rsidR="00E703D6" w:rsidRPr="00B104FE" w:rsidTr="00E703D6">
        <w:trPr>
          <w:trHeight w:val="255"/>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703D6" w:rsidRPr="00B104FE" w:rsidRDefault="00E703D6" w:rsidP="00E703D6">
            <w:pPr>
              <w:rPr>
                <w:rFonts w:ascii="Arial" w:hAnsi="Arial" w:cs="Arial"/>
                <w:b/>
                <w:bCs/>
                <w:color w:val="000000"/>
                <w:sz w:val="20"/>
                <w:szCs w:val="20"/>
              </w:rPr>
            </w:pPr>
            <w:r w:rsidRPr="00B104FE">
              <w:rPr>
                <w:rFonts w:ascii="Arial" w:hAnsi="Arial" w:cs="Arial"/>
                <w:b/>
                <w:bCs/>
                <w:color w:val="000000"/>
                <w:sz w:val="20"/>
                <w:szCs w:val="20"/>
              </w:rPr>
              <w:t>№</w:t>
            </w:r>
          </w:p>
        </w:tc>
        <w:tc>
          <w:tcPr>
            <w:tcW w:w="1915" w:type="dxa"/>
            <w:tcBorders>
              <w:top w:val="single" w:sz="4" w:space="0" w:color="auto"/>
              <w:left w:val="nil"/>
              <w:bottom w:val="single" w:sz="4" w:space="0" w:color="auto"/>
              <w:right w:val="single" w:sz="4" w:space="0" w:color="auto"/>
            </w:tcBorders>
            <w:shd w:val="clear" w:color="auto" w:fill="auto"/>
            <w:noWrap/>
            <w:vAlign w:val="bottom"/>
            <w:hideMark/>
          </w:tcPr>
          <w:p w:rsidR="00E703D6" w:rsidRPr="00B104FE" w:rsidRDefault="00E703D6" w:rsidP="00E703D6">
            <w:pPr>
              <w:rPr>
                <w:rFonts w:ascii="Arial" w:hAnsi="Arial" w:cs="Arial"/>
                <w:b/>
                <w:bCs/>
                <w:color w:val="000000"/>
                <w:sz w:val="20"/>
                <w:szCs w:val="20"/>
              </w:rPr>
            </w:pPr>
            <w:r w:rsidRPr="00B104FE">
              <w:rPr>
                <w:rFonts w:ascii="Arial" w:hAnsi="Arial" w:cs="Arial"/>
                <w:b/>
                <w:bCs/>
                <w:color w:val="000000"/>
                <w:sz w:val="20"/>
                <w:szCs w:val="20"/>
              </w:rPr>
              <w:t>УУД</w:t>
            </w:r>
          </w:p>
        </w:tc>
        <w:tc>
          <w:tcPr>
            <w:tcW w:w="784" w:type="dxa"/>
            <w:tcBorders>
              <w:top w:val="single" w:sz="4" w:space="0" w:color="auto"/>
              <w:left w:val="nil"/>
              <w:bottom w:val="single" w:sz="4" w:space="0" w:color="auto"/>
              <w:right w:val="single" w:sz="4" w:space="0" w:color="auto"/>
            </w:tcBorders>
            <w:shd w:val="clear" w:color="auto" w:fill="auto"/>
            <w:noWrap/>
            <w:vAlign w:val="bottom"/>
            <w:hideMark/>
          </w:tcPr>
          <w:p w:rsidR="00E703D6" w:rsidRPr="00B104FE" w:rsidRDefault="00E703D6" w:rsidP="00E703D6">
            <w:pPr>
              <w:rPr>
                <w:rFonts w:ascii="Arial" w:hAnsi="Arial" w:cs="Arial"/>
                <w:b/>
                <w:bCs/>
                <w:color w:val="000000"/>
                <w:sz w:val="20"/>
                <w:szCs w:val="20"/>
              </w:rPr>
            </w:pPr>
            <w:r w:rsidRPr="00B104FE">
              <w:rPr>
                <w:rFonts w:ascii="Arial" w:hAnsi="Arial" w:cs="Arial"/>
                <w:b/>
                <w:bCs/>
                <w:color w:val="000000"/>
                <w:sz w:val="20"/>
                <w:szCs w:val="20"/>
              </w:rPr>
              <w:t>6а</w:t>
            </w:r>
          </w:p>
        </w:tc>
        <w:tc>
          <w:tcPr>
            <w:tcW w:w="784" w:type="dxa"/>
            <w:tcBorders>
              <w:top w:val="single" w:sz="4" w:space="0" w:color="auto"/>
              <w:left w:val="nil"/>
              <w:bottom w:val="single" w:sz="4" w:space="0" w:color="auto"/>
              <w:right w:val="single" w:sz="4" w:space="0" w:color="auto"/>
            </w:tcBorders>
            <w:shd w:val="clear" w:color="auto" w:fill="auto"/>
            <w:noWrap/>
            <w:vAlign w:val="bottom"/>
            <w:hideMark/>
          </w:tcPr>
          <w:p w:rsidR="00E703D6" w:rsidRPr="00B104FE" w:rsidRDefault="00E703D6" w:rsidP="00E703D6">
            <w:pPr>
              <w:rPr>
                <w:rFonts w:ascii="Arial" w:hAnsi="Arial" w:cs="Arial"/>
                <w:b/>
                <w:bCs/>
                <w:color w:val="000000"/>
                <w:sz w:val="20"/>
                <w:szCs w:val="20"/>
              </w:rPr>
            </w:pPr>
            <w:r w:rsidRPr="00B104FE">
              <w:rPr>
                <w:rFonts w:ascii="Arial" w:hAnsi="Arial" w:cs="Arial"/>
                <w:b/>
                <w:bCs/>
                <w:color w:val="000000"/>
                <w:sz w:val="20"/>
                <w:szCs w:val="20"/>
              </w:rPr>
              <w:t>6б</w:t>
            </w:r>
          </w:p>
        </w:tc>
      </w:tr>
      <w:tr w:rsidR="00E703D6" w:rsidRPr="00B104FE" w:rsidTr="00E703D6">
        <w:trPr>
          <w:trHeight w:val="255"/>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E703D6" w:rsidRPr="00B104FE" w:rsidRDefault="00E703D6" w:rsidP="00E703D6">
            <w:pPr>
              <w:jc w:val="right"/>
              <w:rPr>
                <w:rFonts w:ascii="Arial" w:hAnsi="Arial" w:cs="Arial"/>
                <w:color w:val="000000"/>
                <w:sz w:val="20"/>
                <w:szCs w:val="20"/>
              </w:rPr>
            </w:pPr>
            <w:r w:rsidRPr="00B104FE">
              <w:rPr>
                <w:rFonts w:ascii="Arial" w:hAnsi="Arial" w:cs="Arial"/>
                <w:color w:val="000000"/>
                <w:sz w:val="20"/>
                <w:szCs w:val="20"/>
              </w:rPr>
              <w:t>1</w:t>
            </w:r>
          </w:p>
        </w:tc>
        <w:tc>
          <w:tcPr>
            <w:tcW w:w="1915" w:type="dxa"/>
            <w:tcBorders>
              <w:top w:val="nil"/>
              <w:left w:val="nil"/>
              <w:bottom w:val="single" w:sz="4" w:space="0" w:color="auto"/>
              <w:right w:val="single" w:sz="4" w:space="0" w:color="auto"/>
            </w:tcBorders>
            <w:shd w:val="clear" w:color="auto" w:fill="auto"/>
            <w:noWrap/>
            <w:vAlign w:val="bottom"/>
            <w:hideMark/>
          </w:tcPr>
          <w:p w:rsidR="00E703D6" w:rsidRPr="00B104FE" w:rsidRDefault="00E703D6" w:rsidP="00E703D6">
            <w:pPr>
              <w:rPr>
                <w:rFonts w:ascii="Arial" w:hAnsi="Arial" w:cs="Arial"/>
                <w:color w:val="000000"/>
                <w:sz w:val="20"/>
                <w:szCs w:val="20"/>
              </w:rPr>
            </w:pPr>
            <w:r w:rsidRPr="00B104FE">
              <w:rPr>
                <w:rFonts w:ascii="Arial" w:hAnsi="Arial" w:cs="Arial"/>
                <w:color w:val="000000"/>
                <w:sz w:val="20"/>
                <w:szCs w:val="20"/>
              </w:rPr>
              <w:t>Регулятивные</w:t>
            </w:r>
          </w:p>
        </w:tc>
        <w:tc>
          <w:tcPr>
            <w:tcW w:w="784" w:type="dxa"/>
            <w:tcBorders>
              <w:top w:val="nil"/>
              <w:left w:val="nil"/>
              <w:bottom w:val="single" w:sz="4" w:space="0" w:color="auto"/>
              <w:right w:val="single" w:sz="4" w:space="0" w:color="auto"/>
            </w:tcBorders>
            <w:shd w:val="clear" w:color="auto" w:fill="auto"/>
            <w:noWrap/>
            <w:vAlign w:val="bottom"/>
            <w:hideMark/>
          </w:tcPr>
          <w:p w:rsidR="00E703D6" w:rsidRPr="00B104FE" w:rsidRDefault="00E703D6" w:rsidP="00E703D6">
            <w:pPr>
              <w:jc w:val="right"/>
              <w:rPr>
                <w:rFonts w:ascii="Arial" w:hAnsi="Arial" w:cs="Arial"/>
                <w:color w:val="000000"/>
                <w:sz w:val="20"/>
                <w:szCs w:val="20"/>
              </w:rPr>
            </w:pPr>
            <w:r w:rsidRPr="00B104FE">
              <w:rPr>
                <w:rFonts w:ascii="Arial" w:hAnsi="Arial" w:cs="Arial"/>
                <w:color w:val="000000"/>
                <w:sz w:val="20"/>
                <w:szCs w:val="20"/>
              </w:rPr>
              <w:t>59,2%</w:t>
            </w:r>
          </w:p>
        </w:tc>
        <w:tc>
          <w:tcPr>
            <w:tcW w:w="784" w:type="dxa"/>
            <w:tcBorders>
              <w:top w:val="nil"/>
              <w:left w:val="nil"/>
              <w:bottom w:val="single" w:sz="4" w:space="0" w:color="auto"/>
              <w:right w:val="single" w:sz="4" w:space="0" w:color="auto"/>
            </w:tcBorders>
            <w:shd w:val="clear" w:color="auto" w:fill="auto"/>
            <w:noWrap/>
            <w:vAlign w:val="bottom"/>
            <w:hideMark/>
          </w:tcPr>
          <w:p w:rsidR="00E703D6" w:rsidRPr="00B104FE" w:rsidRDefault="00E703D6" w:rsidP="00E703D6">
            <w:pPr>
              <w:jc w:val="right"/>
              <w:rPr>
                <w:rFonts w:ascii="Arial" w:hAnsi="Arial" w:cs="Arial"/>
                <w:color w:val="000000"/>
                <w:sz w:val="20"/>
                <w:szCs w:val="20"/>
              </w:rPr>
            </w:pPr>
            <w:r w:rsidRPr="00B104FE">
              <w:rPr>
                <w:rFonts w:ascii="Arial" w:hAnsi="Arial" w:cs="Arial"/>
                <w:color w:val="000000"/>
                <w:sz w:val="20"/>
                <w:szCs w:val="20"/>
              </w:rPr>
              <w:t>55,1%</w:t>
            </w:r>
          </w:p>
        </w:tc>
      </w:tr>
      <w:tr w:rsidR="00E703D6" w:rsidRPr="00B104FE" w:rsidTr="00E703D6">
        <w:trPr>
          <w:trHeight w:val="255"/>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E703D6" w:rsidRPr="00B104FE" w:rsidRDefault="00E703D6" w:rsidP="00E703D6">
            <w:pPr>
              <w:jc w:val="right"/>
              <w:rPr>
                <w:rFonts w:ascii="Arial" w:hAnsi="Arial" w:cs="Arial"/>
                <w:color w:val="000000"/>
                <w:sz w:val="20"/>
                <w:szCs w:val="20"/>
              </w:rPr>
            </w:pPr>
            <w:r w:rsidRPr="00B104FE">
              <w:rPr>
                <w:rFonts w:ascii="Arial" w:hAnsi="Arial" w:cs="Arial"/>
                <w:color w:val="000000"/>
                <w:sz w:val="20"/>
                <w:szCs w:val="20"/>
              </w:rPr>
              <w:t>2</w:t>
            </w:r>
          </w:p>
        </w:tc>
        <w:tc>
          <w:tcPr>
            <w:tcW w:w="1915" w:type="dxa"/>
            <w:tcBorders>
              <w:top w:val="nil"/>
              <w:left w:val="nil"/>
              <w:bottom w:val="single" w:sz="4" w:space="0" w:color="auto"/>
              <w:right w:val="single" w:sz="4" w:space="0" w:color="auto"/>
            </w:tcBorders>
            <w:shd w:val="clear" w:color="auto" w:fill="auto"/>
            <w:noWrap/>
            <w:vAlign w:val="bottom"/>
            <w:hideMark/>
          </w:tcPr>
          <w:p w:rsidR="00E703D6" w:rsidRPr="00B104FE" w:rsidRDefault="00E703D6" w:rsidP="00E703D6">
            <w:pPr>
              <w:rPr>
                <w:rFonts w:ascii="Arial" w:hAnsi="Arial" w:cs="Arial"/>
                <w:color w:val="000000"/>
                <w:sz w:val="20"/>
                <w:szCs w:val="20"/>
              </w:rPr>
            </w:pPr>
            <w:r w:rsidRPr="00B104FE">
              <w:rPr>
                <w:rFonts w:ascii="Arial" w:hAnsi="Arial" w:cs="Arial"/>
                <w:color w:val="000000"/>
                <w:sz w:val="20"/>
                <w:szCs w:val="20"/>
              </w:rPr>
              <w:t>Коммуникативные</w:t>
            </w:r>
          </w:p>
        </w:tc>
        <w:tc>
          <w:tcPr>
            <w:tcW w:w="784" w:type="dxa"/>
            <w:tcBorders>
              <w:top w:val="nil"/>
              <w:left w:val="nil"/>
              <w:bottom w:val="single" w:sz="4" w:space="0" w:color="auto"/>
              <w:right w:val="single" w:sz="4" w:space="0" w:color="auto"/>
            </w:tcBorders>
            <w:shd w:val="clear" w:color="auto" w:fill="auto"/>
            <w:noWrap/>
            <w:vAlign w:val="bottom"/>
            <w:hideMark/>
          </w:tcPr>
          <w:p w:rsidR="00E703D6" w:rsidRPr="00B104FE" w:rsidRDefault="00E703D6" w:rsidP="00E703D6">
            <w:pPr>
              <w:jc w:val="right"/>
              <w:rPr>
                <w:rFonts w:ascii="Arial" w:hAnsi="Arial" w:cs="Arial"/>
                <w:color w:val="000000"/>
                <w:sz w:val="20"/>
                <w:szCs w:val="20"/>
              </w:rPr>
            </w:pPr>
            <w:r w:rsidRPr="00B104FE">
              <w:rPr>
                <w:rFonts w:ascii="Arial" w:hAnsi="Arial" w:cs="Arial"/>
                <w:color w:val="000000"/>
                <w:sz w:val="20"/>
                <w:szCs w:val="20"/>
              </w:rPr>
              <w:t>53,6%</w:t>
            </w:r>
          </w:p>
        </w:tc>
        <w:tc>
          <w:tcPr>
            <w:tcW w:w="784" w:type="dxa"/>
            <w:tcBorders>
              <w:top w:val="nil"/>
              <w:left w:val="nil"/>
              <w:bottom w:val="single" w:sz="4" w:space="0" w:color="auto"/>
              <w:right w:val="single" w:sz="4" w:space="0" w:color="auto"/>
            </w:tcBorders>
            <w:shd w:val="clear" w:color="auto" w:fill="auto"/>
            <w:noWrap/>
            <w:vAlign w:val="bottom"/>
            <w:hideMark/>
          </w:tcPr>
          <w:p w:rsidR="00E703D6" w:rsidRPr="00B104FE" w:rsidRDefault="00E703D6" w:rsidP="00E703D6">
            <w:pPr>
              <w:jc w:val="right"/>
              <w:rPr>
                <w:rFonts w:ascii="Arial" w:hAnsi="Arial" w:cs="Arial"/>
                <w:color w:val="000000"/>
                <w:sz w:val="20"/>
                <w:szCs w:val="20"/>
              </w:rPr>
            </w:pPr>
            <w:r w:rsidRPr="00B104FE">
              <w:rPr>
                <w:rFonts w:ascii="Arial" w:hAnsi="Arial" w:cs="Arial"/>
                <w:color w:val="000000"/>
                <w:sz w:val="20"/>
                <w:szCs w:val="20"/>
              </w:rPr>
              <w:t>50,3%</w:t>
            </w:r>
          </w:p>
        </w:tc>
      </w:tr>
      <w:tr w:rsidR="00E703D6" w:rsidRPr="00B104FE" w:rsidTr="00E703D6">
        <w:trPr>
          <w:trHeight w:val="255"/>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E703D6" w:rsidRPr="00B104FE" w:rsidRDefault="00E703D6" w:rsidP="00E703D6">
            <w:pPr>
              <w:jc w:val="right"/>
              <w:rPr>
                <w:rFonts w:ascii="Arial" w:hAnsi="Arial" w:cs="Arial"/>
                <w:color w:val="000000"/>
                <w:sz w:val="20"/>
                <w:szCs w:val="20"/>
              </w:rPr>
            </w:pPr>
            <w:r w:rsidRPr="00B104FE">
              <w:rPr>
                <w:rFonts w:ascii="Arial" w:hAnsi="Arial" w:cs="Arial"/>
                <w:color w:val="000000"/>
                <w:sz w:val="20"/>
                <w:szCs w:val="20"/>
              </w:rPr>
              <w:t>3</w:t>
            </w:r>
          </w:p>
        </w:tc>
        <w:tc>
          <w:tcPr>
            <w:tcW w:w="1915" w:type="dxa"/>
            <w:tcBorders>
              <w:top w:val="nil"/>
              <w:left w:val="nil"/>
              <w:bottom w:val="single" w:sz="4" w:space="0" w:color="auto"/>
              <w:right w:val="single" w:sz="4" w:space="0" w:color="auto"/>
            </w:tcBorders>
            <w:shd w:val="clear" w:color="auto" w:fill="auto"/>
            <w:noWrap/>
            <w:vAlign w:val="bottom"/>
            <w:hideMark/>
          </w:tcPr>
          <w:p w:rsidR="00E703D6" w:rsidRPr="00B104FE" w:rsidRDefault="00E703D6" w:rsidP="00E703D6">
            <w:pPr>
              <w:rPr>
                <w:rFonts w:ascii="Arial" w:hAnsi="Arial" w:cs="Arial"/>
                <w:color w:val="000000"/>
                <w:sz w:val="20"/>
                <w:szCs w:val="20"/>
              </w:rPr>
            </w:pPr>
            <w:r w:rsidRPr="00B104FE">
              <w:rPr>
                <w:rFonts w:ascii="Arial" w:hAnsi="Arial" w:cs="Arial"/>
                <w:color w:val="000000"/>
                <w:sz w:val="20"/>
                <w:szCs w:val="20"/>
              </w:rPr>
              <w:t>Познавательные</w:t>
            </w:r>
          </w:p>
        </w:tc>
        <w:tc>
          <w:tcPr>
            <w:tcW w:w="784" w:type="dxa"/>
            <w:tcBorders>
              <w:top w:val="nil"/>
              <w:left w:val="nil"/>
              <w:bottom w:val="single" w:sz="4" w:space="0" w:color="auto"/>
              <w:right w:val="single" w:sz="4" w:space="0" w:color="auto"/>
            </w:tcBorders>
            <w:shd w:val="clear" w:color="auto" w:fill="auto"/>
            <w:noWrap/>
            <w:vAlign w:val="bottom"/>
            <w:hideMark/>
          </w:tcPr>
          <w:p w:rsidR="00E703D6" w:rsidRPr="00B104FE" w:rsidRDefault="00E703D6" w:rsidP="00E703D6">
            <w:pPr>
              <w:jc w:val="right"/>
              <w:rPr>
                <w:rFonts w:ascii="Arial" w:hAnsi="Arial" w:cs="Arial"/>
                <w:color w:val="000000"/>
                <w:sz w:val="20"/>
                <w:szCs w:val="20"/>
              </w:rPr>
            </w:pPr>
            <w:r w:rsidRPr="00B104FE">
              <w:rPr>
                <w:rFonts w:ascii="Arial" w:hAnsi="Arial" w:cs="Arial"/>
                <w:color w:val="000000"/>
                <w:sz w:val="20"/>
                <w:szCs w:val="20"/>
              </w:rPr>
              <w:t>44,5%</w:t>
            </w:r>
          </w:p>
        </w:tc>
        <w:tc>
          <w:tcPr>
            <w:tcW w:w="784" w:type="dxa"/>
            <w:tcBorders>
              <w:top w:val="nil"/>
              <w:left w:val="nil"/>
              <w:bottom w:val="single" w:sz="4" w:space="0" w:color="auto"/>
              <w:right w:val="single" w:sz="4" w:space="0" w:color="auto"/>
            </w:tcBorders>
            <w:shd w:val="clear" w:color="auto" w:fill="auto"/>
            <w:noWrap/>
            <w:vAlign w:val="bottom"/>
            <w:hideMark/>
          </w:tcPr>
          <w:p w:rsidR="00E703D6" w:rsidRPr="00B104FE" w:rsidRDefault="00E703D6" w:rsidP="00E703D6">
            <w:pPr>
              <w:jc w:val="right"/>
              <w:rPr>
                <w:rFonts w:ascii="Arial" w:hAnsi="Arial" w:cs="Arial"/>
                <w:color w:val="000000"/>
                <w:sz w:val="20"/>
                <w:szCs w:val="20"/>
              </w:rPr>
            </w:pPr>
            <w:r w:rsidRPr="00B104FE">
              <w:rPr>
                <w:rFonts w:ascii="Arial" w:hAnsi="Arial" w:cs="Arial"/>
                <w:color w:val="000000"/>
                <w:sz w:val="20"/>
                <w:szCs w:val="20"/>
              </w:rPr>
              <w:t>36,5%</w:t>
            </w:r>
          </w:p>
        </w:tc>
      </w:tr>
    </w:tbl>
    <w:p w:rsidR="00E703D6" w:rsidRDefault="00E703D6" w:rsidP="00E703D6">
      <w:pPr>
        <w:jc w:val="center"/>
        <w:rPr>
          <w:sz w:val="28"/>
        </w:rPr>
      </w:pPr>
    </w:p>
    <w:p w:rsidR="00E703D6" w:rsidRDefault="00E703D6" w:rsidP="00E703D6">
      <w:pPr>
        <w:jc w:val="center"/>
        <w:rPr>
          <w:sz w:val="28"/>
        </w:rPr>
      </w:pPr>
      <w:r w:rsidRPr="00B104FE">
        <w:rPr>
          <w:noProof/>
          <w:sz w:val="28"/>
        </w:rPr>
        <w:lastRenderedPageBreak/>
        <w:drawing>
          <wp:inline distT="0" distB="0" distL="0" distR="0" wp14:anchorId="27709003" wp14:editId="245185A1">
            <wp:extent cx="6480175" cy="2200910"/>
            <wp:effectExtent l="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6480175" cy="2200910"/>
                    </a:xfrm>
                    <a:prstGeom prst="rect">
                      <a:avLst/>
                    </a:prstGeom>
                  </pic:spPr>
                </pic:pic>
              </a:graphicData>
            </a:graphic>
          </wp:inline>
        </w:drawing>
      </w:r>
    </w:p>
    <w:p w:rsidR="00E703D6" w:rsidRDefault="00E703D6" w:rsidP="00E703D6">
      <w:pPr>
        <w:rPr>
          <w:sz w:val="28"/>
        </w:rPr>
      </w:pPr>
    </w:p>
    <w:p w:rsidR="00E703D6" w:rsidRDefault="00E703D6" w:rsidP="00E703D6">
      <w:pPr>
        <w:jc w:val="both"/>
        <w:rPr>
          <w:color w:val="000000"/>
          <w:sz w:val="28"/>
          <w:szCs w:val="28"/>
        </w:rPr>
      </w:pPr>
      <w:r w:rsidRPr="009C2863">
        <w:rPr>
          <w:color w:val="000000"/>
          <w:sz w:val="28"/>
          <w:szCs w:val="28"/>
        </w:rPr>
        <w:t>Высокие результаты показа</w:t>
      </w:r>
      <w:r>
        <w:rPr>
          <w:color w:val="000000"/>
          <w:sz w:val="28"/>
          <w:szCs w:val="28"/>
        </w:rPr>
        <w:t>л</w:t>
      </w:r>
      <w:r w:rsidRPr="009C2863">
        <w:rPr>
          <w:color w:val="000000"/>
          <w:sz w:val="28"/>
          <w:szCs w:val="28"/>
        </w:rPr>
        <w:t>и кадеты 6а класса</w:t>
      </w:r>
      <w:r>
        <w:rPr>
          <w:color w:val="000000"/>
          <w:sz w:val="28"/>
          <w:szCs w:val="28"/>
        </w:rPr>
        <w:t xml:space="preserve">. Лучше всего развиты у обучающихся регулятивные навыки, менее всего познавательные. </w:t>
      </w:r>
    </w:p>
    <w:p w:rsidR="00E703D6" w:rsidRPr="009C2863" w:rsidRDefault="00E703D6" w:rsidP="00E703D6">
      <w:pPr>
        <w:rPr>
          <w:color w:val="000000"/>
          <w:sz w:val="28"/>
          <w:szCs w:val="28"/>
        </w:rPr>
      </w:pPr>
      <w:r w:rsidRPr="008C7D97">
        <w:rPr>
          <w:b/>
          <w:color w:val="000000"/>
          <w:sz w:val="28"/>
          <w:szCs w:val="28"/>
        </w:rPr>
        <w:t>Вывод:</w:t>
      </w:r>
      <w:r>
        <w:rPr>
          <w:color w:val="000000"/>
          <w:sz w:val="28"/>
          <w:szCs w:val="28"/>
        </w:rPr>
        <w:t xml:space="preserve"> необходимо больше привлекать ребят в различные кружки и секции, в различные направления внеурочной деятельности.</w:t>
      </w:r>
    </w:p>
    <w:p w:rsidR="00E703D6" w:rsidRDefault="00E703D6" w:rsidP="00E703D6">
      <w:pPr>
        <w:rPr>
          <w:rFonts w:ascii="Arial" w:hAnsi="Arial" w:cs="Arial"/>
          <w:color w:val="000000"/>
          <w:sz w:val="20"/>
          <w:szCs w:val="20"/>
        </w:rPr>
      </w:pPr>
    </w:p>
    <w:p w:rsidR="00E703D6" w:rsidRDefault="00E703D6" w:rsidP="00E703D6">
      <w:pPr>
        <w:rPr>
          <w:rFonts w:ascii="Arial" w:hAnsi="Arial" w:cs="Arial"/>
          <w:color w:val="000000"/>
          <w:sz w:val="20"/>
          <w:szCs w:val="20"/>
        </w:rPr>
      </w:pPr>
    </w:p>
    <w:p w:rsidR="00E703D6" w:rsidRPr="009022AF" w:rsidRDefault="00E703D6" w:rsidP="00E703D6">
      <w:pPr>
        <w:rPr>
          <w:b/>
          <w:sz w:val="28"/>
          <w:u w:val="single"/>
        </w:rPr>
      </w:pPr>
      <w:r>
        <w:rPr>
          <w:b/>
          <w:sz w:val="28"/>
          <w:u w:val="single"/>
        </w:rPr>
        <w:t>7 класс</w:t>
      </w:r>
    </w:p>
    <w:p w:rsidR="00E703D6" w:rsidRDefault="00E703D6" w:rsidP="00E703D6">
      <w:pPr>
        <w:jc w:val="center"/>
        <w:rPr>
          <w:sz w:val="28"/>
          <w:u w:val="single"/>
        </w:rPr>
      </w:pPr>
      <w:r>
        <w:rPr>
          <w:sz w:val="28"/>
          <w:u w:val="single"/>
        </w:rPr>
        <w:t>Статистика по отметкам</w:t>
      </w:r>
    </w:p>
    <w:p w:rsidR="00E703D6" w:rsidRDefault="00E703D6" w:rsidP="00E703D6">
      <w:pPr>
        <w:jc w:val="center"/>
        <w:rPr>
          <w:sz w:val="28"/>
          <w:u w:val="single"/>
        </w:rPr>
      </w:pPr>
    </w:p>
    <w:tbl>
      <w:tblPr>
        <w:tblW w:w="0" w:type="auto"/>
        <w:tblInd w:w="98" w:type="dxa"/>
        <w:tblCellMar>
          <w:left w:w="10" w:type="dxa"/>
          <w:right w:w="10" w:type="dxa"/>
        </w:tblCellMar>
        <w:tblLook w:val="0000" w:firstRow="0" w:lastRow="0" w:firstColumn="0" w:lastColumn="0" w:noHBand="0" w:noVBand="0"/>
      </w:tblPr>
      <w:tblGrid>
        <w:gridCol w:w="2392"/>
        <w:gridCol w:w="1446"/>
        <w:gridCol w:w="1559"/>
        <w:gridCol w:w="1701"/>
        <w:gridCol w:w="1985"/>
      </w:tblGrid>
      <w:tr w:rsidR="00E703D6" w:rsidTr="00E703D6">
        <w:trPr>
          <w:trHeight w:val="1"/>
        </w:trPr>
        <w:tc>
          <w:tcPr>
            <w:tcW w:w="23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03D6" w:rsidRDefault="00E703D6" w:rsidP="00E703D6">
            <w:pPr>
              <w:jc w:val="center"/>
            </w:pPr>
            <w:r>
              <w:rPr>
                <w:sz w:val="28"/>
              </w:rPr>
              <w:t>Оценка/класс</w:t>
            </w:r>
          </w:p>
        </w:tc>
        <w:tc>
          <w:tcPr>
            <w:tcW w:w="1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03D6" w:rsidRDefault="00E703D6" w:rsidP="00E703D6">
            <w:pPr>
              <w:jc w:val="center"/>
            </w:pPr>
            <w:r>
              <w:rPr>
                <w:sz w:val="28"/>
              </w:rPr>
              <w:t>7а</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03D6" w:rsidRDefault="00E703D6" w:rsidP="00E703D6">
            <w:pPr>
              <w:jc w:val="center"/>
            </w:pPr>
            <w:r>
              <w:rPr>
                <w:sz w:val="28"/>
              </w:rPr>
              <w:t>7б</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Pr>
          <w:p w:rsidR="00E703D6" w:rsidRDefault="00E703D6" w:rsidP="00E703D6">
            <w:pPr>
              <w:jc w:val="center"/>
              <w:rPr>
                <w:sz w:val="28"/>
              </w:rPr>
            </w:pPr>
            <w:r>
              <w:rPr>
                <w:sz w:val="28"/>
              </w:rPr>
              <w:t>7в</w:t>
            </w: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03D6" w:rsidRDefault="00E703D6" w:rsidP="00E703D6">
            <w:pPr>
              <w:jc w:val="center"/>
            </w:pPr>
            <w:r>
              <w:rPr>
                <w:sz w:val="28"/>
              </w:rPr>
              <w:t>По школе</w:t>
            </w:r>
          </w:p>
        </w:tc>
      </w:tr>
      <w:tr w:rsidR="00E703D6" w:rsidRPr="00B34C3B" w:rsidTr="00E703D6">
        <w:trPr>
          <w:trHeight w:val="1"/>
        </w:trPr>
        <w:tc>
          <w:tcPr>
            <w:tcW w:w="23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03D6" w:rsidRDefault="00E703D6" w:rsidP="00E703D6">
            <w:pPr>
              <w:jc w:val="center"/>
            </w:pPr>
            <w:r>
              <w:rPr>
                <w:sz w:val="28"/>
              </w:rPr>
              <w:t>Высокий</w:t>
            </w:r>
          </w:p>
        </w:tc>
        <w:tc>
          <w:tcPr>
            <w:tcW w:w="1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03D6" w:rsidRPr="00B34C3B" w:rsidRDefault="00E703D6" w:rsidP="00E703D6">
            <w:pPr>
              <w:jc w:val="center"/>
              <w:rPr>
                <w:sz w:val="28"/>
                <w:szCs w:val="28"/>
              </w:rPr>
            </w:pPr>
            <w:r>
              <w:rPr>
                <w:sz w:val="28"/>
                <w:szCs w:val="28"/>
              </w:rPr>
              <w:t>2</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03D6" w:rsidRPr="00B34C3B" w:rsidRDefault="00E703D6" w:rsidP="00E703D6">
            <w:pPr>
              <w:jc w:val="center"/>
              <w:rPr>
                <w:sz w:val="28"/>
                <w:szCs w:val="28"/>
              </w:rPr>
            </w:pPr>
            <w:r>
              <w:rPr>
                <w:sz w:val="28"/>
                <w:szCs w:val="28"/>
              </w:rPr>
              <w:t>1</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Pr>
          <w:p w:rsidR="00E703D6" w:rsidRPr="00B34C3B" w:rsidRDefault="00E703D6" w:rsidP="00E703D6">
            <w:pPr>
              <w:jc w:val="center"/>
              <w:rPr>
                <w:sz w:val="28"/>
                <w:szCs w:val="28"/>
              </w:rPr>
            </w:pPr>
            <w:r>
              <w:rPr>
                <w:sz w:val="28"/>
                <w:szCs w:val="28"/>
              </w:rPr>
              <w:t>2</w:t>
            </w: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03D6" w:rsidRPr="00B34C3B" w:rsidRDefault="00E703D6" w:rsidP="00E703D6">
            <w:pPr>
              <w:jc w:val="center"/>
              <w:rPr>
                <w:sz w:val="28"/>
                <w:szCs w:val="28"/>
              </w:rPr>
            </w:pPr>
            <w:r>
              <w:rPr>
                <w:sz w:val="28"/>
                <w:szCs w:val="28"/>
              </w:rPr>
              <w:t>5</w:t>
            </w:r>
          </w:p>
        </w:tc>
      </w:tr>
      <w:tr w:rsidR="00E703D6" w:rsidRPr="00B34C3B" w:rsidTr="00E703D6">
        <w:trPr>
          <w:trHeight w:val="1"/>
        </w:trPr>
        <w:tc>
          <w:tcPr>
            <w:tcW w:w="23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03D6" w:rsidRDefault="00E703D6" w:rsidP="00E703D6">
            <w:pPr>
              <w:jc w:val="center"/>
            </w:pPr>
            <w:r>
              <w:rPr>
                <w:sz w:val="28"/>
              </w:rPr>
              <w:t>Средний</w:t>
            </w:r>
          </w:p>
        </w:tc>
        <w:tc>
          <w:tcPr>
            <w:tcW w:w="1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03D6" w:rsidRPr="00B34C3B" w:rsidRDefault="00E703D6" w:rsidP="00E703D6">
            <w:pPr>
              <w:jc w:val="center"/>
              <w:rPr>
                <w:sz w:val="28"/>
                <w:szCs w:val="28"/>
              </w:rPr>
            </w:pPr>
            <w:r>
              <w:rPr>
                <w:sz w:val="28"/>
                <w:szCs w:val="28"/>
              </w:rPr>
              <w:t>11</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03D6" w:rsidRPr="00B34C3B" w:rsidRDefault="00E703D6" w:rsidP="00E703D6">
            <w:pPr>
              <w:jc w:val="center"/>
              <w:rPr>
                <w:sz w:val="28"/>
                <w:szCs w:val="28"/>
              </w:rPr>
            </w:pPr>
            <w:r>
              <w:rPr>
                <w:sz w:val="28"/>
                <w:szCs w:val="28"/>
              </w:rPr>
              <w:t>7</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Pr>
          <w:p w:rsidR="00E703D6" w:rsidRPr="00B34C3B" w:rsidRDefault="00E703D6" w:rsidP="00E703D6">
            <w:pPr>
              <w:jc w:val="center"/>
              <w:rPr>
                <w:sz w:val="28"/>
                <w:szCs w:val="28"/>
              </w:rPr>
            </w:pPr>
            <w:r>
              <w:rPr>
                <w:sz w:val="28"/>
                <w:szCs w:val="28"/>
              </w:rPr>
              <w:t>9</w:t>
            </w: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03D6" w:rsidRPr="00B34C3B" w:rsidRDefault="00E703D6" w:rsidP="00E703D6">
            <w:pPr>
              <w:jc w:val="center"/>
              <w:rPr>
                <w:sz w:val="28"/>
                <w:szCs w:val="28"/>
              </w:rPr>
            </w:pPr>
            <w:r>
              <w:rPr>
                <w:sz w:val="28"/>
                <w:szCs w:val="28"/>
              </w:rPr>
              <w:t>27</w:t>
            </w:r>
          </w:p>
        </w:tc>
      </w:tr>
      <w:tr w:rsidR="00E703D6" w:rsidRPr="00B34C3B" w:rsidTr="00E703D6">
        <w:trPr>
          <w:trHeight w:val="1"/>
        </w:trPr>
        <w:tc>
          <w:tcPr>
            <w:tcW w:w="23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03D6" w:rsidRDefault="00E703D6" w:rsidP="00E703D6">
            <w:pPr>
              <w:jc w:val="center"/>
            </w:pPr>
            <w:r>
              <w:rPr>
                <w:sz w:val="28"/>
              </w:rPr>
              <w:t>Ниже среднего</w:t>
            </w:r>
          </w:p>
        </w:tc>
        <w:tc>
          <w:tcPr>
            <w:tcW w:w="1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03D6" w:rsidRPr="00B34C3B" w:rsidRDefault="00E703D6" w:rsidP="00E703D6">
            <w:pPr>
              <w:jc w:val="center"/>
              <w:rPr>
                <w:sz w:val="28"/>
                <w:szCs w:val="28"/>
              </w:rPr>
            </w:pPr>
            <w:r>
              <w:rPr>
                <w:sz w:val="28"/>
                <w:szCs w:val="28"/>
              </w:rPr>
              <w:t>6</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03D6" w:rsidRPr="00B34C3B" w:rsidRDefault="00E703D6" w:rsidP="00E703D6">
            <w:pPr>
              <w:jc w:val="center"/>
              <w:rPr>
                <w:sz w:val="28"/>
                <w:szCs w:val="28"/>
              </w:rPr>
            </w:pPr>
            <w:r>
              <w:rPr>
                <w:sz w:val="28"/>
                <w:szCs w:val="28"/>
              </w:rPr>
              <w:t>5</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Pr>
          <w:p w:rsidR="00E703D6" w:rsidRPr="00B34C3B" w:rsidRDefault="00E703D6" w:rsidP="00E703D6">
            <w:pPr>
              <w:jc w:val="center"/>
              <w:rPr>
                <w:sz w:val="28"/>
                <w:szCs w:val="28"/>
              </w:rPr>
            </w:pPr>
            <w:r>
              <w:rPr>
                <w:sz w:val="28"/>
                <w:szCs w:val="28"/>
              </w:rPr>
              <w:t>2</w:t>
            </w: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03D6" w:rsidRPr="00B34C3B" w:rsidRDefault="00E703D6" w:rsidP="00E703D6">
            <w:pPr>
              <w:jc w:val="center"/>
              <w:rPr>
                <w:sz w:val="28"/>
                <w:szCs w:val="28"/>
              </w:rPr>
            </w:pPr>
            <w:r>
              <w:rPr>
                <w:sz w:val="28"/>
                <w:szCs w:val="28"/>
              </w:rPr>
              <w:t>13</w:t>
            </w:r>
          </w:p>
        </w:tc>
      </w:tr>
      <w:tr w:rsidR="00E703D6" w:rsidRPr="00B34C3B" w:rsidTr="00E703D6">
        <w:trPr>
          <w:trHeight w:val="1"/>
        </w:trPr>
        <w:tc>
          <w:tcPr>
            <w:tcW w:w="23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03D6" w:rsidRDefault="00E703D6" w:rsidP="00E703D6">
            <w:pPr>
              <w:jc w:val="center"/>
            </w:pPr>
            <w:r>
              <w:rPr>
                <w:sz w:val="28"/>
              </w:rPr>
              <w:t>Низкий</w:t>
            </w:r>
          </w:p>
        </w:tc>
        <w:tc>
          <w:tcPr>
            <w:tcW w:w="1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03D6" w:rsidRPr="00B34C3B" w:rsidRDefault="00E703D6" w:rsidP="00E703D6">
            <w:pPr>
              <w:jc w:val="center"/>
              <w:rPr>
                <w:sz w:val="28"/>
                <w:szCs w:val="28"/>
              </w:rPr>
            </w:pPr>
            <w:r>
              <w:rPr>
                <w:sz w:val="28"/>
                <w:szCs w:val="28"/>
              </w:rPr>
              <w:t>нет</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03D6" w:rsidRPr="00B34C3B" w:rsidRDefault="00E703D6" w:rsidP="00E703D6">
            <w:pPr>
              <w:jc w:val="center"/>
              <w:rPr>
                <w:sz w:val="28"/>
                <w:szCs w:val="28"/>
              </w:rPr>
            </w:pPr>
            <w:r>
              <w:rPr>
                <w:sz w:val="28"/>
                <w:szCs w:val="28"/>
              </w:rPr>
              <w:t>1</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Pr>
          <w:p w:rsidR="00E703D6" w:rsidRPr="00B34C3B" w:rsidRDefault="00E703D6" w:rsidP="00E703D6">
            <w:pPr>
              <w:jc w:val="center"/>
              <w:rPr>
                <w:sz w:val="28"/>
                <w:szCs w:val="28"/>
              </w:rPr>
            </w:pPr>
            <w:r>
              <w:rPr>
                <w:sz w:val="28"/>
                <w:szCs w:val="28"/>
              </w:rPr>
              <w:t>нет</w:t>
            </w: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03D6" w:rsidRPr="00B34C3B" w:rsidRDefault="00E703D6" w:rsidP="00E703D6">
            <w:pPr>
              <w:jc w:val="center"/>
              <w:rPr>
                <w:sz w:val="28"/>
                <w:szCs w:val="28"/>
              </w:rPr>
            </w:pPr>
            <w:r>
              <w:rPr>
                <w:sz w:val="28"/>
                <w:szCs w:val="28"/>
              </w:rPr>
              <w:t>1</w:t>
            </w:r>
          </w:p>
        </w:tc>
      </w:tr>
      <w:tr w:rsidR="00E703D6" w:rsidRPr="00B34C3B" w:rsidTr="00E703D6">
        <w:trPr>
          <w:trHeight w:val="1"/>
        </w:trPr>
        <w:tc>
          <w:tcPr>
            <w:tcW w:w="23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03D6" w:rsidRDefault="00E703D6" w:rsidP="00E703D6">
            <w:r>
              <w:rPr>
                <w:sz w:val="28"/>
              </w:rPr>
              <w:t>Средний балл по классу</w:t>
            </w:r>
          </w:p>
        </w:tc>
        <w:tc>
          <w:tcPr>
            <w:tcW w:w="1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03D6" w:rsidRPr="00B34C3B" w:rsidRDefault="00E703D6" w:rsidP="00E703D6">
            <w:pPr>
              <w:jc w:val="center"/>
              <w:rPr>
                <w:sz w:val="28"/>
                <w:szCs w:val="28"/>
              </w:rPr>
            </w:pPr>
            <w:r>
              <w:rPr>
                <w:sz w:val="28"/>
                <w:szCs w:val="28"/>
              </w:rPr>
              <w:t>50,1</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03D6" w:rsidRPr="00B34C3B" w:rsidRDefault="00E703D6" w:rsidP="00E703D6">
            <w:pPr>
              <w:jc w:val="center"/>
              <w:rPr>
                <w:sz w:val="28"/>
                <w:szCs w:val="28"/>
              </w:rPr>
            </w:pPr>
            <w:r>
              <w:rPr>
                <w:sz w:val="28"/>
                <w:szCs w:val="28"/>
              </w:rPr>
              <w:t>46,4</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Pr>
          <w:p w:rsidR="00E703D6" w:rsidRPr="00B34C3B" w:rsidRDefault="00E703D6" w:rsidP="00E703D6">
            <w:pPr>
              <w:jc w:val="center"/>
              <w:rPr>
                <w:sz w:val="28"/>
                <w:szCs w:val="28"/>
              </w:rPr>
            </w:pPr>
            <w:r>
              <w:rPr>
                <w:sz w:val="28"/>
                <w:szCs w:val="28"/>
              </w:rPr>
              <w:t>52,7</w:t>
            </w: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03D6" w:rsidRPr="00B34C3B" w:rsidRDefault="00E703D6" w:rsidP="00E703D6">
            <w:pPr>
              <w:jc w:val="center"/>
              <w:rPr>
                <w:sz w:val="28"/>
                <w:szCs w:val="28"/>
              </w:rPr>
            </w:pPr>
            <w:r>
              <w:rPr>
                <w:sz w:val="28"/>
                <w:szCs w:val="28"/>
              </w:rPr>
              <w:t>49,7</w:t>
            </w:r>
          </w:p>
        </w:tc>
      </w:tr>
      <w:tr w:rsidR="00E703D6" w:rsidTr="00E703D6">
        <w:trPr>
          <w:trHeight w:val="1"/>
        </w:trPr>
        <w:tc>
          <w:tcPr>
            <w:tcW w:w="23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03D6" w:rsidRDefault="00E703D6" w:rsidP="00E703D6">
            <w:pPr>
              <w:rPr>
                <w:sz w:val="28"/>
              </w:rPr>
            </w:pPr>
            <w:r>
              <w:rPr>
                <w:sz w:val="28"/>
              </w:rPr>
              <w:t xml:space="preserve"> на «4» и «5»</w:t>
            </w:r>
          </w:p>
          <w:p w:rsidR="00E703D6" w:rsidRDefault="00E703D6" w:rsidP="00E703D6"/>
        </w:tc>
        <w:tc>
          <w:tcPr>
            <w:tcW w:w="1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03D6" w:rsidRDefault="00E703D6" w:rsidP="00E703D6">
            <w:pPr>
              <w:jc w:val="center"/>
            </w:pPr>
            <w:r>
              <w:rPr>
                <w:sz w:val="28"/>
              </w:rPr>
              <w:t>68,4%</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03D6" w:rsidRDefault="00E703D6" w:rsidP="00E703D6">
            <w:pPr>
              <w:jc w:val="center"/>
            </w:pPr>
            <w:r>
              <w:rPr>
                <w:sz w:val="28"/>
              </w:rPr>
              <w:t>57,1%</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Pr>
          <w:p w:rsidR="00E703D6" w:rsidRDefault="00E703D6" w:rsidP="00E703D6">
            <w:pPr>
              <w:jc w:val="center"/>
              <w:rPr>
                <w:sz w:val="28"/>
              </w:rPr>
            </w:pPr>
            <w:r>
              <w:rPr>
                <w:sz w:val="28"/>
              </w:rPr>
              <w:t>84,6%</w:t>
            </w: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03D6" w:rsidRDefault="00E703D6" w:rsidP="00E703D6">
            <w:pPr>
              <w:jc w:val="center"/>
            </w:pPr>
            <w:r>
              <w:rPr>
                <w:sz w:val="28"/>
              </w:rPr>
              <w:t>69,6%</w:t>
            </w:r>
          </w:p>
        </w:tc>
      </w:tr>
    </w:tbl>
    <w:p w:rsidR="00E703D6" w:rsidRDefault="00E703D6" w:rsidP="00E703D6">
      <w:pPr>
        <w:jc w:val="center"/>
        <w:rPr>
          <w:sz w:val="28"/>
        </w:rPr>
      </w:pPr>
    </w:p>
    <w:tbl>
      <w:tblPr>
        <w:tblW w:w="4967" w:type="dxa"/>
        <w:tblInd w:w="2619" w:type="dxa"/>
        <w:tblLook w:val="04A0" w:firstRow="1" w:lastRow="0" w:firstColumn="1" w:lastColumn="0" w:noHBand="0" w:noVBand="1"/>
      </w:tblPr>
      <w:tblGrid>
        <w:gridCol w:w="700"/>
        <w:gridCol w:w="1915"/>
        <w:gridCol w:w="784"/>
        <w:gridCol w:w="784"/>
        <w:gridCol w:w="784"/>
      </w:tblGrid>
      <w:tr w:rsidR="00E703D6" w:rsidRPr="00296469" w:rsidTr="00E703D6">
        <w:trPr>
          <w:trHeight w:val="255"/>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703D6" w:rsidRPr="00296469" w:rsidRDefault="00E703D6" w:rsidP="00E703D6">
            <w:pPr>
              <w:rPr>
                <w:rFonts w:ascii="Arial" w:hAnsi="Arial" w:cs="Arial"/>
                <w:b/>
                <w:bCs/>
                <w:color w:val="000000"/>
                <w:sz w:val="20"/>
                <w:szCs w:val="20"/>
              </w:rPr>
            </w:pPr>
            <w:r w:rsidRPr="00296469">
              <w:rPr>
                <w:rFonts w:ascii="Arial" w:hAnsi="Arial" w:cs="Arial"/>
                <w:b/>
                <w:bCs/>
                <w:color w:val="000000"/>
                <w:sz w:val="20"/>
                <w:szCs w:val="20"/>
              </w:rPr>
              <w:t>№</w:t>
            </w:r>
          </w:p>
        </w:tc>
        <w:tc>
          <w:tcPr>
            <w:tcW w:w="1915" w:type="dxa"/>
            <w:tcBorders>
              <w:top w:val="single" w:sz="4" w:space="0" w:color="auto"/>
              <w:left w:val="nil"/>
              <w:bottom w:val="single" w:sz="4" w:space="0" w:color="auto"/>
              <w:right w:val="single" w:sz="4" w:space="0" w:color="auto"/>
            </w:tcBorders>
            <w:shd w:val="clear" w:color="auto" w:fill="auto"/>
            <w:noWrap/>
            <w:vAlign w:val="bottom"/>
            <w:hideMark/>
          </w:tcPr>
          <w:p w:rsidR="00E703D6" w:rsidRPr="00296469" w:rsidRDefault="00E703D6" w:rsidP="00E703D6">
            <w:pPr>
              <w:rPr>
                <w:rFonts w:ascii="Arial" w:hAnsi="Arial" w:cs="Arial"/>
                <w:b/>
                <w:bCs/>
                <w:color w:val="000000"/>
                <w:sz w:val="20"/>
                <w:szCs w:val="20"/>
              </w:rPr>
            </w:pPr>
            <w:r w:rsidRPr="00296469">
              <w:rPr>
                <w:rFonts w:ascii="Arial" w:hAnsi="Arial" w:cs="Arial"/>
                <w:b/>
                <w:bCs/>
                <w:color w:val="000000"/>
                <w:sz w:val="20"/>
                <w:szCs w:val="20"/>
              </w:rPr>
              <w:t>УУД</w:t>
            </w:r>
          </w:p>
        </w:tc>
        <w:tc>
          <w:tcPr>
            <w:tcW w:w="784" w:type="dxa"/>
            <w:tcBorders>
              <w:top w:val="single" w:sz="4" w:space="0" w:color="auto"/>
              <w:left w:val="nil"/>
              <w:bottom w:val="single" w:sz="4" w:space="0" w:color="auto"/>
              <w:right w:val="single" w:sz="4" w:space="0" w:color="auto"/>
            </w:tcBorders>
            <w:shd w:val="clear" w:color="auto" w:fill="auto"/>
            <w:noWrap/>
            <w:vAlign w:val="bottom"/>
            <w:hideMark/>
          </w:tcPr>
          <w:p w:rsidR="00E703D6" w:rsidRPr="00296469" w:rsidRDefault="00E703D6" w:rsidP="00E703D6">
            <w:pPr>
              <w:rPr>
                <w:rFonts w:ascii="Arial" w:hAnsi="Arial" w:cs="Arial"/>
                <w:b/>
                <w:bCs/>
                <w:color w:val="000000"/>
                <w:sz w:val="20"/>
                <w:szCs w:val="20"/>
              </w:rPr>
            </w:pPr>
            <w:r w:rsidRPr="00296469">
              <w:rPr>
                <w:rFonts w:ascii="Arial" w:hAnsi="Arial" w:cs="Arial"/>
                <w:b/>
                <w:bCs/>
                <w:color w:val="000000"/>
                <w:sz w:val="20"/>
                <w:szCs w:val="20"/>
              </w:rPr>
              <w:t>7а</w:t>
            </w:r>
          </w:p>
        </w:tc>
        <w:tc>
          <w:tcPr>
            <w:tcW w:w="784" w:type="dxa"/>
            <w:tcBorders>
              <w:top w:val="single" w:sz="4" w:space="0" w:color="auto"/>
              <w:left w:val="nil"/>
              <w:bottom w:val="single" w:sz="4" w:space="0" w:color="auto"/>
              <w:right w:val="single" w:sz="4" w:space="0" w:color="auto"/>
            </w:tcBorders>
            <w:shd w:val="clear" w:color="auto" w:fill="auto"/>
            <w:noWrap/>
            <w:vAlign w:val="bottom"/>
            <w:hideMark/>
          </w:tcPr>
          <w:p w:rsidR="00E703D6" w:rsidRPr="00296469" w:rsidRDefault="00E703D6" w:rsidP="00E703D6">
            <w:pPr>
              <w:rPr>
                <w:rFonts w:ascii="Arial" w:hAnsi="Arial" w:cs="Arial"/>
                <w:b/>
                <w:bCs/>
                <w:color w:val="000000"/>
                <w:sz w:val="20"/>
                <w:szCs w:val="20"/>
              </w:rPr>
            </w:pPr>
            <w:r w:rsidRPr="00296469">
              <w:rPr>
                <w:rFonts w:ascii="Arial" w:hAnsi="Arial" w:cs="Arial"/>
                <w:b/>
                <w:bCs/>
                <w:color w:val="000000"/>
                <w:sz w:val="20"/>
                <w:szCs w:val="20"/>
              </w:rPr>
              <w:t>7б</w:t>
            </w:r>
          </w:p>
        </w:tc>
        <w:tc>
          <w:tcPr>
            <w:tcW w:w="784" w:type="dxa"/>
            <w:tcBorders>
              <w:top w:val="single" w:sz="4" w:space="0" w:color="auto"/>
              <w:left w:val="nil"/>
              <w:bottom w:val="single" w:sz="4" w:space="0" w:color="auto"/>
              <w:right w:val="single" w:sz="4" w:space="0" w:color="auto"/>
            </w:tcBorders>
            <w:shd w:val="clear" w:color="auto" w:fill="auto"/>
            <w:noWrap/>
            <w:vAlign w:val="bottom"/>
            <w:hideMark/>
          </w:tcPr>
          <w:p w:rsidR="00E703D6" w:rsidRPr="00296469" w:rsidRDefault="00E703D6" w:rsidP="00E703D6">
            <w:pPr>
              <w:rPr>
                <w:rFonts w:ascii="Arial" w:hAnsi="Arial" w:cs="Arial"/>
                <w:b/>
                <w:bCs/>
                <w:color w:val="000000"/>
                <w:sz w:val="20"/>
                <w:szCs w:val="20"/>
              </w:rPr>
            </w:pPr>
            <w:r w:rsidRPr="00296469">
              <w:rPr>
                <w:rFonts w:ascii="Arial" w:hAnsi="Arial" w:cs="Arial"/>
                <w:b/>
                <w:bCs/>
                <w:color w:val="000000"/>
                <w:sz w:val="20"/>
                <w:szCs w:val="20"/>
              </w:rPr>
              <w:t>7в</w:t>
            </w:r>
          </w:p>
        </w:tc>
      </w:tr>
      <w:tr w:rsidR="00E703D6" w:rsidRPr="00296469" w:rsidTr="00E703D6">
        <w:trPr>
          <w:trHeight w:val="255"/>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E703D6" w:rsidRPr="00296469" w:rsidRDefault="00E703D6" w:rsidP="00E703D6">
            <w:pPr>
              <w:jc w:val="right"/>
              <w:rPr>
                <w:rFonts w:ascii="Arial" w:hAnsi="Arial" w:cs="Arial"/>
                <w:color w:val="000000"/>
                <w:sz w:val="20"/>
                <w:szCs w:val="20"/>
              </w:rPr>
            </w:pPr>
            <w:r w:rsidRPr="00296469">
              <w:rPr>
                <w:rFonts w:ascii="Arial" w:hAnsi="Arial" w:cs="Arial"/>
                <w:color w:val="000000"/>
                <w:sz w:val="20"/>
                <w:szCs w:val="20"/>
              </w:rPr>
              <w:t>1</w:t>
            </w:r>
          </w:p>
        </w:tc>
        <w:tc>
          <w:tcPr>
            <w:tcW w:w="1915" w:type="dxa"/>
            <w:tcBorders>
              <w:top w:val="nil"/>
              <w:left w:val="nil"/>
              <w:bottom w:val="single" w:sz="4" w:space="0" w:color="auto"/>
              <w:right w:val="single" w:sz="4" w:space="0" w:color="auto"/>
            </w:tcBorders>
            <w:shd w:val="clear" w:color="auto" w:fill="auto"/>
            <w:noWrap/>
            <w:vAlign w:val="bottom"/>
            <w:hideMark/>
          </w:tcPr>
          <w:p w:rsidR="00E703D6" w:rsidRPr="00296469" w:rsidRDefault="00E703D6" w:rsidP="00E703D6">
            <w:pPr>
              <w:rPr>
                <w:rFonts w:ascii="Arial" w:hAnsi="Arial" w:cs="Arial"/>
                <w:color w:val="000000"/>
                <w:sz w:val="20"/>
                <w:szCs w:val="20"/>
              </w:rPr>
            </w:pPr>
            <w:r w:rsidRPr="00296469">
              <w:rPr>
                <w:rFonts w:ascii="Arial" w:hAnsi="Arial" w:cs="Arial"/>
                <w:color w:val="000000"/>
                <w:sz w:val="20"/>
                <w:szCs w:val="20"/>
              </w:rPr>
              <w:t>Регулятивные</w:t>
            </w:r>
          </w:p>
        </w:tc>
        <w:tc>
          <w:tcPr>
            <w:tcW w:w="784" w:type="dxa"/>
            <w:tcBorders>
              <w:top w:val="nil"/>
              <w:left w:val="nil"/>
              <w:bottom w:val="single" w:sz="4" w:space="0" w:color="auto"/>
              <w:right w:val="single" w:sz="4" w:space="0" w:color="auto"/>
            </w:tcBorders>
            <w:shd w:val="clear" w:color="auto" w:fill="auto"/>
            <w:noWrap/>
            <w:vAlign w:val="bottom"/>
            <w:hideMark/>
          </w:tcPr>
          <w:p w:rsidR="00E703D6" w:rsidRPr="00296469" w:rsidRDefault="00E703D6" w:rsidP="00E703D6">
            <w:pPr>
              <w:jc w:val="right"/>
              <w:rPr>
                <w:rFonts w:ascii="Arial" w:hAnsi="Arial" w:cs="Arial"/>
                <w:color w:val="000000"/>
                <w:sz w:val="20"/>
                <w:szCs w:val="20"/>
              </w:rPr>
            </w:pPr>
            <w:r w:rsidRPr="00296469">
              <w:rPr>
                <w:rFonts w:ascii="Arial" w:hAnsi="Arial" w:cs="Arial"/>
                <w:color w:val="000000"/>
                <w:sz w:val="20"/>
                <w:szCs w:val="20"/>
              </w:rPr>
              <w:t>30,7%</w:t>
            </w:r>
          </w:p>
        </w:tc>
        <w:tc>
          <w:tcPr>
            <w:tcW w:w="784" w:type="dxa"/>
            <w:tcBorders>
              <w:top w:val="nil"/>
              <w:left w:val="nil"/>
              <w:bottom w:val="single" w:sz="4" w:space="0" w:color="auto"/>
              <w:right w:val="single" w:sz="4" w:space="0" w:color="auto"/>
            </w:tcBorders>
            <w:shd w:val="clear" w:color="auto" w:fill="auto"/>
            <w:noWrap/>
            <w:vAlign w:val="bottom"/>
            <w:hideMark/>
          </w:tcPr>
          <w:p w:rsidR="00E703D6" w:rsidRPr="00296469" w:rsidRDefault="00E703D6" w:rsidP="00E703D6">
            <w:pPr>
              <w:jc w:val="right"/>
              <w:rPr>
                <w:rFonts w:ascii="Arial" w:hAnsi="Arial" w:cs="Arial"/>
                <w:color w:val="000000"/>
                <w:sz w:val="20"/>
                <w:szCs w:val="20"/>
              </w:rPr>
            </w:pPr>
            <w:r w:rsidRPr="00296469">
              <w:rPr>
                <w:rFonts w:ascii="Arial" w:hAnsi="Arial" w:cs="Arial"/>
                <w:color w:val="000000"/>
                <w:sz w:val="20"/>
                <w:szCs w:val="20"/>
              </w:rPr>
              <w:t>29,8%</w:t>
            </w:r>
          </w:p>
        </w:tc>
        <w:tc>
          <w:tcPr>
            <w:tcW w:w="784" w:type="dxa"/>
            <w:tcBorders>
              <w:top w:val="nil"/>
              <w:left w:val="nil"/>
              <w:bottom w:val="single" w:sz="4" w:space="0" w:color="auto"/>
              <w:right w:val="single" w:sz="4" w:space="0" w:color="auto"/>
            </w:tcBorders>
            <w:shd w:val="clear" w:color="auto" w:fill="auto"/>
            <w:noWrap/>
            <w:vAlign w:val="bottom"/>
            <w:hideMark/>
          </w:tcPr>
          <w:p w:rsidR="00E703D6" w:rsidRPr="00296469" w:rsidRDefault="00E703D6" w:rsidP="00E703D6">
            <w:pPr>
              <w:jc w:val="right"/>
              <w:rPr>
                <w:rFonts w:ascii="Arial" w:hAnsi="Arial" w:cs="Arial"/>
                <w:color w:val="000000"/>
                <w:sz w:val="20"/>
                <w:szCs w:val="20"/>
              </w:rPr>
            </w:pPr>
            <w:r w:rsidRPr="00296469">
              <w:rPr>
                <w:rFonts w:ascii="Arial" w:hAnsi="Arial" w:cs="Arial"/>
                <w:color w:val="000000"/>
                <w:sz w:val="20"/>
                <w:szCs w:val="20"/>
              </w:rPr>
              <w:t>34,6%</w:t>
            </w:r>
          </w:p>
        </w:tc>
      </w:tr>
      <w:tr w:rsidR="00E703D6" w:rsidRPr="00296469" w:rsidTr="00E703D6">
        <w:trPr>
          <w:trHeight w:val="255"/>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E703D6" w:rsidRPr="00296469" w:rsidRDefault="00E703D6" w:rsidP="00E703D6">
            <w:pPr>
              <w:jc w:val="right"/>
              <w:rPr>
                <w:rFonts w:ascii="Arial" w:hAnsi="Arial" w:cs="Arial"/>
                <w:color w:val="000000"/>
                <w:sz w:val="20"/>
                <w:szCs w:val="20"/>
              </w:rPr>
            </w:pPr>
            <w:r w:rsidRPr="00296469">
              <w:rPr>
                <w:rFonts w:ascii="Arial" w:hAnsi="Arial" w:cs="Arial"/>
                <w:color w:val="000000"/>
                <w:sz w:val="20"/>
                <w:szCs w:val="20"/>
              </w:rPr>
              <w:t>2</w:t>
            </w:r>
          </w:p>
        </w:tc>
        <w:tc>
          <w:tcPr>
            <w:tcW w:w="1915" w:type="dxa"/>
            <w:tcBorders>
              <w:top w:val="nil"/>
              <w:left w:val="nil"/>
              <w:bottom w:val="single" w:sz="4" w:space="0" w:color="auto"/>
              <w:right w:val="single" w:sz="4" w:space="0" w:color="auto"/>
            </w:tcBorders>
            <w:shd w:val="clear" w:color="auto" w:fill="auto"/>
            <w:noWrap/>
            <w:vAlign w:val="bottom"/>
            <w:hideMark/>
          </w:tcPr>
          <w:p w:rsidR="00E703D6" w:rsidRPr="00296469" w:rsidRDefault="00E703D6" w:rsidP="00E703D6">
            <w:pPr>
              <w:rPr>
                <w:rFonts w:ascii="Arial" w:hAnsi="Arial" w:cs="Arial"/>
                <w:color w:val="000000"/>
                <w:sz w:val="20"/>
                <w:szCs w:val="20"/>
              </w:rPr>
            </w:pPr>
            <w:r w:rsidRPr="00296469">
              <w:rPr>
                <w:rFonts w:ascii="Arial" w:hAnsi="Arial" w:cs="Arial"/>
                <w:color w:val="000000"/>
                <w:sz w:val="20"/>
                <w:szCs w:val="20"/>
              </w:rPr>
              <w:t>Коммуникативные</w:t>
            </w:r>
          </w:p>
        </w:tc>
        <w:tc>
          <w:tcPr>
            <w:tcW w:w="784" w:type="dxa"/>
            <w:tcBorders>
              <w:top w:val="nil"/>
              <w:left w:val="nil"/>
              <w:bottom w:val="single" w:sz="4" w:space="0" w:color="auto"/>
              <w:right w:val="single" w:sz="4" w:space="0" w:color="auto"/>
            </w:tcBorders>
            <w:shd w:val="clear" w:color="auto" w:fill="auto"/>
            <w:noWrap/>
            <w:vAlign w:val="bottom"/>
            <w:hideMark/>
          </w:tcPr>
          <w:p w:rsidR="00E703D6" w:rsidRPr="00296469" w:rsidRDefault="00E703D6" w:rsidP="00E703D6">
            <w:pPr>
              <w:jc w:val="right"/>
              <w:rPr>
                <w:rFonts w:ascii="Arial" w:hAnsi="Arial" w:cs="Arial"/>
                <w:color w:val="000000"/>
                <w:sz w:val="20"/>
                <w:szCs w:val="20"/>
              </w:rPr>
            </w:pPr>
            <w:r w:rsidRPr="00296469">
              <w:rPr>
                <w:rFonts w:ascii="Arial" w:hAnsi="Arial" w:cs="Arial"/>
                <w:color w:val="000000"/>
                <w:sz w:val="20"/>
                <w:szCs w:val="20"/>
              </w:rPr>
              <w:t>42,9%</w:t>
            </w:r>
          </w:p>
        </w:tc>
        <w:tc>
          <w:tcPr>
            <w:tcW w:w="784" w:type="dxa"/>
            <w:tcBorders>
              <w:top w:val="nil"/>
              <w:left w:val="nil"/>
              <w:bottom w:val="single" w:sz="4" w:space="0" w:color="auto"/>
              <w:right w:val="single" w:sz="4" w:space="0" w:color="auto"/>
            </w:tcBorders>
            <w:shd w:val="clear" w:color="auto" w:fill="auto"/>
            <w:noWrap/>
            <w:vAlign w:val="bottom"/>
            <w:hideMark/>
          </w:tcPr>
          <w:p w:rsidR="00E703D6" w:rsidRPr="00296469" w:rsidRDefault="00E703D6" w:rsidP="00E703D6">
            <w:pPr>
              <w:jc w:val="right"/>
              <w:rPr>
                <w:rFonts w:ascii="Arial" w:hAnsi="Arial" w:cs="Arial"/>
                <w:color w:val="000000"/>
                <w:sz w:val="20"/>
                <w:szCs w:val="20"/>
              </w:rPr>
            </w:pPr>
            <w:r w:rsidRPr="00296469">
              <w:rPr>
                <w:rFonts w:ascii="Arial" w:hAnsi="Arial" w:cs="Arial"/>
                <w:color w:val="000000"/>
                <w:sz w:val="20"/>
                <w:szCs w:val="20"/>
              </w:rPr>
              <w:t>26,5%</w:t>
            </w:r>
          </w:p>
        </w:tc>
        <w:tc>
          <w:tcPr>
            <w:tcW w:w="784" w:type="dxa"/>
            <w:tcBorders>
              <w:top w:val="nil"/>
              <w:left w:val="nil"/>
              <w:bottom w:val="single" w:sz="4" w:space="0" w:color="auto"/>
              <w:right w:val="single" w:sz="4" w:space="0" w:color="auto"/>
            </w:tcBorders>
            <w:shd w:val="clear" w:color="auto" w:fill="auto"/>
            <w:noWrap/>
            <w:vAlign w:val="bottom"/>
            <w:hideMark/>
          </w:tcPr>
          <w:p w:rsidR="00E703D6" w:rsidRPr="00296469" w:rsidRDefault="00E703D6" w:rsidP="00E703D6">
            <w:pPr>
              <w:jc w:val="right"/>
              <w:rPr>
                <w:rFonts w:ascii="Arial" w:hAnsi="Arial" w:cs="Arial"/>
                <w:color w:val="000000"/>
                <w:sz w:val="20"/>
                <w:szCs w:val="20"/>
              </w:rPr>
            </w:pPr>
            <w:r w:rsidRPr="00296469">
              <w:rPr>
                <w:rFonts w:ascii="Arial" w:hAnsi="Arial" w:cs="Arial"/>
                <w:color w:val="000000"/>
                <w:sz w:val="20"/>
                <w:szCs w:val="20"/>
              </w:rPr>
              <w:t>40,7%</w:t>
            </w:r>
          </w:p>
        </w:tc>
      </w:tr>
      <w:tr w:rsidR="00E703D6" w:rsidRPr="00296469" w:rsidTr="00E703D6">
        <w:trPr>
          <w:trHeight w:val="255"/>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E703D6" w:rsidRPr="00296469" w:rsidRDefault="00E703D6" w:rsidP="00E703D6">
            <w:pPr>
              <w:jc w:val="right"/>
              <w:rPr>
                <w:rFonts w:ascii="Arial" w:hAnsi="Arial" w:cs="Arial"/>
                <w:color w:val="000000"/>
                <w:sz w:val="20"/>
                <w:szCs w:val="20"/>
              </w:rPr>
            </w:pPr>
            <w:r w:rsidRPr="00296469">
              <w:rPr>
                <w:rFonts w:ascii="Arial" w:hAnsi="Arial" w:cs="Arial"/>
                <w:color w:val="000000"/>
                <w:sz w:val="20"/>
                <w:szCs w:val="20"/>
              </w:rPr>
              <w:t>3</w:t>
            </w:r>
          </w:p>
        </w:tc>
        <w:tc>
          <w:tcPr>
            <w:tcW w:w="1915" w:type="dxa"/>
            <w:tcBorders>
              <w:top w:val="nil"/>
              <w:left w:val="nil"/>
              <w:bottom w:val="single" w:sz="4" w:space="0" w:color="auto"/>
              <w:right w:val="single" w:sz="4" w:space="0" w:color="auto"/>
            </w:tcBorders>
            <w:shd w:val="clear" w:color="auto" w:fill="auto"/>
            <w:noWrap/>
            <w:vAlign w:val="bottom"/>
            <w:hideMark/>
          </w:tcPr>
          <w:p w:rsidR="00E703D6" w:rsidRPr="00296469" w:rsidRDefault="00E703D6" w:rsidP="00E703D6">
            <w:pPr>
              <w:rPr>
                <w:rFonts w:ascii="Arial" w:hAnsi="Arial" w:cs="Arial"/>
                <w:color w:val="000000"/>
                <w:sz w:val="20"/>
                <w:szCs w:val="20"/>
              </w:rPr>
            </w:pPr>
            <w:r w:rsidRPr="00296469">
              <w:rPr>
                <w:rFonts w:ascii="Arial" w:hAnsi="Arial" w:cs="Arial"/>
                <w:color w:val="000000"/>
                <w:sz w:val="20"/>
                <w:szCs w:val="20"/>
              </w:rPr>
              <w:t>Познавательные</w:t>
            </w:r>
          </w:p>
        </w:tc>
        <w:tc>
          <w:tcPr>
            <w:tcW w:w="784" w:type="dxa"/>
            <w:tcBorders>
              <w:top w:val="nil"/>
              <w:left w:val="nil"/>
              <w:bottom w:val="single" w:sz="4" w:space="0" w:color="auto"/>
              <w:right w:val="single" w:sz="4" w:space="0" w:color="auto"/>
            </w:tcBorders>
            <w:shd w:val="clear" w:color="auto" w:fill="auto"/>
            <w:noWrap/>
            <w:vAlign w:val="bottom"/>
            <w:hideMark/>
          </w:tcPr>
          <w:p w:rsidR="00E703D6" w:rsidRPr="00296469" w:rsidRDefault="00E703D6" w:rsidP="00E703D6">
            <w:pPr>
              <w:jc w:val="right"/>
              <w:rPr>
                <w:rFonts w:ascii="Arial" w:hAnsi="Arial" w:cs="Arial"/>
                <w:color w:val="000000"/>
                <w:sz w:val="20"/>
                <w:szCs w:val="20"/>
              </w:rPr>
            </w:pPr>
            <w:r w:rsidRPr="00296469">
              <w:rPr>
                <w:rFonts w:ascii="Arial" w:hAnsi="Arial" w:cs="Arial"/>
                <w:color w:val="000000"/>
                <w:sz w:val="20"/>
                <w:szCs w:val="20"/>
              </w:rPr>
              <w:t>31,6%</w:t>
            </w:r>
          </w:p>
        </w:tc>
        <w:tc>
          <w:tcPr>
            <w:tcW w:w="784" w:type="dxa"/>
            <w:tcBorders>
              <w:top w:val="nil"/>
              <w:left w:val="nil"/>
              <w:bottom w:val="single" w:sz="4" w:space="0" w:color="auto"/>
              <w:right w:val="single" w:sz="4" w:space="0" w:color="auto"/>
            </w:tcBorders>
            <w:shd w:val="clear" w:color="auto" w:fill="auto"/>
            <w:noWrap/>
            <w:vAlign w:val="bottom"/>
            <w:hideMark/>
          </w:tcPr>
          <w:p w:rsidR="00E703D6" w:rsidRPr="00296469" w:rsidRDefault="00E703D6" w:rsidP="00E703D6">
            <w:pPr>
              <w:jc w:val="right"/>
              <w:rPr>
                <w:rFonts w:ascii="Arial" w:hAnsi="Arial" w:cs="Arial"/>
                <w:color w:val="000000"/>
                <w:sz w:val="20"/>
                <w:szCs w:val="20"/>
              </w:rPr>
            </w:pPr>
            <w:r w:rsidRPr="00296469">
              <w:rPr>
                <w:rFonts w:ascii="Arial" w:hAnsi="Arial" w:cs="Arial"/>
                <w:color w:val="000000"/>
                <w:sz w:val="20"/>
                <w:szCs w:val="20"/>
              </w:rPr>
              <w:t>35,0%</w:t>
            </w:r>
          </w:p>
        </w:tc>
        <w:tc>
          <w:tcPr>
            <w:tcW w:w="784" w:type="dxa"/>
            <w:tcBorders>
              <w:top w:val="nil"/>
              <w:left w:val="nil"/>
              <w:bottom w:val="single" w:sz="4" w:space="0" w:color="auto"/>
              <w:right w:val="single" w:sz="4" w:space="0" w:color="auto"/>
            </w:tcBorders>
            <w:shd w:val="clear" w:color="auto" w:fill="auto"/>
            <w:noWrap/>
            <w:vAlign w:val="bottom"/>
            <w:hideMark/>
          </w:tcPr>
          <w:p w:rsidR="00E703D6" w:rsidRPr="00296469" w:rsidRDefault="00E703D6" w:rsidP="00E703D6">
            <w:pPr>
              <w:jc w:val="right"/>
              <w:rPr>
                <w:rFonts w:ascii="Arial" w:hAnsi="Arial" w:cs="Arial"/>
                <w:color w:val="000000"/>
                <w:sz w:val="20"/>
                <w:szCs w:val="20"/>
              </w:rPr>
            </w:pPr>
            <w:r w:rsidRPr="00296469">
              <w:rPr>
                <w:rFonts w:ascii="Arial" w:hAnsi="Arial" w:cs="Arial"/>
                <w:color w:val="000000"/>
                <w:sz w:val="20"/>
                <w:szCs w:val="20"/>
              </w:rPr>
              <w:t>36,2%</w:t>
            </w:r>
          </w:p>
        </w:tc>
      </w:tr>
    </w:tbl>
    <w:p w:rsidR="00E703D6" w:rsidRDefault="00E703D6" w:rsidP="00E703D6">
      <w:pPr>
        <w:jc w:val="center"/>
        <w:rPr>
          <w:sz w:val="28"/>
        </w:rPr>
      </w:pPr>
    </w:p>
    <w:p w:rsidR="00E703D6" w:rsidRDefault="00E703D6" w:rsidP="00E703D6">
      <w:pPr>
        <w:rPr>
          <w:sz w:val="28"/>
        </w:rPr>
      </w:pPr>
      <w:r w:rsidRPr="00296469">
        <w:rPr>
          <w:noProof/>
          <w:sz w:val="28"/>
        </w:rPr>
        <w:lastRenderedPageBreak/>
        <w:drawing>
          <wp:inline distT="0" distB="0" distL="0" distR="0" wp14:anchorId="6680305A" wp14:editId="5ECBD5BE">
            <wp:extent cx="6480175" cy="2195830"/>
            <wp:effectExtent l="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6480175" cy="2195830"/>
                    </a:xfrm>
                    <a:prstGeom prst="rect">
                      <a:avLst/>
                    </a:prstGeom>
                  </pic:spPr>
                </pic:pic>
              </a:graphicData>
            </a:graphic>
          </wp:inline>
        </w:drawing>
      </w:r>
    </w:p>
    <w:p w:rsidR="00E703D6" w:rsidRDefault="00E703D6" w:rsidP="00E703D6">
      <w:pPr>
        <w:rPr>
          <w:sz w:val="28"/>
        </w:rPr>
      </w:pPr>
    </w:p>
    <w:p w:rsidR="00E703D6" w:rsidRDefault="00E703D6" w:rsidP="00E703D6">
      <w:pPr>
        <w:rPr>
          <w:sz w:val="28"/>
        </w:rPr>
      </w:pPr>
      <w:r>
        <w:rPr>
          <w:sz w:val="28"/>
        </w:rPr>
        <w:t xml:space="preserve">Высокие результаты показали обучающиеся 78 класса. Все навыки у ребят (регулятивные, познавательные и коммуникативные) развиты приблизительно на одном уровне. </w:t>
      </w:r>
    </w:p>
    <w:p w:rsidR="00E703D6" w:rsidRDefault="00E703D6" w:rsidP="00E703D6">
      <w:pPr>
        <w:rPr>
          <w:sz w:val="28"/>
        </w:rPr>
      </w:pPr>
    </w:p>
    <w:p w:rsidR="00E703D6" w:rsidRDefault="00E703D6" w:rsidP="00E703D6">
      <w:pPr>
        <w:rPr>
          <w:b/>
          <w:sz w:val="28"/>
          <w:u w:val="single"/>
        </w:rPr>
      </w:pPr>
      <w:r>
        <w:rPr>
          <w:b/>
          <w:sz w:val="28"/>
          <w:u w:val="single"/>
        </w:rPr>
        <w:t>8 класс</w:t>
      </w:r>
    </w:p>
    <w:p w:rsidR="00E703D6" w:rsidRDefault="00E703D6" w:rsidP="00E703D6">
      <w:pPr>
        <w:jc w:val="center"/>
        <w:rPr>
          <w:sz w:val="28"/>
          <w:u w:val="single"/>
        </w:rPr>
      </w:pPr>
      <w:r>
        <w:rPr>
          <w:sz w:val="28"/>
          <w:u w:val="single"/>
        </w:rPr>
        <w:t>Статистика по отметкам</w:t>
      </w:r>
    </w:p>
    <w:p w:rsidR="00E703D6" w:rsidRDefault="00E703D6" w:rsidP="00E703D6">
      <w:pPr>
        <w:jc w:val="center"/>
        <w:rPr>
          <w:sz w:val="28"/>
          <w:u w:val="single"/>
        </w:rPr>
      </w:pPr>
    </w:p>
    <w:tbl>
      <w:tblPr>
        <w:tblW w:w="0" w:type="auto"/>
        <w:tblInd w:w="932" w:type="dxa"/>
        <w:tblCellMar>
          <w:left w:w="10" w:type="dxa"/>
          <w:right w:w="10" w:type="dxa"/>
        </w:tblCellMar>
        <w:tblLook w:val="0000" w:firstRow="0" w:lastRow="0" w:firstColumn="0" w:lastColumn="0" w:noHBand="0" w:noVBand="0"/>
      </w:tblPr>
      <w:tblGrid>
        <w:gridCol w:w="2392"/>
        <w:gridCol w:w="1320"/>
        <w:gridCol w:w="1560"/>
        <w:gridCol w:w="1559"/>
        <w:gridCol w:w="1985"/>
      </w:tblGrid>
      <w:tr w:rsidR="00E703D6" w:rsidTr="00E703D6">
        <w:trPr>
          <w:trHeight w:val="1"/>
        </w:trPr>
        <w:tc>
          <w:tcPr>
            <w:tcW w:w="23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03D6" w:rsidRDefault="00E703D6" w:rsidP="00E703D6">
            <w:pPr>
              <w:jc w:val="center"/>
            </w:pPr>
            <w:r>
              <w:rPr>
                <w:sz w:val="28"/>
              </w:rPr>
              <w:t>Оценка/класс</w:t>
            </w:r>
          </w:p>
        </w:tc>
        <w:tc>
          <w:tcPr>
            <w:tcW w:w="13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03D6" w:rsidRDefault="00E703D6" w:rsidP="00E703D6">
            <w:pPr>
              <w:jc w:val="center"/>
            </w:pPr>
            <w:r>
              <w:rPr>
                <w:sz w:val="28"/>
              </w:rPr>
              <w:t>8а</w:t>
            </w:r>
          </w:p>
        </w:tc>
        <w:tc>
          <w:tcPr>
            <w:tcW w:w="15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03D6" w:rsidRDefault="00E703D6" w:rsidP="00E703D6">
            <w:pPr>
              <w:jc w:val="center"/>
            </w:pPr>
            <w:r>
              <w:rPr>
                <w:sz w:val="28"/>
              </w:rPr>
              <w:t>8б</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Pr>
          <w:p w:rsidR="00E703D6" w:rsidRDefault="00E703D6" w:rsidP="00E703D6">
            <w:pPr>
              <w:jc w:val="center"/>
              <w:rPr>
                <w:sz w:val="28"/>
              </w:rPr>
            </w:pPr>
            <w:r>
              <w:rPr>
                <w:sz w:val="28"/>
              </w:rPr>
              <w:t>8в</w:t>
            </w: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03D6" w:rsidRDefault="00E703D6" w:rsidP="00E703D6">
            <w:pPr>
              <w:jc w:val="center"/>
            </w:pPr>
            <w:r>
              <w:rPr>
                <w:sz w:val="28"/>
              </w:rPr>
              <w:t>По школе</w:t>
            </w:r>
          </w:p>
        </w:tc>
      </w:tr>
      <w:tr w:rsidR="00E703D6" w:rsidTr="00E703D6">
        <w:trPr>
          <w:trHeight w:val="1"/>
        </w:trPr>
        <w:tc>
          <w:tcPr>
            <w:tcW w:w="23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03D6" w:rsidRDefault="00E703D6" w:rsidP="00E703D6">
            <w:pPr>
              <w:jc w:val="center"/>
            </w:pPr>
            <w:r>
              <w:rPr>
                <w:sz w:val="28"/>
              </w:rPr>
              <w:t>Высокий</w:t>
            </w:r>
          </w:p>
        </w:tc>
        <w:tc>
          <w:tcPr>
            <w:tcW w:w="13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03D6" w:rsidRPr="00B709C6" w:rsidRDefault="00E703D6" w:rsidP="00E703D6">
            <w:pPr>
              <w:jc w:val="center"/>
              <w:rPr>
                <w:sz w:val="28"/>
                <w:szCs w:val="28"/>
              </w:rPr>
            </w:pPr>
            <w:r>
              <w:rPr>
                <w:sz w:val="28"/>
                <w:szCs w:val="28"/>
              </w:rPr>
              <w:t>6</w:t>
            </w:r>
          </w:p>
        </w:tc>
        <w:tc>
          <w:tcPr>
            <w:tcW w:w="15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03D6" w:rsidRPr="00B709C6" w:rsidRDefault="00E703D6" w:rsidP="00E703D6">
            <w:pPr>
              <w:jc w:val="center"/>
              <w:rPr>
                <w:sz w:val="28"/>
                <w:szCs w:val="28"/>
              </w:rPr>
            </w:pPr>
            <w:r>
              <w:rPr>
                <w:sz w:val="28"/>
                <w:szCs w:val="28"/>
              </w:rPr>
              <w:t>нет</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Pr>
          <w:p w:rsidR="00E703D6" w:rsidRPr="00B709C6" w:rsidRDefault="00E703D6" w:rsidP="00E703D6">
            <w:pPr>
              <w:jc w:val="center"/>
              <w:rPr>
                <w:sz w:val="28"/>
                <w:szCs w:val="28"/>
              </w:rPr>
            </w:pPr>
            <w:r>
              <w:rPr>
                <w:sz w:val="28"/>
                <w:szCs w:val="28"/>
              </w:rPr>
              <w:t>2</w:t>
            </w: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03D6" w:rsidRPr="00B709C6" w:rsidRDefault="00E703D6" w:rsidP="00E703D6">
            <w:pPr>
              <w:jc w:val="center"/>
              <w:rPr>
                <w:sz w:val="28"/>
                <w:szCs w:val="28"/>
              </w:rPr>
            </w:pPr>
            <w:r>
              <w:rPr>
                <w:sz w:val="28"/>
                <w:szCs w:val="28"/>
              </w:rPr>
              <w:t>8</w:t>
            </w:r>
          </w:p>
        </w:tc>
      </w:tr>
      <w:tr w:rsidR="00E703D6" w:rsidTr="00E703D6">
        <w:trPr>
          <w:trHeight w:val="1"/>
        </w:trPr>
        <w:tc>
          <w:tcPr>
            <w:tcW w:w="23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03D6" w:rsidRDefault="00E703D6" w:rsidP="00E703D6">
            <w:pPr>
              <w:jc w:val="center"/>
            </w:pPr>
            <w:r>
              <w:rPr>
                <w:sz w:val="28"/>
              </w:rPr>
              <w:t>Средний</w:t>
            </w:r>
          </w:p>
        </w:tc>
        <w:tc>
          <w:tcPr>
            <w:tcW w:w="13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03D6" w:rsidRPr="00B709C6" w:rsidRDefault="00E703D6" w:rsidP="00E703D6">
            <w:pPr>
              <w:jc w:val="center"/>
              <w:rPr>
                <w:sz w:val="28"/>
                <w:szCs w:val="28"/>
              </w:rPr>
            </w:pPr>
            <w:r>
              <w:rPr>
                <w:sz w:val="28"/>
                <w:szCs w:val="28"/>
              </w:rPr>
              <w:t>9</w:t>
            </w:r>
          </w:p>
        </w:tc>
        <w:tc>
          <w:tcPr>
            <w:tcW w:w="15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03D6" w:rsidRPr="00B709C6" w:rsidRDefault="00E703D6" w:rsidP="00E703D6">
            <w:pPr>
              <w:jc w:val="center"/>
              <w:rPr>
                <w:sz w:val="28"/>
                <w:szCs w:val="28"/>
              </w:rPr>
            </w:pPr>
            <w:r>
              <w:rPr>
                <w:sz w:val="28"/>
                <w:szCs w:val="28"/>
              </w:rPr>
              <w:t>10</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Pr>
          <w:p w:rsidR="00E703D6" w:rsidRPr="00B709C6" w:rsidRDefault="00E703D6" w:rsidP="00E703D6">
            <w:pPr>
              <w:jc w:val="center"/>
              <w:rPr>
                <w:sz w:val="28"/>
                <w:szCs w:val="28"/>
              </w:rPr>
            </w:pPr>
            <w:r>
              <w:rPr>
                <w:sz w:val="28"/>
                <w:szCs w:val="28"/>
              </w:rPr>
              <w:t>15</w:t>
            </w: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03D6" w:rsidRPr="00B709C6" w:rsidRDefault="00E703D6" w:rsidP="00E703D6">
            <w:pPr>
              <w:jc w:val="center"/>
              <w:rPr>
                <w:sz w:val="28"/>
                <w:szCs w:val="28"/>
              </w:rPr>
            </w:pPr>
            <w:r>
              <w:rPr>
                <w:sz w:val="28"/>
                <w:szCs w:val="28"/>
              </w:rPr>
              <w:t>34</w:t>
            </w:r>
          </w:p>
        </w:tc>
      </w:tr>
      <w:tr w:rsidR="00E703D6" w:rsidTr="00E703D6">
        <w:trPr>
          <w:trHeight w:val="1"/>
        </w:trPr>
        <w:tc>
          <w:tcPr>
            <w:tcW w:w="23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03D6" w:rsidRDefault="00E703D6" w:rsidP="00E703D6">
            <w:pPr>
              <w:jc w:val="center"/>
            </w:pPr>
            <w:r>
              <w:rPr>
                <w:sz w:val="28"/>
              </w:rPr>
              <w:t>Ниже среднего</w:t>
            </w:r>
          </w:p>
        </w:tc>
        <w:tc>
          <w:tcPr>
            <w:tcW w:w="13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03D6" w:rsidRPr="00B709C6" w:rsidRDefault="00E703D6" w:rsidP="00E703D6">
            <w:pPr>
              <w:jc w:val="center"/>
              <w:rPr>
                <w:sz w:val="28"/>
                <w:szCs w:val="28"/>
              </w:rPr>
            </w:pPr>
            <w:r>
              <w:rPr>
                <w:sz w:val="28"/>
                <w:szCs w:val="28"/>
              </w:rPr>
              <w:t>2</w:t>
            </w:r>
          </w:p>
        </w:tc>
        <w:tc>
          <w:tcPr>
            <w:tcW w:w="15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03D6" w:rsidRPr="00B709C6" w:rsidRDefault="00E703D6" w:rsidP="00E703D6">
            <w:pPr>
              <w:jc w:val="center"/>
              <w:rPr>
                <w:sz w:val="28"/>
                <w:szCs w:val="28"/>
              </w:rPr>
            </w:pPr>
            <w:r>
              <w:rPr>
                <w:sz w:val="28"/>
                <w:szCs w:val="28"/>
              </w:rPr>
              <w:t>10</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Pr>
          <w:p w:rsidR="00E703D6" w:rsidRPr="00B709C6" w:rsidRDefault="00E703D6" w:rsidP="00E703D6">
            <w:pPr>
              <w:jc w:val="center"/>
              <w:rPr>
                <w:sz w:val="28"/>
                <w:szCs w:val="28"/>
              </w:rPr>
            </w:pPr>
            <w:r>
              <w:rPr>
                <w:sz w:val="28"/>
                <w:szCs w:val="28"/>
              </w:rPr>
              <w:t>1</w:t>
            </w: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03D6" w:rsidRPr="00B709C6" w:rsidRDefault="00E703D6" w:rsidP="00E703D6">
            <w:pPr>
              <w:jc w:val="center"/>
              <w:rPr>
                <w:sz w:val="28"/>
                <w:szCs w:val="28"/>
              </w:rPr>
            </w:pPr>
            <w:r>
              <w:rPr>
                <w:sz w:val="28"/>
                <w:szCs w:val="28"/>
              </w:rPr>
              <w:t>13</w:t>
            </w:r>
          </w:p>
        </w:tc>
      </w:tr>
      <w:tr w:rsidR="00E703D6" w:rsidTr="00E703D6">
        <w:trPr>
          <w:trHeight w:val="1"/>
        </w:trPr>
        <w:tc>
          <w:tcPr>
            <w:tcW w:w="23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03D6" w:rsidRDefault="00E703D6" w:rsidP="00E703D6">
            <w:pPr>
              <w:jc w:val="center"/>
            </w:pPr>
            <w:r>
              <w:rPr>
                <w:sz w:val="28"/>
              </w:rPr>
              <w:t>Низкий</w:t>
            </w:r>
          </w:p>
        </w:tc>
        <w:tc>
          <w:tcPr>
            <w:tcW w:w="13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03D6" w:rsidRPr="00B709C6" w:rsidRDefault="00E703D6" w:rsidP="00E703D6">
            <w:pPr>
              <w:jc w:val="center"/>
              <w:rPr>
                <w:sz w:val="28"/>
                <w:szCs w:val="28"/>
              </w:rPr>
            </w:pPr>
            <w:r>
              <w:rPr>
                <w:sz w:val="28"/>
                <w:szCs w:val="28"/>
              </w:rPr>
              <w:t>2</w:t>
            </w:r>
          </w:p>
        </w:tc>
        <w:tc>
          <w:tcPr>
            <w:tcW w:w="15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03D6" w:rsidRPr="00B709C6" w:rsidRDefault="00E703D6" w:rsidP="00E703D6">
            <w:pPr>
              <w:jc w:val="center"/>
              <w:rPr>
                <w:sz w:val="28"/>
                <w:szCs w:val="28"/>
              </w:rPr>
            </w:pPr>
            <w:r>
              <w:rPr>
                <w:sz w:val="28"/>
                <w:szCs w:val="28"/>
              </w:rPr>
              <w:t>1</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Pr>
          <w:p w:rsidR="00E703D6" w:rsidRPr="00B709C6" w:rsidRDefault="00E703D6" w:rsidP="00E703D6">
            <w:pPr>
              <w:jc w:val="center"/>
              <w:rPr>
                <w:sz w:val="28"/>
                <w:szCs w:val="28"/>
              </w:rPr>
            </w:pPr>
            <w:r>
              <w:rPr>
                <w:sz w:val="28"/>
                <w:szCs w:val="28"/>
              </w:rPr>
              <w:t>2</w:t>
            </w: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03D6" w:rsidRPr="00B709C6" w:rsidRDefault="00E703D6" w:rsidP="00E703D6">
            <w:pPr>
              <w:jc w:val="center"/>
              <w:rPr>
                <w:sz w:val="28"/>
                <w:szCs w:val="28"/>
              </w:rPr>
            </w:pPr>
            <w:r>
              <w:rPr>
                <w:sz w:val="28"/>
                <w:szCs w:val="28"/>
              </w:rPr>
              <w:t>5</w:t>
            </w:r>
          </w:p>
        </w:tc>
      </w:tr>
      <w:tr w:rsidR="00E703D6" w:rsidTr="00E703D6">
        <w:trPr>
          <w:trHeight w:val="1"/>
        </w:trPr>
        <w:tc>
          <w:tcPr>
            <w:tcW w:w="23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03D6" w:rsidRDefault="00E703D6" w:rsidP="00E703D6">
            <w:r>
              <w:rPr>
                <w:sz w:val="28"/>
              </w:rPr>
              <w:t>Средний балл по классу</w:t>
            </w:r>
          </w:p>
        </w:tc>
        <w:tc>
          <w:tcPr>
            <w:tcW w:w="13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03D6" w:rsidRPr="00B709C6" w:rsidRDefault="00E703D6" w:rsidP="00E703D6">
            <w:pPr>
              <w:jc w:val="center"/>
              <w:rPr>
                <w:sz w:val="28"/>
                <w:szCs w:val="28"/>
              </w:rPr>
            </w:pPr>
            <w:r>
              <w:rPr>
                <w:sz w:val="28"/>
                <w:szCs w:val="28"/>
              </w:rPr>
              <w:t>54,3</w:t>
            </w:r>
          </w:p>
        </w:tc>
        <w:tc>
          <w:tcPr>
            <w:tcW w:w="15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03D6" w:rsidRPr="00B709C6" w:rsidRDefault="00E703D6" w:rsidP="00E703D6">
            <w:pPr>
              <w:jc w:val="center"/>
              <w:rPr>
                <w:sz w:val="28"/>
                <w:szCs w:val="28"/>
              </w:rPr>
            </w:pPr>
            <w:r>
              <w:rPr>
                <w:sz w:val="28"/>
                <w:szCs w:val="28"/>
              </w:rPr>
              <w:t>43,3</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Pr>
          <w:p w:rsidR="00E703D6" w:rsidRPr="00B709C6" w:rsidRDefault="00E703D6" w:rsidP="00E703D6">
            <w:pPr>
              <w:jc w:val="center"/>
              <w:rPr>
                <w:sz w:val="28"/>
                <w:szCs w:val="28"/>
              </w:rPr>
            </w:pPr>
            <w:r>
              <w:rPr>
                <w:sz w:val="28"/>
                <w:szCs w:val="28"/>
              </w:rPr>
              <w:t>51,2</w:t>
            </w: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03D6" w:rsidRPr="00B709C6" w:rsidRDefault="00E703D6" w:rsidP="00E703D6">
            <w:pPr>
              <w:jc w:val="center"/>
              <w:rPr>
                <w:sz w:val="28"/>
                <w:szCs w:val="28"/>
              </w:rPr>
            </w:pPr>
            <w:r>
              <w:rPr>
                <w:sz w:val="28"/>
                <w:szCs w:val="28"/>
              </w:rPr>
              <w:t>49,4</w:t>
            </w:r>
          </w:p>
        </w:tc>
      </w:tr>
      <w:tr w:rsidR="00E703D6" w:rsidTr="00E703D6">
        <w:trPr>
          <w:trHeight w:val="1"/>
        </w:trPr>
        <w:tc>
          <w:tcPr>
            <w:tcW w:w="23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03D6" w:rsidRDefault="00E703D6" w:rsidP="00E703D6">
            <w:pPr>
              <w:rPr>
                <w:sz w:val="28"/>
              </w:rPr>
            </w:pPr>
            <w:r>
              <w:rPr>
                <w:sz w:val="28"/>
              </w:rPr>
              <w:t xml:space="preserve"> на «4» и «5»</w:t>
            </w:r>
          </w:p>
          <w:p w:rsidR="00E703D6" w:rsidRDefault="00E703D6" w:rsidP="00E703D6"/>
        </w:tc>
        <w:tc>
          <w:tcPr>
            <w:tcW w:w="13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03D6" w:rsidRPr="00B709C6" w:rsidRDefault="00E703D6" w:rsidP="00E703D6">
            <w:pPr>
              <w:jc w:val="center"/>
              <w:rPr>
                <w:sz w:val="28"/>
                <w:szCs w:val="28"/>
              </w:rPr>
            </w:pPr>
            <w:r>
              <w:rPr>
                <w:sz w:val="28"/>
                <w:szCs w:val="28"/>
              </w:rPr>
              <w:t>78,9</w:t>
            </w:r>
            <w:r w:rsidRPr="00B709C6">
              <w:rPr>
                <w:sz w:val="28"/>
                <w:szCs w:val="28"/>
              </w:rPr>
              <w:t>%</w:t>
            </w:r>
          </w:p>
        </w:tc>
        <w:tc>
          <w:tcPr>
            <w:tcW w:w="15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03D6" w:rsidRPr="00B709C6" w:rsidRDefault="00E703D6" w:rsidP="00E703D6">
            <w:pPr>
              <w:jc w:val="center"/>
              <w:rPr>
                <w:sz w:val="28"/>
                <w:szCs w:val="28"/>
              </w:rPr>
            </w:pPr>
            <w:r>
              <w:rPr>
                <w:sz w:val="28"/>
                <w:szCs w:val="28"/>
              </w:rPr>
              <w:t>47,6</w:t>
            </w:r>
            <w:r w:rsidRPr="00B709C6">
              <w:rPr>
                <w:sz w:val="28"/>
                <w:szCs w:val="28"/>
              </w:rPr>
              <w:t>%</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Pr>
          <w:p w:rsidR="00E703D6" w:rsidRPr="00B709C6" w:rsidRDefault="00E703D6" w:rsidP="00E703D6">
            <w:pPr>
              <w:jc w:val="center"/>
              <w:rPr>
                <w:sz w:val="28"/>
                <w:szCs w:val="28"/>
              </w:rPr>
            </w:pPr>
            <w:r>
              <w:rPr>
                <w:sz w:val="28"/>
                <w:szCs w:val="28"/>
              </w:rPr>
              <w:t>85</w:t>
            </w:r>
            <w:r w:rsidRPr="00B709C6">
              <w:rPr>
                <w:sz w:val="28"/>
                <w:szCs w:val="28"/>
              </w:rPr>
              <w:t>%</w:t>
            </w: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03D6" w:rsidRPr="00B709C6" w:rsidRDefault="00E703D6" w:rsidP="00E703D6">
            <w:pPr>
              <w:jc w:val="center"/>
              <w:rPr>
                <w:sz w:val="28"/>
                <w:szCs w:val="28"/>
              </w:rPr>
            </w:pPr>
            <w:r>
              <w:rPr>
                <w:sz w:val="28"/>
                <w:szCs w:val="28"/>
              </w:rPr>
              <w:t>70</w:t>
            </w:r>
            <w:r w:rsidRPr="00B709C6">
              <w:rPr>
                <w:sz w:val="28"/>
                <w:szCs w:val="28"/>
              </w:rPr>
              <w:t>%</w:t>
            </w:r>
          </w:p>
        </w:tc>
      </w:tr>
    </w:tbl>
    <w:p w:rsidR="00E703D6" w:rsidRDefault="00E703D6" w:rsidP="00E703D6">
      <w:pPr>
        <w:rPr>
          <w:sz w:val="28"/>
        </w:rPr>
      </w:pPr>
    </w:p>
    <w:tbl>
      <w:tblPr>
        <w:tblW w:w="4967" w:type="dxa"/>
        <w:tblInd w:w="3064" w:type="dxa"/>
        <w:tblLook w:val="04A0" w:firstRow="1" w:lastRow="0" w:firstColumn="1" w:lastColumn="0" w:noHBand="0" w:noVBand="1"/>
      </w:tblPr>
      <w:tblGrid>
        <w:gridCol w:w="700"/>
        <w:gridCol w:w="1915"/>
        <w:gridCol w:w="784"/>
        <w:gridCol w:w="784"/>
        <w:gridCol w:w="784"/>
      </w:tblGrid>
      <w:tr w:rsidR="00E703D6" w:rsidRPr="0083203E" w:rsidTr="00E703D6">
        <w:trPr>
          <w:trHeight w:val="255"/>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703D6" w:rsidRPr="0083203E" w:rsidRDefault="00E703D6" w:rsidP="00E703D6">
            <w:pPr>
              <w:rPr>
                <w:rFonts w:ascii="Arial" w:hAnsi="Arial" w:cs="Arial"/>
                <w:b/>
                <w:bCs/>
                <w:color w:val="000000"/>
                <w:sz w:val="20"/>
                <w:szCs w:val="20"/>
              </w:rPr>
            </w:pPr>
            <w:r w:rsidRPr="0083203E">
              <w:rPr>
                <w:rFonts w:ascii="Arial" w:hAnsi="Arial" w:cs="Arial"/>
                <w:b/>
                <w:bCs/>
                <w:color w:val="000000"/>
                <w:sz w:val="20"/>
                <w:szCs w:val="20"/>
              </w:rPr>
              <w:t>№</w:t>
            </w:r>
          </w:p>
        </w:tc>
        <w:tc>
          <w:tcPr>
            <w:tcW w:w="1915" w:type="dxa"/>
            <w:tcBorders>
              <w:top w:val="single" w:sz="4" w:space="0" w:color="auto"/>
              <w:left w:val="nil"/>
              <w:bottom w:val="single" w:sz="4" w:space="0" w:color="auto"/>
              <w:right w:val="single" w:sz="4" w:space="0" w:color="auto"/>
            </w:tcBorders>
            <w:shd w:val="clear" w:color="auto" w:fill="auto"/>
            <w:noWrap/>
            <w:vAlign w:val="bottom"/>
            <w:hideMark/>
          </w:tcPr>
          <w:p w:rsidR="00E703D6" w:rsidRPr="0083203E" w:rsidRDefault="00E703D6" w:rsidP="00E703D6">
            <w:pPr>
              <w:rPr>
                <w:rFonts w:ascii="Arial" w:hAnsi="Arial" w:cs="Arial"/>
                <w:b/>
                <w:bCs/>
                <w:color w:val="000000"/>
                <w:sz w:val="20"/>
                <w:szCs w:val="20"/>
              </w:rPr>
            </w:pPr>
            <w:r w:rsidRPr="0083203E">
              <w:rPr>
                <w:rFonts w:ascii="Arial" w:hAnsi="Arial" w:cs="Arial"/>
                <w:b/>
                <w:bCs/>
                <w:color w:val="000000"/>
                <w:sz w:val="20"/>
                <w:szCs w:val="20"/>
              </w:rPr>
              <w:t>УУД</w:t>
            </w:r>
          </w:p>
        </w:tc>
        <w:tc>
          <w:tcPr>
            <w:tcW w:w="784" w:type="dxa"/>
            <w:tcBorders>
              <w:top w:val="single" w:sz="4" w:space="0" w:color="auto"/>
              <w:left w:val="nil"/>
              <w:bottom w:val="single" w:sz="4" w:space="0" w:color="auto"/>
              <w:right w:val="single" w:sz="4" w:space="0" w:color="auto"/>
            </w:tcBorders>
            <w:shd w:val="clear" w:color="auto" w:fill="auto"/>
            <w:noWrap/>
            <w:vAlign w:val="bottom"/>
            <w:hideMark/>
          </w:tcPr>
          <w:p w:rsidR="00E703D6" w:rsidRPr="0083203E" w:rsidRDefault="00E703D6" w:rsidP="00E703D6">
            <w:pPr>
              <w:rPr>
                <w:rFonts w:ascii="Arial" w:hAnsi="Arial" w:cs="Arial"/>
                <w:b/>
                <w:bCs/>
                <w:color w:val="000000"/>
                <w:sz w:val="20"/>
                <w:szCs w:val="20"/>
              </w:rPr>
            </w:pPr>
            <w:r w:rsidRPr="0083203E">
              <w:rPr>
                <w:rFonts w:ascii="Arial" w:hAnsi="Arial" w:cs="Arial"/>
                <w:b/>
                <w:bCs/>
                <w:color w:val="000000"/>
                <w:sz w:val="20"/>
                <w:szCs w:val="20"/>
              </w:rPr>
              <w:t>8а</w:t>
            </w:r>
          </w:p>
        </w:tc>
        <w:tc>
          <w:tcPr>
            <w:tcW w:w="784" w:type="dxa"/>
            <w:tcBorders>
              <w:top w:val="single" w:sz="4" w:space="0" w:color="auto"/>
              <w:left w:val="nil"/>
              <w:bottom w:val="single" w:sz="4" w:space="0" w:color="auto"/>
              <w:right w:val="single" w:sz="4" w:space="0" w:color="auto"/>
            </w:tcBorders>
            <w:shd w:val="clear" w:color="auto" w:fill="auto"/>
            <w:noWrap/>
            <w:vAlign w:val="bottom"/>
            <w:hideMark/>
          </w:tcPr>
          <w:p w:rsidR="00E703D6" w:rsidRPr="0083203E" w:rsidRDefault="00E703D6" w:rsidP="00E703D6">
            <w:pPr>
              <w:rPr>
                <w:rFonts w:ascii="Arial" w:hAnsi="Arial" w:cs="Arial"/>
                <w:b/>
                <w:bCs/>
                <w:color w:val="000000"/>
                <w:sz w:val="20"/>
                <w:szCs w:val="20"/>
              </w:rPr>
            </w:pPr>
            <w:r w:rsidRPr="0083203E">
              <w:rPr>
                <w:rFonts w:ascii="Arial" w:hAnsi="Arial" w:cs="Arial"/>
                <w:b/>
                <w:bCs/>
                <w:color w:val="000000"/>
                <w:sz w:val="20"/>
                <w:szCs w:val="20"/>
              </w:rPr>
              <w:t>8б</w:t>
            </w:r>
          </w:p>
        </w:tc>
        <w:tc>
          <w:tcPr>
            <w:tcW w:w="784" w:type="dxa"/>
            <w:tcBorders>
              <w:top w:val="single" w:sz="4" w:space="0" w:color="auto"/>
              <w:left w:val="nil"/>
              <w:bottom w:val="single" w:sz="4" w:space="0" w:color="auto"/>
              <w:right w:val="single" w:sz="4" w:space="0" w:color="auto"/>
            </w:tcBorders>
            <w:shd w:val="clear" w:color="auto" w:fill="auto"/>
            <w:noWrap/>
            <w:vAlign w:val="bottom"/>
            <w:hideMark/>
          </w:tcPr>
          <w:p w:rsidR="00E703D6" w:rsidRPr="0083203E" w:rsidRDefault="00E703D6" w:rsidP="00E703D6">
            <w:pPr>
              <w:rPr>
                <w:rFonts w:ascii="Arial" w:hAnsi="Arial" w:cs="Arial"/>
                <w:b/>
                <w:bCs/>
                <w:color w:val="000000"/>
                <w:sz w:val="20"/>
                <w:szCs w:val="20"/>
              </w:rPr>
            </w:pPr>
            <w:r w:rsidRPr="0083203E">
              <w:rPr>
                <w:rFonts w:ascii="Arial" w:hAnsi="Arial" w:cs="Arial"/>
                <w:b/>
                <w:bCs/>
                <w:color w:val="000000"/>
                <w:sz w:val="20"/>
                <w:szCs w:val="20"/>
              </w:rPr>
              <w:t>8в</w:t>
            </w:r>
          </w:p>
        </w:tc>
      </w:tr>
      <w:tr w:rsidR="00E703D6" w:rsidRPr="0083203E" w:rsidTr="00E703D6">
        <w:trPr>
          <w:trHeight w:val="255"/>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E703D6" w:rsidRPr="0083203E" w:rsidRDefault="00E703D6" w:rsidP="00E703D6">
            <w:pPr>
              <w:jc w:val="right"/>
              <w:rPr>
                <w:rFonts w:ascii="Arial" w:hAnsi="Arial" w:cs="Arial"/>
                <w:color w:val="000000"/>
                <w:sz w:val="20"/>
                <w:szCs w:val="20"/>
              </w:rPr>
            </w:pPr>
            <w:r w:rsidRPr="0083203E">
              <w:rPr>
                <w:rFonts w:ascii="Arial" w:hAnsi="Arial" w:cs="Arial"/>
                <w:color w:val="000000"/>
                <w:sz w:val="20"/>
                <w:szCs w:val="20"/>
              </w:rPr>
              <w:t>1</w:t>
            </w:r>
          </w:p>
        </w:tc>
        <w:tc>
          <w:tcPr>
            <w:tcW w:w="1915" w:type="dxa"/>
            <w:tcBorders>
              <w:top w:val="nil"/>
              <w:left w:val="nil"/>
              <w:bottom w:val="single" w:sz="4" w:space="0" w:color="auto"/>
              <w:right w:val="single" w:sz="4" w:space="0" w:color="auto"/>
            </w:tcBorders>
            <w:shd w:val="clear" w:color="auto" w:fill="auto"/>
            <w:noWrap/>
            <w:vAlign w:val="bottom"/>
            <w:hideMark/>
          </w:tcPr>
          <w:p w:rsidR="00E703D6" w:rsidRPr="0083203E" w:rsidRDefault="00E703D6" w:rsidP="00E703D6">
            <w:pPr>
              <w:rPr>
                <w:rFonts w:ascii="Arial" w:hAnsi="Arial" w:cs="Arial"/>
                <w:color w:val="000000"/>
                <w:sz w:val="20"/>
                <w:szCs w:val="20"/>
              </w:rPr>
            </w:pPr>
            <w:r w:rsidRPr="0083203E">
              <w:rPr>
                <w:rFonts w:ascii="Arial" w:hAnsi="Arial" w:cs="Arial"/>
                <w:color w:val="000000"/>
                <w:sz w:val="20"/>
                <w:szCs w:val="20"/>
              </w:rPr>
              <w:t>Регулятивные</w:t>
            </w:r>
          </w:p>
        </w:tc>
        <w:tc>
          <w:tcPr>
            <w:tcW w:w="784" w:type="dxa"/>
            <w:tcBorders>
              <w:top w:val="nil"/>
              <w:left w:val="nil"/>
              <w:bottom w:val="single" w:sz="4" w:space="0" w:color="auto"/>
              <w:right w:val="single" w:sz="4" w:space="0" w:color="auto"/>
            </w:tcBorders>
            <w:shd w:val="clear" w:color="auto" w:fill="auto"/>
            <w:noWrap/>
            <w:vAlign w:val="bottom"/>
            <w:hideMark/>
          </w:tcPr>
          <w:p w:rsidR="00E703D6" w:rsidRPr="0083203E" w:rsidRDefault="00E703D6" w:rsidP="00E703D6">
            <w:pPr>
              <w:jc w:val="right"/>
              <w:rPr>
                <w:rFonts w:ascii="Arial" w:hAnsi="Arial" w:cs="Arial"/>
                <w:color w:val="000000"/>
                <w:sz w:val="20"/>
                <w:szCs w:val="20"/>
              </w:rPr>
            </w:pPr>
            <w:r w:rsidRPr="0083203E">
              <w:rPr>
                <w:rFonts w:ascii="Arial" w:hAnsi="Arial" w:cs="Arial"/>
                <w:color w:val="000000"/>
                <w:sz w:val="20"/>
                <w:szCs w:val="20"/>
              </w:rPr>
              <w:t>28,9%</w:t>
            </w:r>
          </w:p>
        </w:tc>
        <w:tc>
          <w:tcPr>
            <w:tcW w:w="784" w:type="dxa"/>
            <w:tcBorders>
              <w:top w:val="nil"/>
              <w:left w:val="nil"/>
              <w:bottom w:val="single" w:sz="4" w:space="0" w:color="auto"/>
              <w:right w:val="single" w:sz="4" w:space="0" w:color="auto"/>
            </w:tcBorders>
            <w:shd w:val="clear" w:color="auto" w:fill="auto"/>
            <w:noWrap/>
            <w:vAlign w:val="bottom"/>
            <w:hideMark/>
          </w:tcPr>
          <w:p w:rsidR="00E703D6" w:rsidRPr="0083203E" w:rsidRDefault="00E703D6" w:rsidP="00E703D6">
            <w:pPr>
              <w:jc w:val="right"/>
              <w:rPr>
                <w:rFonts w:ascii="Arial" w:hAnsi="Arial" w:cs="Arial"/>
                <w:color w:val="000000"/>
                <w:sz w:val="20"/>
                <w:szCs w:val="20"/>
              </w:rPr>
            </w:pPr>
            <w:r w:rsidRPr="0083203E">
              <w:rPr>
                <w:rFonts w:ascii="Arial" w:hAnsi="Arial" w:cs="Arial"/>
                <w:color w:val="000000"/>
                <w:sz w:val="20"/>
                <w:szCs w:val="20"/>
              </w:rPr>
              <w:t>16,7%</w:t>
            </w:r>
          </w:p>
        </w:tc>
        <w:tc>
          <w:tcPr>
            <w:tcW w:w="784" w:type="dxa"/>
            <w:tcBorders>
              <w:top w:val="nil"/>
              <w:left w:val="nil"/>
              <w:bottom w:val="single" w:sz="4" w:space="0" w:color="auto"/>
              <w:right w:val="single" w:sz="4" w:space="0" w:color="auto"/>
            </w:tcBorders>
            <w:shd w:val="clear" w:color="auto" w:fill="auto"/>
            <w:noWrap/>
            <w:vAlign w:val="bottom"/>
            <w:hideMark/>
          </w:tcPr>
          <w:p w:rsidR="00E703D6" w:rsidRPr="0083203E" w:rsidRDefault="00E703D6" w:rsidP="00E703D6">
            <w:pPr>
              <w:jc w:val="right"/>
              <w:rPr>
                <w:rFonts w:ascii="Arial" w:hAnsi="Arial" w:cs="Arial"/>
                <w:color w:val="000000"/>
                <w:sz w:val="20"/>
                <w:szCs w:val="20"/>
              </w:rPr>
            </w:pPr>
            <w:r w:rsidRPr="0083203E">
              <w:rPr>
                <w:rFonts w:ascii="Arial" w:hAnsi="Arial" w:cs="Arial"/>
                <w:color w:val="000000"/>
                <w:sz w:val="20"/>
                <w:szCs w:val="20"/>
              </w:rPr>
              <w:t>32,5%</w:t>
            </w:r>
          </w:p>
        </w:tc>
      </w:tr>
      <w:tr w:rsidR="00E703D6" w:rsidRPr="0083203E" w:rsidTr="00E703D6">
        <w:trPr>
          <w:trHeight w:val="255"/>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E703D6" w:rsidRPr="0083203E" w:rsidRDefault="00E703D6" w:rsidP="00E703D6">
            <w:pPr>
              <w:jc w:val="right"/>
              <w:rPr>
                <w:rFonts w:ascii="Arial" w:hAnsi="Arial" w:cs="Arial"/>
                <w:color w:val="000000"/>
                <w:sz w:val="20"/>
                <w:szCs w:val="20"/>
              </w:rPr>
            </w:pPr>
            <w:r w:rsidRPr="0083203E">
              <w:rPr>
                <w:rFonts w:ascii="Arial" w:hAnsi="Arial" w:cs="Arial"/>
                <w:color w:val="000000"/>
                <w:sz w:val="20"/>
                <w:szCs w:val="20"/>
              </w:rPr>
              <w:t>2</w:t>
            </w:r>
          </w:p>
        </w:tc>
        <w:tc>
          <w:tcPr>
            <w:tcW w:w="1915" w:type="dxa"/>
            <w:tcBorders>
              <w:top w:val="nil"/>
              <w:left w:val="nil"/>
              <w:bottom w:val="single" w:sz="4" w:space="0" w:color="auto"/>
              <w:right w:val="single" w:sz="4" w:space="0" w:color="auto"/>
            </w:tcBorders>
            <w:shd w:val="clear" w:color="auto" w:fill="auto"/>
            <w:noWrap/>
            <w:vAlign w:val="bottom"/>
            <w:hideMark/>
          </w:tcPr>
          <w:p w:rsidR="00E703D6" w:rsidRPr="0083203E" w:rsidRDefault="00E703D6" w:rsidP="00E703D6">
            <w:pPr>
              <w:rPr>
                <w:rFonts w:ascii="Arial" w:hAnsi="Arial" w:cs="Arial"/>
                <w:color w:val="000000"/>
                <w:sz w:val="20"/>
                <w:szCs w:val="20"/>
              </w:rPr>
            </w:pPr>
            <w:r w:rsidRPr="0083203E">
              <w:rPr>
                <w:rFonts w:ascii="Arial" w:hAnsi="Arial" w:cs="Arial"/>
                <w:color w:val="000000"/>
                <w:sz w:val="20"/>
                <w:szCs w:val="20"/>
              </w:rPr>
              <w:t>Коммуникативные</w:t>
            </w:r>
          </w:p>
        </w:tc>
        <w:tc>
          <w:tcPr>
            <w:tcW w:w="784" w:type="dxa"/>
            <w:tcBorders>
              <w:top w:val="nil"/>
              <w:left w:val="nil"/>
              <w:bottom w:val="single" w:sz="4" w:space="0" w:color="auto"/>
              <w:right w:val="single" w:sz="4" w:space="0" w:color="auto"/>
            </w:tcBorders>
            <w:shd w:val="clear" w:color="auto" w:fill="auto"/>
            <w:noWrap/>
            <w:vAlign w:val="bottom"/>
            <w:hideMark/>
          </w:tcPr>
          <w:p w:rsidR="00E703D6" w:rsidRPr="0083203E" w:rsidRDefault="00E703D6" w:rsidP="00E703D6">
            <w:pPr>
              <w:jc w:val="right"/>
              <w:rPr>
                <w:rFonts w:ascii="Arial" w:hAnsi="Arial" w:cs="Arial"/>
                <w:color w:val="000000"/>
                <w:sz w:val="20"/>
                <w:szCs w:val="20"/>
              </w:rPr>
            </w:pPr>
            <w:r w:rsidRPr="0083203E">
              <w:rPr>
                <w:rFonts w:ascii="Arial" w:hAnsi="Arial" w:cs="Arial"/>
                <w:color w:val="000000"/>
                <w:sz w:val="20"/>
                <w:szCs w:val="20"/>
              </w:rPr>
              <w:t>43,6%</w:t>
            </w:r>
          </w:p>
        </w:tc>
        <w:tc>
          <w:tcPr>
            <w:tcW w:w="784" w:type="dxa"/>
            <w:tcBorders>
              <w:top w:val="nil"/>
              <w:left w:val="nil"/>
              <w:bottom w:val="single" w:sz="4" w:space="0" w:color="auto"/>
              <w:right w:val="single" w:sz="4" w:space="0" w:color="auto"/>
            </w:tcBorders>
            <w:shd w:val="clear" w:color="auto" w:fill="auto"/>
            <w:noWrap/>
            <w:vAlign w:val="bottom"/>
            <w:hideMark/>
          </w:tcPr>
          <w:p w:rsidR="00E703D6" w:rsidRPr="0083203E" w:rsidRDefault="00E703D6" w:rsidP="00E703D6">
            <w:pPr>
              <w:jc w:val="right"/>
              <w:rPr>
                <w:rFonts w:ascii="Arial" w:hAnsi="Arial" w:cs="Arial"/>
                <w:color w:val="000000"/>
                <w:sz w:val="20"/>
                <w:szCs w:val="20"/>
              </w:rPr>
            </w:pPr>
            <w:r w:rsidRPr="0083203E">
              <w:rPr>
                <w:rFonts w:ascii="Arial" w:hAnsi="Arial" w:cs="Arial"/>
                <w:color w:val="000000"/>
                <w:sz w:val="20"/>
                <w:szCs w:val="20"/>
              </w:rPr>
              <w:t>22,4%</w:t>
            </w:r>
          </w:p>
        </w:tc>
        <w:tc>
          <w:tcPr>
            <w:tcW w:w="784" w:type="dxa"/>
            <w:tcBorders>
              <w:top w:val="nil"/>
              <w:left w:val="nil"/>
              <w:bottom w:val="single" w:sz="4" w:space="0" w:color="auto"/>
              <w:right w:val="single" w:sz="4" w:space="0" w:color="auto"/>
            </w:tcBorders>
            <w:shd w:val="clear" w:color="auto" w:fill="auto"/>
            <w:noWrap/>
            <w:vAlign w:val="bottom"/>
            <w:hideMark/>
          </w:tcPr>
          <w:p w:rsidR="00E703D6" w:rsidRPr="0083203E" w:rsidRDefault="00E703D6" w:rsidP="00E703D6">
            <w:pPr>
              <w:jc w:val="right"/>
              <w:rPr>
                <w:rFonts w:ascii="Arial" w:hAnsi="Arial" w:cs="Arial"/>
                <w:color w:val="000000"/>
                <w:sz w:val="20"/>
                <w:szCs w:val="20"/>
              </w:rPr>
            </w:pPr>
            <w:r w:rsidRPr="0083203E">
              <w:rPr>
                <w:rFonts w:ascii="Arial" w:hAnsi="Arial" w:cs="Arial"/>
                <w:color w:val="000000"/>
                <w:sz w:val="20"/>
                <w:szCs w:val="20"/>
              </w:rPr>
              <w:t>35,7%</w:t>
            </w:r>
          </w:p>
        </w:tc>
      </w:tr>
      <w:tr w:rsidR="00E703D6" w:rsidRPr="0083203E" w:rsidTr="00E703D6">
        <w:trPr>
          <w:trHeight w:val="255"/>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E703D6" w:rsidRPr="0083203E" w:rsidRDefault="00E703D6" w:rsidP="00E703D6">
            <w:pPr>
              <w:jc w:val="right"/>
              <w:rPr>
                <w:rFonts w:ascii="Arial" w:hAnsi="Arial" w:cs="Arial"/>
                <w:color w:val="000000"/>
                <w:sz w:val="20"/>
                <w:szCs w:val="20"/>
              </w:rPr>
            </w:pPr>
            <w:r w:rsidRPr="0083203E">
              <w:rPr>
                <w:rFonts w:ascii="Arial" w:hAnsi="Arial" w:cs="Arial"/>
                <w:color w:val="000000"/>
                <w:sz w:val="20"/>
                <w:szCs w:val="20"/>
              </w:rPr>
              <w:t>3</w:t>
            </w:r>
          </w:p>
        </w:tc>
        <w:tc>
          <w:tcPr>
            <w:tcW w:w="1915" w:type="dxa"/>
            <w:tcBorders>
              <w:top w:val="nil"/>
              <w:left w:val="nil"/>
              <w:bottom w:val="single" w:sz="4" w:space="0" w:color="auto"/>
              <w:right w:val="single" w:sz="4" w:space="0" w:color="auto"/>
            </w:tcBorders>
            <w:shd w:val="clear" w:color="auto" w:fill="auto"/>
            <w:noWrap/>
            <w:vAlign w:val="bottom"/>
            <w:hideMark/>
          </w:tcPr>
          <w:p w:rsidR="00E703D6" w:rsidRPr="0083203E" w:rsidRDefault="00E703D6" w:rsidP="00E703D6">
            <w:pPr>
              <w:rPr>
                <w:rFonts w:ascii="Arial" w:hAnsi="Arial" w:cs="Arial"/>
                <w:color w:val="000000"/>
                <w:sz w:val="20"/>
                <w:szCs w:val="20"/>
              </w:rPr>
            </w:pPr>
            <w:r w:rsidRPr="0083203E">
              <w:rPr>
                <w:rFonts w:ascii="Arial" w:hAnsi="Arial" w:cs="Arial"/>
                <w:color w:val="000000"/>
                <w:sz w:val="20"/>
                <w:szCs w:val="20"/>
              </w:rPr>
              <w:t>Познавательные</w:t>
            </w:r>
          </w:p>
        </w:tc>
        <w:tc>
          <w:tcPr>
            <w:tcW w:w="784" w:type="dxa"/>
            <w:tcBorders>
              <w:top w:val="nil"/>
              <w:left w:val="nil"/>
              <w:bottom w:val="single" w:sz="4" w:space="0" w:color="auto"/>
              <w:right w:val="single" w:sz="4" w:space="0" w:color="auto"/>
            </w:tcBorders>
            <w:shd w:val="clear" w:color="auto" w:fill="auto"/>
            <w:noWrap/>
            <w:vAlign w:val="bottom"/>
            <w:hideMark/>
          </w:tcPr>
          <w:p w:rsidR="00E703D6" w:rsidRPr="0083203E" w:rsidRDefault="00E703D6" w:rsidP="00E703D6">
            <w:pPr>
              <w:jc w:val="right"/>
              <w:rPr>
                <w:rFonts w:ascii="Arial" w:hAnsi="Arial" w:cs="Arial"/>
                <w:color w:val="000000"/>
                <w:sz w:val="20"/>
                <w:szCs w:val="20"/>
              </w:rPr>
            </w:pPr>
            <w:r w:rsidRPr="0083203E">
              <w:rPr>
                <w:rFonts w:ascii="Arial" w:hAnsi="Arial" w:cs="Arial"/>
                <w:color w:val="000000"/>
                <w:sz w:val="20"/>
                <w:szCs w:val="20"/>
              </w:rPr>
              <w:t>24,7%</w:t>
            </w:r>
          </w:p>
        </w:tc>
        <w:tc>
          <w:tcPr>
            <w:tcW w:w="784" w:type="dxa"/>
            <w:tcBorders>
              <w:top w:val="nil"/>
              <w:left w:val="nil"/>
              <w:bottom w:val="single" w:sz="4" w:space="0" w:color="auto"/>
              <w:right w:val="single" w:sz="4" w:space="0" w:color="auto"/>
            </w:tcBorders>
            <w:shd w:val="clear" w:color="auto" w:fill="auto"/>
            <w:noWrap/>
            <w:vAlign w:val="bottom"/>
            <w:hideMark/>
          </w:tcPr>
          <w:p w:rsidR="00E703D6" w:rsidRPr="0083203E" w:rsidRDefault="00E703D6" w:rsidP="00E703D6">
            <w:pPr>
              <w:jc w:val="right"/>
              <w:rPr>
                <w:rFonts w:ascii="Arial" w:hAnsi="Arial" w:cs="Arial"/>
                <w:color w:val="000000"/>
                <w:sz w:val="20"/>
                <w:szCs w:val="20"/>
              </w:rPr>
            </w:pPr>
            <w:r w:rsidRPr="0083203E">
              <w:rPr>
                <w:rFonts w:ascii="Arial" w:hAnsi="Arial" w:cs="Arial"/>
                <w:color w:val="000000"/>
                <w:sz w:val="20"/>
                <w:szCs w:val="20"/>
              </w:rPr>
              <w:t>21,0%</w:t>
            </w:r>
          </w:p>
        </w:tc>
        <w:tc>
          <w:tcPr>
            <w:tcW w:w="784" w:type="dxa"/>
            <w:tcBorders>
              <w:top w:val="nil"/>
              <w:left w:val="nil"/>
              <w:bottom w:val="single" w:sz="4" w:space="0" w:color="auto"/>
              <w:right w:val="single" w:sz="4" w:space="0" w:color="auto"/>
            </w:tcBorders>
            <w:shd w:val="clear" w:color="auto" w:fill="auto"/>
            <w:noWrap/>
            <w:vAlign w:val="bottom"/>
            <w:hideMark/>
          </w:tcPr>
          <w:p w:rsidR="00E703D6" w:rsidRPr="0083203E" w:rsidRDefault="00E703D6" w:rsidP="00E703D6">
            <w:pPr>
              <w:jc w:val="right"/>
              <w:rPr>
                <w:rFonts w:ascii="Arial" w:hAnsi="Arial" w:cs="Arial"/>
                <w:color w:val="000000"/>
                <w:sz w:val="20"/>
                <w:szCs w:val="20"/>
              </w:rPr>
            </w:pPr>
            <w:r w:rsidRPr="0083203E">
              <w:rPr>
                <w:rFonts w:ascii="Arial" w:hAnsi="Arial" w:cs="Arial"/>
                <w:color w:val="000000"/>
                <w:sz w:val="20"/>
                <w:szCs w:val="20"/>
              </w:rPr>
              <w:t>21,0%</w:t>
            </w:r>
          </w:p>
        </w:tc>
      </w:tr>
    </w:tbl>
    <w:p w:rsidR="00E703D6" w:rsidRDefault="00E703D6" w:rsidP="00E703D6">
      <w:pPr>
        <w:jc w:val="center"/>
        <w:rPr>
          <w:sz w:val="28"/>
        </w:rPr>
      </w:pPr>
    </w:p>
    <w:p w:rsidR="00E703D6" w:rsidRDefault="00E703D6" w:rsidP="00E703D6">
      <w:pPr>
        <w:jc w:val="center"/>
        <w:rPr>
          <w:sz w:val="28"/>
        </w:rPr>
      </w:pPr>
      <w:r w:rsidRPr="0083203E">
        <w:rPr>
          <w:noProof/>
          <w:sz w:val="28"/>
        </w:rPr>
        <w:drawing>
          <wp:inline distT="0" distB="0" distL="0" distR="0" wp14:anchorId="4CD3CD30" wp14:editId="74738B3E">
            <wp:extent cx="6480175" cy="220091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6480175" cy="2200910"/>
                    </a:xfrm>
                    <a:prstGeom prst="rect">
                      <a:avLst/>
                    </a:prstGeom>
                  </pic:spPr>
                </pic:pic>
              </a:graphicData>
            </a:graphic>
          </wp:inline>
        </w:drawing>
      </w:r>
    </w:p>
    <w:p w:rsidR="00E703D6" w:rsidRDefault="00E703D6" w:rsidP="00E703D6">
      <w:pPr>
        <w:jc w:val="center"/>
        <w:rPr>
          <w:sz w:val="28"/>
        </w:rPr>
      </w:pPr>
    </w:p>
    <w:p w:rsidR="00E703D6" w:rsidRDefault="00E703D6" w:rsidP="00E703D6">
      <w:pPr>
        <w:rPr>
          <w:sz w:val="28"/>
        </w:rPr>
      </w:pPr>
      <w:r>
        <w:rPr>
          <w:sz w:val="28"/>
        </w:rPr>
        <w:t xml:space="preserve">Самые высокие результаты показали 8а и 8в класс. Все навыки у ребят (регулятивные, познавательные и коммуникативные) развиты приблизительно на одном уровне. </w:t>
      </w:r>
    </w:p>
    <w:p w:rsidR="00E703D6" w:rsidRDefault="00E703D6" w:rsidP="00E703D6">
      <w:pPr>
        <w:rPr>
          <w:sz w:val="28"/>
        </w:rPr>
      </w:pPr>
    </w:p>
    <w:p w:rsidR="00E703D6" w:rsidRDefault="00E703D6" w:rsidP="00E703D6">
      <w:pPr>
        <w:rPr>
          <w:b/>
          <w:sz w:val="28"/>
          <w:u w:val="single"/>
        </w:rPr>
      </w:pPr>
      <w:r>
        <w:rPr>
          <w:b/>
          <w:sz w:val="28"/>
          <w:u w:val="single"/>
        </w:rPr>
        <w:t>9 класс</w:t>
      </w:r>
    </w:p>
    <w:p w:rsidR="00E703D6" w:rsidRDefault="00E703D6" w:rsidP="00E703D6">
      <w:pPr>
        <w:jc w:val="center"/>
        <w:rPr>
          <w:sz w:val="28"/>
          <w:u w:val="single"/>
        </w:rPr>
      </w:pPr>
      <w:r>
        <w:rPr>
          <w:sz w:val="28"/>
          <w:u w:val="single"/>
        </w:rPr>
        <w:t>Статистика по отметкам</w:t>
      </w:r>
    </w:p>
    <w:p w:rsidR="00E703D6" w:rsidRDefault="00E703D6" w:rsidP="00E703D6">
      <w:pPr>
        <w:jc w:val="center"/>
        <w:rPr>
          <w:sz w:val="28"/>
          <w:u w:val="single"/>
        </w:rPr>
      </w:pPr>
    </w:p>
    <w:tbl>
      <w:tblPr>
        <w:tblW w:w="0" w:type="auto"/>
        <w:tblInd w:w="767" w:type="dxa"/>
        <w:tblCellMar>
          <w:left w:w="10" w:type="dxa"/>
          <w:right w:w="10" w:type="dxa"/>
        </w:tblCellMar>
        <w:tblLook w:val="0000" w:firstRow="0" w:lastRow="0" w:firstColumn="0" w:lastColumn="0" w:noHBand="0" w:noVBand="0"/>
      </w:tblPr>
      <w:tblGrid>
        <w:gridCol w:w="2392"/>
        <w:gridCol w:w="1304"/>
        <w:gridCol w:w="1417"/>
        <w:gridCol w:w="1560"/>
        <w:gridCol w:w="1985"/>
      </w:tblGrid>
      <w:tr w:rsidR="00E703D6" w:rsidTr="00E703D6">
        <w:trPr>
          <w:trHeight w:val="1"/>
        </w:trPr>
        <w:tc>
          <w:tcPr>
            <w:tcW w:w="23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03D6" w:rsidRDefault="00E703D6" w:rsidP="00E703D6">
            <w:pPr>
              <w:jc w:val="center"/>
            </w:pPr>
            <w:r>
              <w:rPr>
                <w:sz w:val="28"/>
              </w:rPr>
              <w:t>Оценка/класс</w:t>
            </w:r>
          </w:p>
        </w:tc>
        <w:tc>
          <w:tcPr>
            <w:tcW w:w="13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03D6" w:rsidRDefault="00E703D6" w:rsidP="00E703D6">
            <w:pPr>
              <w:jc w:val="center"/>
            </w:pPr>
            <w:r>
              <w:rPr>
                <w:sz w:val="28"/>
              </w:rPr>
              <w:t>9а</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03D6" w:rsidRDefault="00E703D6" w:rsidP="00E703D6">
            <w:pPr>
              <w:jc w:val="center"/>
            </w:pPr>
            <w:r>
              <w:rPr>
                <w:sz w:val="28"/>
              </w:rPr>
              <w:t>9б</w:t>
            </w:r>
          </w:p>
        </w:tc>
        <w:tc>
          <w:tcPr>
            <w:tcW w:w="1560" w:type="dxa"/>
            <w:tcBorders>
              <w:top w:val="single" w:sz="4" w:space="0" w:color="000000"/>
              <w:left w:val="single" w:sz="4" w:space="0" w:color="000000"/>
              <w:bottom w:val="single" w:sz="4" w:space="0" w:color="000000"/>
              <w:right w:val="single" w:sz="4" w:space="0" w:color="000000"/>
            </w:tcBorders>
            <w:shd w:val="clear" w:color="000000" w:fill="FFFFFF"/>
          </w:tcPr>
          <w:p w:rsidR="00E703D6" w:rsidRDefault="00E703D6" w:rsidP="00E703D6">
            <w:pPr>
              <w:jc w:val="center"/>
              <w:rPr>
                <w:sz w:val="28"/>
              </w:rPr>
            </w:pPr>
            <w:r>
              <w:rPr>
                <w:sz w:val="28"/>
              </w:rPr>
              <w:t>9в</w:t>
            </w: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03D6" w:rsidRDefault="00E703D6" w:rsidP="00E703D6">
            <w:pPr>
              <w:jc w:val="center"/>
            </w:pPr>
            <w:r>
              <w:rPr>
                <w:sz w:val="28"/>
              </w:rPr>
              <w:t>По школе</w:t>
            </w:r>
          </w:p>
        </w:tc>
      </w:tr>
      <w:tr w:rsidR="00E703D6" w:rsidTr="00E703D6">
        <w:trPr>
          <w:trHeight w:val="1"/>
        </w:trPr>
        <w:tc>
          <w:tcPr>
            <w:tcW w:w="23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03D6" w:rsidRDefault="00E703D6" w:rsidP="00E703D6">
            <w:pPr>
              <w:jc w:val="center"/>
            </w:pPr>
            <w:r>
              <w:rPr>
                <w:sz w:val="28"/>
              </w:rPr>
              <w:t>Высокий</w:t>
            </w:r>
          </w:p>
        </w:tc>
        <w:tc>
          <w:tcPr>
            <w:tcW w:w="13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03D6" w:rsidRPr="00B709C6" w:rsidRDefault="00E703D6" w:rsidP="00E703D6">
            <w:pPr>
              <w:jc w:val="center"/>
              <w:rPr>
                <w:sz w:val="28"/>
                <w:szCs w:val="28"/>
              </w:rPr>
            </w:pPr>
            <w:r>
              <w:rPr>
                <w:sz w:val="28"/>
                <w:szCs w:val="28"/>
              </w:rPr>
              <w:t>3</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03D6" w:rsidRPr="00B709C6" w:rsidRDefault="00E703D6" w:rsidP="00E703D6">
            <w:pPr>
              <w:jc w:val="center"/>
              <w:rPr>
                <w:sz w:val="28"/>
                <w:szCs w:val="28"/>
              </w:rPr>
            </w:pPr>
            <w:r>
              <w:rPr>
                <w:sz w:val="28"/>
                <w:szCs w:val="28"/>
              </w:rPr>
              <w:t>нет</w:t>
            </w:r>
          </w:p>
        </w:tc>
        <w:tc>
          <w:tcPr>
            <w:tcW w:w="1560" w:type="dxa"/>
            <w:tcBorders>
              <w:top w:val="single" w:sz="4" w:space="0" w:color="000000"/>
              <w:left w:val="single" w:sz="4" w:space="0" w:color="000000"/>
              <w:bottom w:val="single" w:sz="4" w:space="0" w:color="000000"/>
              <w:right w:val="single" w:sz="4" w:space="0" w:color="000000"/>
            </w:tcBorders>
            <w:shd w:val="clear" w:color="000000" w:fill="FFFFFF"/>
          </w:tcPr>
          <w:p w:rsidR="00E703D6" w:rsidRPr="00B709C6" w:rsidRDefault="00E703D6" w:rsidP="00E703D6">
            <w:pPr>
              <w:jc w:val="center"/>
              <w:rPr>
                <w:sz w:val="28"/>
                <w:szCs w:val="28"/>
              </w:rPr>
            </w:pPr>
            <w:r>
              <w:rPr>
                <w:sz w:val="28"/>
                <w:szCs w:val="28"/>
              </w:rPr>
              <w:t>5</w:t>
            </w: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03D6" w:rsidRPr="00B709C6" w:rsidRDefault="00E703D6" w:rsidP="00E703D6">
            <w:pPr>
              <w:jc w:val="center"/>
              <w:rPr>
                <w:sz w:val="28"/>
                <w:szCs w:val="28"/>
              </w:rPr>
            </w:pPr>
            <w:r>
              <w:rPr>
                <w:sz w:val="28"/>
                <w:szCs w:val="28"/>
              </w:rPr>
              <w:t>8</w:t>
            </w:r>
          </w:p>
        </w:tc>
      </w:tr>
      <w:tr w:rsidR="00E703D6" w:rsidTr="00E703D6">
        <w:trPr>
          <w:trHeight w:val="1"/>
        </w:trPr>
        <w:tc>
          <w:tcPr>
            <w:tcW w:w="23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03D6" w:rsidRDefault="00E703D6" w:rsidP="00E703D6">
            <w:pPr>
              <w:jc w:val="center"/>
            </w:pPr>
            <w:r>
              <w:rPr>
                <w:sz w:val="28"/>
              </w:rPr>
              <w:t>Средний</w:t>
            </w:r>
          </w:p>
        </w:tc>
        <w:tc>
          <w:tcPr>
            <w:tcW w:w="13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03D6" w:rsidRPr="00B709C6" w:rsidRDefault="00E703D6" w:rsidP="00E703D6">
            <w:pPr>
              <w:jc w:val="center"/>
              <w:rPr>
                <w:sz w:val="28"/>
                <w:szCs w:val="28"/>
              </w:rPr>
            </w:pPr>
            <w:r>
              <w:rPr>
                <w:sz w:val="28"/>
                <w:szCs w:val="28"/>
              </w:rPr>
              <w:t>13</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03D6" w:rsidRPr="00B709C6" w:rsidRDefault="00E703D6" w:rsidP="00E703D6">
            <w:pPr>
              <w:jc w:val="center"/>
              <w:rPr>
                <w:sz w:val="28"/>
                <w:szCs w:val="28"/>
              </w:rPr>
            </w:pPr>
            <w:r>
              <w:rPr>
                <w:sz w:val="28"/>
                <w:szCs w:val="28"/>
              </w:rPr>
              <w:t>11</w:t>
            </w:r>
          </w:p>
        </w:tc>
        <w:tc>
          <w:tcPr>
            <w:tcW w:w="1560" w:type="dxa"/>
            <w:tcBorders>
              <w:top w:val="single" w:sz="4" w:space="0" w:color="000000"/>
              <w:left w:val="single" w:sz="4" w:space="0" w:color="000000"/>
              <w:bottom w:val="single" w:sz="4" w:space="0" w:color="000000"/>
              <w:right w:val="single" w:sz="4" w:space="0" w:color="000000"/>
            </w:tcBorders>
            <w:shd w:val="clear" w:color="000000" w:fill="FFFFFF"/>
          </w:tcPr>
          <w:p w:rsidR="00E703D6" w:rsidRPr="00B709C6" w:rsidRDefault="00E703D6" w:rsidP="00E703D6">
            <w:pPr>
              <w:jc w:val="center"/>
              <w:rPr>
                <w:sz w:val="28"/>
                <w:szCs w:val="28"/>
              </w:rPr>
            </w:pPr>
            <w:r>
              <w:rPr>
                <w:sz w:val="28"/>
                <w:szCs w:val="28"/>
              </w:rPr>
              <w:t>11</w:t>
            </w: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03D6" w:rsidRPr="00B709C6" w:rsidRDefault="00E703D6" w:rsidP="00E703D6">
            <w:pPr>
              <w:jc w:val="center"/>
              <w:rPr>
                <w:sz w:val="28"/>
                <w:szCs w:val="28"/>
              </w:rPr>
            </w:pPr>
            <w:r>
              <w:rPr>
                <w:sz w:val="28"/>
                <w:szCs w:val="28"/>
              </w:rPr>
              <w:t>35</w:t>
            </w:r>
          </w:p>
        </w:tc>
      </w:tr>
      <w:tr w:rsidR="00E703D6" w:rsidTr="00E703D6">
        <w:trPr>
          <w:trHeight w:val="1"/>
        </w:trPr>
        <w:tc>
          <w:tcPr>
            <w:tcW w:w="23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03D6" w:rsidRDefault="00E703D6" w:rsidP="00E703D6">
            <w:pPr>
              <w:jc w:val="center"/>
            </w:pPr>
            <w:r>
              <w:rPr>
                <w:sz w:val="28"/>
              </w:rPr>
              <w:t>Ниже среднего</w:t>
            </w:r>
          </w:p>
        </w:tc>
        <w:tc>
          <w:tcPr>
            <w:tcW w:w="13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03D6" w:rsidRPr="00B709C6" w:rsidRDefault="00E703D6" w:rsidP="00E703D6">
            <w:pPr>
              <w:jc w:val="center"/>
              <w:rPr>
                <w:sz w:val="28"/>
                <w:szCs w:val="28"/>
              </w:rPr>
            </w:pPr>
            <w:r>
              <w:rPr>
                <w:sz w:val="28"/>
                <w:szCs w:val="28"/>
              </w:rPr>
              <w:t>7</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03D6" w:rsidRPr="00B709C6" w:rsidRDefault="00E703D6" w:rsidP="00E703D6">
            <w:pPr>
              <w:jc w:val="center"/>
              <w:rPr>
                <w:sz w:val="28"/>
                <w:szCs w:val="28"/>
              </w:rPr>
            </w:pPr>
            <w:r>
              <w:rPr>
                <w:sz w:val="28"/>
                <w:szCs w:val="28"/>
              </w:rPr>
              <w:t>5</w:t>
            </w:r>
          </w:p>
        </w:tc>
        <w:tc>
          <w:tcPr>
            <w:tcW w:w="1560" w:type="dxa"/>
            <w:tcBorders>
              <w:top w:val="single" w:sz="4" w:space="0" w:color="000000"/>
              <w:left w:val="single" w:sz="4" w:space="0" w:color="000000"/>
              <w:bottom w:val="single" w:sz="4" w:space="0" w:color="000000"/>
              <w:right w:val="single" w:sz="4" w:space="0" w:color="000000"/>
            </w:tcBorders>
            <w:shd w:val="clear" w:color="000000" w:fill="FFFFFF"/>
          </w:tcPr>
          <w:p w:rsidR="00E703D6" w:rsidRPr="00B709C6" w:rsidRDefault="00E703D6" w:rsidP="00E703D6">
            <w:pPr>
              <w:jc w:val="center"/>
              <w:rPr>
                <w:sz w:val="28"/>
                <w:szCs w:val="28"/>
              </w:rPr>
            </w:pPr>
            <w:r>
              <w:rPr>
                <w:sz w:val="28"/>
                <w:szCs w:val="28"/>
              </w:rPr>
              <w:t>2</w:t>
            </w: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03D6" w:rsidRPr="00B709C6" w:rsidRDefault="00E703D6" w:rsidP="00E703D6">
            <w:pPr>
              <w:jc w:val="center"/>
              <w:rPr>
                <w:sz w:val="28"/>
                <w:szCs w:val="28"/>
              </w:rPr>
            </w:pPr>
            <w:r>
              <w:rPr>
                <w:sz w:val="28"/>
                <w:szCs w:val="28"/>
              </w:rPr>
              <w:t>14</w:t>
            </w:r>
          </w:p>
        </w:tc>
      </w:tr>
      <w:tr w:rsidR="00E703D6" w:rsidTr="00E703D6">
        <w:trPr>
          <w:trHeight w:val="1"/>
        </w:trPr>
        <w:tc>
          <w:tcPr>
            <w:tcW w:w="23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03D6" w:rsidRDefault="00E703D6" w:rsidP="00E703D6">
            <w:pPr>
              <w:jc w:val="center"/>
            </w:pPr>
            <w:r>
              <w:rPr>
                <w:sz w:val="28"/>
              </w:rPr>
              <w:t>Низкий</w:t>
            </w:r>
          </w:p>
        </w:tc>
        <w:tc>
          <w:tcPr>
            <w:tcW w:w="13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03D6" w:rsidRPr="00B709C6" w:rsidRDefault="00E703D6" w:rsidP="00E703D6">
            <w:pPr>
              <w:jc w:val="center"/>
              <w:rPr>
                <w:sz w:val="28"/>
                <w:szCs w:val="28"/>
              </w:rPr>
            </w:pPr>
            <w:r>
              <w:rPr>
                <w:sz w:val="28"/>
                <w:szCs w:val="28"/>
              </w:rPr>
              <w:t>2</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03D6" w:rsidRPr="00B709C6" w:rsidRDefault="00E703D6" w:rsidP="00E703D6">
            <w:pPr>
              <w:jc w:val="center"/>
              <w:rPr>
                <w:sz w:val="28"/>
                <w:szCs w:val="28"/>
              </w:rPr>
            </w:pPr>
            <w:r>
              <w:rPr>
                <w:sz w:val="28"/>
                <w:szCs w:val="28"/>
              </w:rPr>
              <w:t>3</w:t>
            </w:r>
          </w:p>
        </w:tc>
        <w:tc>
          <w:tcPr>
            <w:tcW w:w="1560" w:type="dxa"/>
            <w:tcBorders>
              <w:top w:val="single" w:sz="4" w:space="0" w:color="000000"/>
              <w:left w:val="single" w:sz="4" w:space="0" w:color="000000"/>
              <w:bottom w:val="single" w:sz="4" w:space="0" w:color="000000"/>
              <w:right w:val="single" w:sz="4" w:space="0" w:color="000000"/>
            </w:tcBorders>
            <w:shd w:val="clear" w:color="000000" w:fill="FFFFFF"/>
          </w:tcPr>
          <w:p w:rsidR="00E703D6" w:rsidRPr="00B709C6" w:rsidRDefault="00E703D6" w:rsidP="00E703D6">
            <w:pPr>
              <w:jc w:val="center"/>
              <w:rPr>
                <w:sz w:val="28"/>
                <w:szCs w:val="28"/>
              </w:rPr>
            </w:pPr>
            <w:r>
              <w:rPr>
                <w:sz w:val="28"/>
                <w:szCs w:val="28"/>
              </w:rPr>
              <w:t>нет</w:t>
            </w: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03D6" w:rsidRPr="00B709C6" w:rsidRDefault="00E703D6" w:rsidP="00E703D6">
            <w:pPr>
              <w:jc w:val="center"/>
              <w:rPr>
                <w:sz w:val="28"/>
                <w:szCs w:val="28"/>
              </w:rPr>
            </w:pPr>
            <w:r>
              <w:rPr>
                <w:sz w:val="28"/>
                <w:szCs w:val="28"/>
              </w:rPr>
              <w:t>5</w:t>
            </w:r>
          </w:p>
        </w:tc>
      </w:tr>
      <w:tr w:rsidR="00E703D6" w:rsidTr="00E703D6">
        <w:trPr>
          <w:trHeight w:val="1"/>
        </w:trPr>
        <w:tc>
          <w:tcPr>
            <w:tcW w:w="23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03D6" w:rsidRDefault="00E703D6" w:rsidP="00E703D6">
            <w:r>
              <w:rPr>
                <w:sz w:val="28"/>
              </w:rPr>
              <w:t>Средний балл по классу</w:t>
            </w:r>
          </w:p>
        </w:tc>
        <w:tc>
          <w:tcPr>
            <w:tcW w:w="13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03D6" w:rsidRPr="00B709C6" w:rsidRDefault="00E703D6" w:rsidP="00E703D6">
            <w:pPr>
              <w:jc w:val="center"/>
              <w:rPr>
                <w:sz w:val="28"/>
                <w:szCs w:val="28"/>
              </w:rPr>
            </w:pPr>
            <w:r>
              <w:rPr>
                <w:sz w:val="28"/>
                <w:szCs w:val="28"/>
              </w:rPr>
              <w:t>45,9</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03D6" w:rsidRPr="00B709C6" w:rsidRDefault="00E703D6" w:rsidP="00E703D6">
            <w:pPr>
              <w:jc w:val="center"/>
              <w:rPr>
                <w:sz w:val="28"/>
                <w:szCs w:val="28"/>
              </w:rPr>
            </w:pPr>
            <w:r>
              <w:rPr>
                <w:sz w:val="28"/>
                <w:szCs w:val="28"/>
              </w:rPr>
              <w:t>45,5</w:t>
            </w:r>
          </w:p>
        </w:tc>
        <w:tc>
          <w:tcPr>
            <w:tcW w:w="1560" w:type="dxa"/>
            <w:tcBorders>
              <w:top w:val="single" w:sz="4" w:space="0" w:color="000000"/>
              <w:left w:val="single" w:sz="4" w:space="0" w:color="000000"/>
              <w:bottom w:val="single" w:sz="4" w:space="0" w:color="000000"/>
              <w:right w:val="single" w:sz="4" w:space="0" w:color="000000"/>
            </w:tcBorders>
            <w:shd w:val="clear" w:color="000000" w:fill="FFFFFF"/>
          </w:tcPr>
          <w:p w:rsidR="00E703D6" w:rsidRPr="00B709C6" w:rsidRDefault="00E703D6" w:rsidP="00E703D6">
            <w:pPr>
              <w:jc w:val="center"/>
              <w:rPr>
                <w:sz w:val="28"/>
                <w:szCs w:val="28"/>
              </w:rPr>
            </w:pPr>
            <w:r>
              <w:rPr>
                <w:sz w:val="28"/>
                <w:szCs w:val="28"/>
              </w:rPr>
              <w:t>57,6</w:t>
            </w: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03D6" w:rsidRPr="00B709C6" w:rsidRDefault="00E703D6" w:rsidP="00E703D6">
            <w:pPr>
              <w:jc w:val="center"/>
              <w:rPr>
                <w:sz w:val="28"/>
                <w:szCs w:val="28"/>
              </w:rPr>
            </w:pPr>
            <w:r>
              <w:rPr>
                <w:sz w:val="28"/>
                <w:szCs w:val="28"/>
              </w:rPr>
              <w:t>49,2</w:t>
            </w:r>
          </w:p>
        </w:tc>
      </w:tr>
      <w:tr w:rsidR="00E703D6" w:rsidTr="00E703D6">
        <w:trPr>
          <w:trHeight w:val="1"/>
        </w:trPr>
        <w:tc>
          <w:tcPr>
            <w:tcW w:w="23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03D6" w:rsidRDefault="00E703D6" w:rsidP="00E703D6">
            <w:pPr>
              <w:rPr>
                <w:sz w:val="28"/>
              </w:rPr>
            </w:pPr>
            <w:r>
              <w:rPr>
                <w:sz w:val="28"/>
              </w:rPr>
              <w:t xml:space="preserve"> на «4» и «5»</w:t>
            </w:r>
          </w:p>
          <w:p w:rsidR="00E703D6" w:rsidRDefault="00E703D6" w:rsidP="00E703D6"/>
        </w:tc>
        <w:tc>
          <w:tcPr>
            <w:tcW w:w="13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03D6" w:rsidRPr="00B709C6" w:rsidRDefault="00E703D6" w:rsidP="00E703D6">
            <w:pPr>
              <w:jc w:val="center"/>
              <w:rPr>
                <w:sz w:val="28"/>
                <w:szCs w:val="28"/>
              </w:rPr>
            </w:pPr>
            <w:r>
              <w:rPr>
                <w:sz w:val="28"/>
                <w:szCs w:val="28"/>
              </w:rPr>
              <w:t>64</w:t>
            </w:r>
            <w:r w:rsidRPr="00B709C6">
              <w:rPr>
                <w:sz w:val="28"/>
                <w:szCs w:val="28"/>
              </w:rPr>
              <w:t>%</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03D6" w:rsidRPr="00B709C6" w:rsidRDefault="00E703D6" w:rsidP="00E703D6">
            <w:pPr>
              <w:jc w:val="center"/>
              <w:rPr>
                <w:sz w:val="28"/>
                <w:szCs w:val="28"/>
              </w:rPr>
            </w:pPr>
            <w:r>
              <w:rPr>
                <w:sz w:val="28"/>
                <w:szCs w:val="28"/>
              </w:rPr>
              <w:t>57,9</w:t>
            </w:r>
            <w:r w:rsidRPr="00B709C6">
              <w:rPr>
                <w:sz w:val="28"/>
                <w:szCs w:val="28"/>
              </w:rPr>
              <w:t>%</w:t>
            </w:r>
          </w:p>
        </w:tc>
        <w:tc>
          <w:tcPr>
            <w:tcW w:w="1560" w:type="dxa"/>
            <w:tcBorders>
              <w:top w:val="single" w:sz="4" w:space="0" w:color="000000"/>
              <w:left w:val="single" w:sz="4" w:space="0" w:color="000000"/>
              <w:bottom w:val="single" w:sz="4" w:space="0" w:color="000000"/>
              <w:right w:val="single" w:sz="4" w:space="0" w:color="000000"/>
            </w:tcBorders>
            <w:shd w:val="clear" w:color="000000" w:fill="FFFFFF"/>
          </w:tcPr>
          <w:p w:rsidR="00E703D6" w:rsidRPr="00B709C6" w:rsidRDefault="00E703D6" w:rsidP="00E703D6">
            <w:pPr>
              <w:jc w:val="center"/>
              <w:rPr>
                <w:sz w:val="28"/>
                <w:szCs w:val="28"/>
              </w:rPr>
            </w:pPr>
            <w:r>
              <w:rPr>
                <w:sz w:val="28"/>
                <w:szCs w:val="28"/>
              </w:rPr>
              <w:t>88,9</w:t>
            </w:r>
            <w:r w:rsidRPr="00B709C6">
              <w:rPr>
                <w:sz w:val="28"/>
                <w:szCs w:val="28"/>
              </w:rPr>
              <w:t>%</w:t>
            </w: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03D6" w:rsidRPr="00B709C6" w:rsidRDefault="00E703D6" w:rsidP="00E703D6">
            <w:pPr>
              <w:jc w:val="center"/>
              <w:rPr>
                <w:sz w:val="28"/>
                <w:szCs w:val="28"/>
              </w:rPr>
            </w:pPr>
            <w:r>
              <w:rPr>
                <w:sz w:val="28"/>
                <w:szCs w:val="28"/>
              </w:rPr>
              <w:t>69,4</w:t>
            </w:r>
            <w:r w:rsidRPr="00B709C6">
              <w:rPr>
                <w:sz w:val="28"/>
                <w:szCs w:val="28"/>
              </w:rPr>
              <w:t>%</w:t>
            </w:r>
          </w:p>
        </w:tc>
      </w:tr>
    </w:tbl>
    <w:p w:rsidR="00E703D6" w:rsidRDefault="00E703D6" w:rsidP="00E703D6">
      <w:pPr>
        <w:rPr>
          <w:sz w:val="28"/>
        </w:rPr>
      </w:pPr>
    </w:p>
    <w:tbl>
      <w:tblPr>
        <w:tblW w:w="4967" w:type="dxa"/>
        <w:tblInd w:w="2619" w:type="dxa"/>
        <w:tblLook w:val="04A0" w:firstRow="1" w:lastRow="0" w:firstColumn="1" w:lastColumn="0" w:noHBand="0" w:noVBand="1"/>
      </w:tblPr>
      <w:tblGrid>
        <w:gridCol w:w="700"/>
        <w:gridCol w:w="1915"/>
        <w:gridCol w:w="784"/>
        <w:gridCol w:w="784"/>
        <w:gridCol w:w="784"/>
      </w:tblGrid>
      <w:tr w:rsidR="00E703D6" w:rsidRPr="007C6376" w:rsidTr="00E703D6">
        <w:trPr>
          <w:trHeight w:val="255"/>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703D6" w:rsidRPr="007C6376" w:rsidRDefault="00E703D6" w:rsidP="00E703D6">
            <w:pPr>
              <w:rPr>
                <w:rFonts w:ascii="Arial" w:hAnsi="Arial" w:cs="Arial"/>
                <w:b/>
                <w:bCs/>
                <w:color w:val="000000"/>
                <w:sz w:val="20"/>
                <w:szCs w:val="20"/>
              </w:rPr>
            </w:pPr>
            <w:r w:rsidRPr="007C6376">
              <w:rPr>
                <w:rFonts w:ascii="Arial" w:hAnsi="Arial" w:cs="Arial"/>
                <w:b/>
                <w:bCs/>
                <w:color w:val="000000"/>
                <w:sz w:val="20"/>
                <w:szCs w:val="20"/>
              </w:rPr>
              <w:t>№</w:t>
            </w:r>
          </w:p>
        </w:tc>
        <w:tc>
          <w:tcPr>
            <w:tcW w:w="1915" w:type="dxa"/>
            <w:tcBorders>
              <w:top w:val="single" w:sz="4" w:space="0" w:color="auto"/>
              <w:left w:val="nil"/>
              <w:bottom w:val="single" w:sz="4" w:space="0" w:color="auto"/>
              <w:right w:val="single" w:sz="4" w:space="0" w:color="auto"/>
            </w:tcBorders>
            <w:shd w:val="clear" w:color="auto" w:fill="auto"/>
            <w:noWrap/>
            <w:vAlign w:val="bottom"/>
            <w:hideMark/>
          </w:tcPr>
          <w:p w:rsidR="00E703D6" w:rsidRPr="007C6376" w:rsidRDefault="00E703D6" w:rsidP="00E703D6">
            <w:pPr>
              <w:rPr>
                <w:rFonts w:ascii="Arial" w:hAnsi="Arial" w:cs="Arial"/>
                <w:b/>
                <w:bCs/>
                <w:color w:val="000000"/>
                <w:sz w:val="20"/>
                <w:szCs w:val="20"/>
              </w:rPr>
            </w:pPr>
            <w:r w:rsidRPr="007C6376">
              <w:rPr>
                <w:rFonts w:ascii="Arial" w:hAnsi="Arial" w:cs="Arial"/>
                <w:b/>
                <w:bCs/>
                <w:color w:val="000000"/>
                <w:sz w:val="20"/>
                <w:szCs w:val="20"/>
              </w:rPr>
              <w:t>УУД</w:t>
            </w:r>
          </w:p>
        </w:tc>
        <w:tc>
          <w:tcPr>
            <w:tcW w:w="784" w:type="dxa"/>
            <w:tcBorders>
              <w:top w:val="single" w:sz="4" w:space="0" w:color="auto"/>
              <w:left w:val="nil"/>
              <w:bottom w:val="single" w:sz="4" w:space="0" w:color="auto"/>
              <w:right w:val="single" w:sz="4" w:space="0" w:color="auto"/>
            </w:tcBorders>
            <w:shd w:val="clear" w:color="auto" w:fill="auto"/>
            <w:noWrap/>
            <w:vAlign w:val="bottom"/>
            <w:hideMark/>
          </w:tcPr>
          <w:p w:rsidR="00E703D6" w:rsidRPr="007C6376" w:rsidRDefault="00E703D6" w:rsidP="00E703D6">
            <w:pPr>
              <w:rPr>
                <w:rFonts w:ascii="Arial" w:hAnsi="Arial" w:cs="Arial"/>
                <w:b/>
                <w:bCs/>
                <w:color w:val="000000"/>
                <w:sz w:val="20"/>
                <w:szCs w:val="20"/>
              </w:rPr>
            </w:pPr>
            <w:r w:rsidRPr="007C6376">
              <w:rPr>
                <w:rFonts w:ascii="Arial" w:hAnsi="Arial" w:cs="Arial"/>
                <w:b/>
                <w:bCs/>
                <w:color w:val="000000"/>
                <w:sz w:val="20"/>
                <w:szCs w:val="20"/>
              </w:rPr>
              <w:t>9а</w:t>
            </w:r>
          </w:p>
        </w:tc>
        <w:tc>
          <w:tcPr>
            <w:tcW w:w="784" w:type="dxa"/>
            <w:tcBorders>
              <w:top w:val="single" w:sz="4" w:space="0" w:color="auto"/>
              <w:left w:val="nil"/>
              <w:bottom w:val="single" w:sz="4" w:space="0" w:color="auto"/>
              <w:right w:val="single" w:sz="4" w:space="0" w:color="auto"/>
            </w:tcBorders>
            <w:shd w:val="clear" w:color="auto" w:fill="auto"/>
            <w:noWrap/>
            <w:vAlign w:val="bottom"/>
            <w:hideMark/>
          </w:tcPr>
          <w:p w:rsidR="00E703D6" w:rsidRPr="007C6376" w:rsidRDefault="00E703D6" w:rsidP="00E703D6">
            <w:pPr>
              <w:rPr>
                <w:rFonts w:ascii="Arial" w:hAnsi="Arial" w:cs="Arial"/>
                <w:b/>
                <w:bCs/>
                <w:color w:val="000000"/>
                <w:sz w:val="20"/>
                <w:szCs w:val="20"/>
              </w:rPr>
            </w:pPr>
            <w:r w:rsidRPr="007C6376">
              <w:rPr>
                <w:rFonts w:ascii="Arial" w:hAnsi="Arial" w:cs="Arial"/>
                <w:b/>
                <w:bCs/>
                <w:color w:val="000000"/>
                <w:sz w:val="20"/>
                <w:szCs w:val="20"/>
              </w:rPr>
              <w:t>9б</w:t>
            </w:r>
          </w:p>
        </w:tc>
        <w:tc>
          <w:tcPr>
            <w:tcW w:w="784" w:type="dxa"/>
            <w:tcBorders>
              <w:top w:val="single" w:sz="4" w:space="0" w:color="auto"/>
              <w:left w:val="nil"/>
              <w:bottom w:val="single" w:sz="4" w:space="0" w:color="auto"/>
              <w:right w:val="single" w:sz="4" w:space="0" w:color="auto"/>
            </w:tcBorders>
            <w:shd w:val="clear" w:color="auto" w:fill="auto"/>
            <w:noWrap/>
            <w:vAlign w:val="bottom"/>
            <w:hideMark/>
          </w:tcPr>
          <w:p w:rsidR="00E703D6" w:rsidRPr="007C6376" w:rsidRDefault="00E703D6" w:rsidP="00E703D6">
            <w:pPr>
              <w:rPr>
                <w:rFonts w:ascii="Arial" w:hAnsi="Arial" w:cs="Arial"/>
                <w:b/>
                <w:bCs/>
                <w:color w:val="000000"/>
                <w:sz w:val="20"/>
                <w:szCs w:val="20"/>
              </w:rPr>
            </w:pPr>
            <w:r w:rsidRPr="007C6376">
              <w:rPr>
                <w:rFonts w:ascii="Arial" w:hAnsi="Arial" w:cs="Arial"/>
                <w:b/>
                <w:bCs/>
                <w:color w:val="000000"/>
                <w:sz w:val="20"/>
                <w:szCs w:val="20"/>
              </w:rPr>
              <w:t>9в</w:t>
            </w:r>
          </w:p>
        </w:tc>
      </w:tr>
      <w:tr w:rsidR="00E703D6" w:rsidRPr="007C6376" w:rsidTr="00E703D6">
        <w:trPr>
          <w:trHeight w:val="255"/>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E703D6" w:rsidRPr="007C6376" w:rsidRDefault="00E703D6" w:rsidP="00E703D6">
            <w:pPr>
              <w:jc w:val="right"/>
              <w:rPr>
                <w:rFonts w:ascii="Arial" w:hAnsi="Arial" w:cs="Arial"/>
                <w:color w:val="000000"/>
                <w:sz w:val="20"/>
                <w:szCs w:val="20"/>
              </w:rPr>
            </w:pPr>
            <w:r w:rsidRPr="007C6376">
              <w:rPr>
                <w:rFonts w:ascii="Arial" w:hAnsi="Arial" w:cs="Arial"/>
                <w:color w:val="000000"/>
                <w:sz w:val="20"/>
                <w:szCs w:val="20"/>
              </w:rPr>
              <w:t>1</w:t>
            </w:r>
          </w:p>
        </w:tc>
        <w:tc>
          <w:tcPr>
            <w:tcW w:w="1915" w:type="dxa"/>
            <w:tcBorders>
              <w:top w:val="nil"/>
              <w:left w:val="nil"/>
              <w:bottom w:val="single" w:sz="4" w:space="0" w:color="auto"/>
              <w:right w:val="single" w:sz="4" w:space="0" w:color="auto"/>
            </w:tcBorders>
            <w:shd w:val="clear" w:color="auto" w:fill="auto"/>
            <w:noWrap/>
            <w:vAlign w:val="bottom"/>
            <w:hideMark/>
          </w:tcPr>
          <w:p w:rsidR="00E703D6" w:rsidRPr="007C6376" w:rsidRDefault="00E703D6" w:rsidP="00E703D6">
            <w:pPr>
              <w:rPr>
                <w:rFonts w:ascii="Arial" w:hAnsi="Arial" w:cs="Arial"/>
                <w:color w:val="000000"/>
                <w:sz w:val="20"/>
                <w:szCs w:val="20"/>
              </w:rPr>
            </w:pPr>
            <w:r w:rsidRPr="007C6376">
              <w:rPr>
                <w:rFonts w:ascii="Arial" w:hAnsi="Arial" w:cs="Arial"/>
                <w:color w:val="000000"/>
                <w:sz w:val="20"/>
                <w:szCs w:val="20"/>
              </w:rPr>
              <w:t>Регулятивные</w:t>
            </w:r>
          </w:p>
        </w:tc>
        <w:tc>
          <w:tcPr>
            <w:tcW w:w="784" w:type="dxa"/>
            <w:tcBorders>
              <w:top w:val="nil"/>
              <w:left w:val="nil"/>
              <w:bottom w:val="single" w:sz="4" w:space="0" w:color="auto"/>
              <w:right w:val="single" w:sz="4" w:space="0" w:color="auto"/>
            </w:tcBorders>
            <w:shd w:val="clear" w:color="auto" w:fill="auto"/>
            <w:noWrap/>
            <w:vAlign w:val="bottom"/>
            <w:hideMark/>
          </w:tcPr>
          <w:p w:rsidR="00E703D6" w:rsidRPr="007C6376" w:rsidRDefault="00E703D6" w:rsidP="00E703D6">
            <w:pPr>
              <w:jc w:val="right"/>
              <w:rPr>
                <w:rFonts w:ascii="Arial" w:hAnsi="Arial" w:cs="Arial"/>
                <w:color w:val="000000"/>
                <w:sz w:val="20"/>
                <w:szCs w:val="20"/>
              </w:rPr>
            </w:pPr>
            <w:r w:rsidRPr="007C6376">
              <w:rPr>
                <w:rFonts w:ascii="Arial" w:hAnsi="Arial" w:cs="Arial"/>
                <w:color w:val="000000"/>
                <w:sz w:val="20"/>
                <w:szCs w:val="20"/>
              </w:rPr>
              <w:t>27,3%</w:t>
            </w:r>
          </w:p>
        </w:tc>
        <w:tc>
          <w:tcPr>
            <w:tcW w:w="784" w:type="dxa"/>
            <w:tcBorders>
              <w:top w:val="nil"/>
              <w:left w:val="nil"/>
              <w:bottom w:val="single" w:sz="4" w:space="0" w:color="auto"/>
              <w:right w:val="single" w:sz="4" w:space="0" w:color="auto"/>
            </w:tcBorders>
            <w:shd w:val="clear" w:color="auto" w:fill="auto"/>
            <w:noWrap/>
            <w:vAlign w:val="bottom"/>
            <w:hideMark/>
          </w:tcPr>
          <w:p w:rsidR="00E703D6" w:rsidRPr="007C6376" w:rsidRDefault="00E703D6" w:rsidP="00E703D6">
            <w:pPr>
              <w:jc w:val="right"/>
              <w:rPr>
                <w:rFonts w:ascii="Arial" w:hAnsi="Arial" w:cs="Arial"/>
                <w:color w:val="000000"/>
                <w:sz w:val="20"/>
                <w:szCs w:val="20"/>
              </w:rPr>
            </w:pPr>
            <w:r w:rsidRPr="007C6376">
              <w:rPr>
                <w:rFonts w:ascii="Arial" w:hAnsi="Arial" w:cs="Arial"/>
                <w:color w:val="000000"/>
                <w:sz w:val="20"/>
                <w:szCs w:val="20"/>
              </w:rPr>
              <w:t>25,4%</w:t>
            </w:r>
          </w:p>
        </w:tc>
        <w:tc>
          <w:tcPr>
            <w:tcW w:w="784" w:type="dxa"/>
            <w:tcBorders>
              <w:top w:val="nil"/>
              <w:left w:val="nil"/>
              <w:bottom w:val="single" w:sz="4" w:space="0" w:color="auto"/>
              <w:right w:val="single" w:sz="4" w:space="0" w:color="auto"/>
            </w:tcBorders>
            <w:shd w:val="clear" w:color="auto" w:fill="auto"/>
            <w:noWrap/>
            <w:vAlign w:val="bottom"/>
            <w:hideMark/>
          </w:tcPr>
          <w:p w:rsidR="00E703D6" w:rsidRPr="007C6376" w:rsidRDefault="00E703D6" w:rsidP="00E703D6">
            <w:pPr>
              <w:jc w:val="right"/>
              <w:rPr>
                <w:rFonts w:ascii="Arial" w:hAnsi="Arial" w:cs="Arial"/>
                <w:color w:val="000000"/>
                <w:sz w:val="20"/>
                <w:szCs w:val="20"/>
              </w:rPr>
            </w:pPr>
            <w:r w:rsidRPr="007C6376">
              <w:rPr>
                <w:rFonts w:ascii="Arial" w:hAnsi="Arial" w:cs="Arial"/>
                <w:color w:val="000000"/>
                <w:sz w:val="20"/>
                <w:szCs w:val="20"/>
              </w:rPr>
              <w:t>28,7%</w:t>
            </w:r>
          </w:p>
        </w:tc>
      </w:tr>
      <w:tr w:rsidR="00E703D6" w:rsidRPr="007C6376" w:rsidTr="00E703D6">
        <w:trPr>
          <w:trHeight w:val="255"/>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E703D6" w:rsidRPr="007C6376" w:rsidRDefault="00E703D6" w:rsidP="00E703D6">
            <w:pPr>
              <w:jc w:val="right"/>
              <w:rPr>
                <w:rFonts w:ascii="Arial" w:hAnsi="Arial" w:cs="Arial"/>
                <w:color w:val="000000"/>
                <w:sz w:val="20"/>
                <w:szCs w:val="20"/>
              </w:rPr>
            </w:pPr>
            <w:r w:rsidRPr="007C6376">
              <w:rPr>
                <w:rFonts w:ascii="Arial" w:hAnsi="Arial" w:cs="Arial"/>
                <w:color w:val="000000"/>
                <w:sz w:val="20"/>
                <w:szCs w:val="20"/>
              </w:rPr>
              <w:t>2</w:t>
            </w:r>
          </w:p>
        </w:tc>
        <w:tc>
          <w:tcPr>
            <w:tcW w:w="1915" w:type="dxa"/>
            <w:tcBorders>
              <w:top w:val="nil"/>
              <w:left w:val="nil"/>
              <w:bottom w:val="single" w:sz="4" w:space="0" w:color="auto"/>
              <w:right w:val="single" w:sz="4" w:space="0" w:color="auto"/>
            </w:tcBorders>
            <w:shd w:val="clear" w:color="auto" w:fill="auto"/>
            <w:noWrap/>
            <w:vAlign w:val="bottom"/>
            <w:hideMark/>
          </w:tcPr>
          <w:p w:rsidR="00E703D6" w:rsidRPr="007C6376" w:rsidRDefault="00E703D6" w:rsidP="00E703D6">
            <w:pPr>
              <w:rPr>
                <w:rFonts w:ascii="Arial" w:hAnsi="Arial" w:cs="Arial"/>
                <w:color w:val="000000"/>
                <w:sz w:val="20"/>
                <w:szCs w:val="20"/>
              </w:rPr>
            </w:pPr>
            <w:r w:rsidRPr="007C6376">
              <w:rPr>
                <w:rFonts w:ascii="Arial" w:hAnsi="Arial" w:cs="Arial"/>
                <w:color w:val="000000"/>
                <w:sz w:val="20"/>
                <w:szCs w:val="20"/>
              </w:rPr>
              <w:t>Коммуникативные</w:t>
            </w:r>
          </w:p>
        </w:tc>
        <w:tc>
          <w:tcPr>
            <w:tcW w:w="784" w:type="dxa"/>
            <w:tcBorders>
              <w:top w:val="nil"/>
              <w:left w:val="nil"/>
              <w:bottom w:val="single" w:sz="4" w:space="0" w:color="auto"/>
              <w:right w:val="single" w:sz="4" w:space="0" w:color="auto"/>
            </w:tcBorders>
            <w:shd w:val="clear" w:color="auto" w:fill="auto"/>
            <w:noWrap/>
            <w:vAlign w:val="bottom"/>
            <w:hideMark/>
          </w:tcPr>
          <w:p w:rsidR="00E703D6" w:rsidRPr="007C6376" w:rsidRDefault="00E703D6" w:rsidP="00E703D6">
            <w:pPr>
              <w:jc w:val="right"/>
              <w:rPr>
                <w:rFonts w:ascii="Arial" w:hAnsi="Arial" w:cs="Arial"/>
                <w:color w:val="000000"/>
                <w:sz w:val="20"/>
                <w:szCs w:val="20"/>
              </w:rPr>
            </w:pPr>
            <w:r w:rsidRPr="007C6376">
              <w:rPr>
                <w:rFonts w:ascii="Arial" w:hAnsi="Arial" w:cs="Arial"/>
                <w:color w:val="000000"/>
                <w:sz w:val="20"/>
                <w:szCs w:val="20"/>
              </w:rPr>
              <w:t>30,9%</w:t>
            </w:r>
          </w:p>
        </w:tc>
        <w:tc>
          <w:tcPr>
            <w:tcW w:w="784" w:type="dxa"/>
            <w:tcBorders>
              <w:top w:val="nil"/>
              <w:left w:val="nil"/>
              <w:bottom w:val="single" w:sz="4" w:space="0" w:color="auto"/>
              <w:right w:val="single" w:sz="4" w:space="0" w:color="auto"/>
            </w:tcBorders>
            <w:shd w:val="clear" w:color="auto" w:fill="auto"/>
            <w:noWrap/>
            <w:vAlign w:val="bottom"/>
            <w:hideMark/>
          </w:tcPr>
          <w:p w:rsidR="00E703D6" w:rsidRPr="007C6376" w:rsidRDefault="00E703D6" w:rsidP="00E703D6">
            <w:pPr>
              <w:jc w:val="right"/>
              <w:rPr>
                <w:rFonts w:ascii="Arial" w:hAnsi="Arial" w:cs="Arial"/>
                <w:color w:val="000000"/>
                <w:sz w:val="20"/>
                <w:szCs w:val="20"/>
              </w:rPr>
            </w:pPr>
            <w:r w:rsidRPr="007C6376">
              <w:rPr>
                <w:rFonts w:ascii="Arial" w:hAnsi="Arial" w:cs="Arial"/>
                <w:color w:val="000000"/>
                <w:sz w:val="20"/>
                <w:szCs w:val="20"/>
              </w:rPr>
              <w:t>27,8%</w:t>
            </w:r>
          </w:p>
        </w:tc>
        <w:tc>
          <w:tcPr>
            <w:tcW w:w="784" w:type="dxa"/>
            <w:tcBorders>
              <w:top w:val="nil"/>
              <w:left w:val="nil"/>
              <w:bottom w:val="single" w:sz="4" w:space="0" w:color="auto"/>
              <w:right w:val="single" w:sz="4" w:space="0" w:color="auto"/>
            </w:tcBorders>
            <w:shd w:val="clear" w:color="auto" w:fill="auto"/>
            <w:noWrap/>
            <w:vAlign w:val="bottom"/>
            <w:hideMark/>
          </w:tcPr>
          <w:p w:rsidR="00E703D6" w:rsidRPr="007C6376" w:rsidRDefault="00E703D6" w:rsidP="00E703D6">
            <w:pPr>
              <w:jc w:val="right"/>
              <w:rPr>
                <w:rFonts w:ascii="Arial" w:hAnsi="Arial" w:cs="Arial"/>
                <w:color w:val="000000"/>
                <w:sz w:val="20"/>
                <w:szCs w:val="20"/>
              </w:rPr>
            </w:pPr>
            <w:r w:rsidRPr="007C6376">
              <w:rPr>
                <w:rFonts w:ascii="Arial" w:hAnsi="Arial" w:cs="Arial"/>
                <w:color w:val="000000"/>
                <w:sz w:val="20"/>
                <w:szCs w:val="20"/>
              </w:rPr>
              <w:t>42,1%</w:t>
            </w:r>
          </w:p>
        </w:tc>
      </w:tr>
      <w:tr w:rsidR="00E703D6" w:rsidRPr="007C6376" w:rsidTr="00E703D6">
        <w:trPr>
          <w:trHeight w:val="255"/>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E703D6" w:rsidRPr="007C6376" w:rsidRDefault="00E703D6" w:rsidP="00E703D6">
            <w:pPr>
              <w:jc w:val="right"/>
              <w:rPr>
                <w:rFonts w:ascii="Arial" w:hAnsi="Arial" w:cs="Arial"/>
                <w:color w:val="000000"/>
                <w:sz w:val="20"/>
                <w:szCs w:val="20"/>
              </w:rPr>
            </w:pPr>
            <w:r w:rsidRPr="007C6376">
              <w:rPr>
                <w:rFonts w:ascii="Arial" w:hAnsi="Arial" w:cs="Arial"/>
                <w:color w:val="000000"/>
                <w:sz w:val="20"/>
                <w:szCs w:val="20"/>
              </w:rPr>
              <w:t>3</w:t>
            </w:r>
          </w:p>
        </w:tc>
        <w:tc>
          <w:tcPr>
            <w:tcW w:w="1915" w:type="dxa"/>
            <w:tcBorders>
              <w:top w:val="nil"/>
              <w:left w:val="nil"/>
              <w:bottom w:val="single" w:sz="4" w:space="0" w:color="auto"/>
              <w:right w:val="single" w:sz="4" w:space="0" w:color="auto"/>
            </w:tcBorders>
            <w:shd w:val="clear" w:color="auto" w:fill="auto"/>
            <w:noWrap/>
            <w:vAlign w:val="bottom"/>
            <w:hideMark/>
          </w:tcPr>
          <w:p w:rsidR="00E703D6" w:rsidRPr="007C6376" w:rsidRDefault="00E703D6" w:rsidP="00E703D6">
            <w:pPr>
              <w:rPr>
                <w:rFonts w:ascii="Arial" w:hAnsi="Arial" w:cs="Arial"/>
                <w:color w:val="000000"/>
                <w:sz w:val="20"/>
                <w:szCs w:val="20"/>
              </w:rPr>
            </w:pPr>
            <w:r w:rsidRPr="007C6376">
              <w:rPr>
                <w:rFonts w:ascii="Arial" w:hAnsi="Arial" w:cs="Arial"/>
                <w:color w:val="000000"/>
                <w:sz w:val="20"/>
                <w:szCs w:val="20"/>
              </w:rPr>
              <w:t>Познавательные</w:t>
            </w:r>
          </w:p>
        </w:tc>
        <w:tc>
          <w:tcPr>
            <w:tcW w:w="784" w:type="dxa"/>
            <w:tcBorders>
              <w:top w:val="nil"/>
              <w:left w:val="nil"/>
              <w:bottom w:val="single" w:sz="4" w:space="0" w:color="auto"/>
              <w:right w:val="single" w:sz="4" w:space="0" w:color="auto"/>
            </w:tcBorders>
            <w:shd w:val="clear" w:color="auto" w:fill="auto"/>
            <w:noWrap/>
            <w:vAlign w:val="bottom"/>
            <w:hideMark/>
          </w:tcPr>
          <w:p w:rsidR="00E703D6" w:rsidRPr="007C6376" w:rsidRDefault="00E703D6" w:rsidP="00E703D6">
            <w:pPr>
              <w:jc w:val="right"/>
              <w:rPr>
                <w:rFonts w:ascii="Arial" w:hAnsi="Arial" w:cs="Arial"/>
                <w:color w:val="000000"/>
                <w:sz w:val="20"/>
                <w:szCs w:val="20"/>
              </w:rPr>
            </w:pPr>
            <w:r w:rsidRPr="007C6376">
              <w:rPr>
                <w:rFonts w:ascii="Arial" w:hAnsi="Arial" w:cs="Arial"/>
                <w:color w:val="000000"/>
                <w:sz w:val="20"/>
                <w:szCs w:val="20"/>
              </w:rPr>
              <w:t>20,4%</w:t>
            </w:r>
          </w:p>
        </w:tc>
        <w:tc>
          <w:tcPr>
            <w:tcW w:w="784" w:type="dxa"/>
            <w:tcBorders>
              <w:top w:val="nil"/>
              <w:left w:val="nil"/>
              <w:bottom w:val="single" w:sz="4" w:space="0" w:color="auto"/>
              <w:right w:val="single" w:sz="4" w:space="0" w:color="auto"/>
            </w:tcBorders>
            <w:shd w:val="clear" w:color="auto" w:fill="auto"/>
            <w:noWrap/>
            <w:vAlign w:val="bottom"/>
            <w:hideMark/>
          </w:tcPr>
          <w:p w:rsidR="00E703D6" w:rsidRPr="007C6376" w:rsidRDefault="00E703D6" w:rsidP="00E703D6">
            <w:pPr>
              <w:jc w:val="right"/>
              <w:rPr>
                <w:rFonts w:ascii="Arial" w:hAnsi="Arial" w:cs="Arial"/>
                <w:color w:val="000000"/>
                <w:sz w:val="20"/>
                <w:szCs w:val="20"/>
              </w:rPr>
            </w:pPr>
            <w:r w:rsidRPr="007C6376">
              <w:rPr>
                <w:rFonts w:ascii="Arial" w:hAnsi="Arial" w:cs="Arial"/>
                <w:color w:val="000000"/>
                <w:sz w:val="20"/>
                <w:szCs w:val="20"/>
              </w:rPr>
              <w:t>21,6%</w:t>
            </w:r>
          </w:p>
        </w:tc>
        <w:tc>
          <w:tcPr>
            <w:tcW w:w="784" w:type="dxa"/>
            <w:tcBorders>
              <w:top w:val="nil"/>
              <w:left w:val="nil"/>
              <w:bottom w:val="single" w:sz="4" w:space="0" w:color="auto"/>
              <w:right w:val="single" w:sz="4" w:space="0" w:color="auto"/>
            </w:tcBorders>
            <w:shd w:val="clear" w:color="auto" w:fill="auto"/>
            <w:noWrap/>
            <w:vAlign w:val="bottom"/>
            <w:hideMark/>
          </w:tcPr>
          <w:p w:rsidR="00E703D6" w:rsidRPr="007C6376" w:rsidRDefault="00E703D6" w:rsidP="00E703D6">
            <w:pPr>
              <w:jc w:val="right"/>
              <w:rPr>
                <w:rFonts w:ascii="Arial" w:hAnsi="Arial" w:cs="Arial"/>
                <w:color w:val="000000"/>
                <w:sz w:val="20"/>
                <w:szCs w:val="20"/>
              </w:rPr>
            </w:pPr>
            <w:r w:rsidRPr="007C6376">
              <w:rPr>
                <w:rFonts w:ascii="Arial" w:hAnsi="Arial" w:cs="Arial"/>
                <w:color w:val="000000"/>
                <w:sz w:val="20"/>
                <w:szCs w:val="20"/>
              </w:rPr>
              <w:t>34,4%</w:t>
            </w:r>
          </w:p>
        </w:tc>
      </w:tr>
    </w:tbl>
    <w:p w:rsidR="00E703D6" w:rsidRDefault="00E703D6" w:rsidP="00E703D6">
      <w:pPr>
        <w:jc w:val="center"/>
        <w:rPr>
          <w:sz w:val="28"/>
        </w:rPr>
      </w:pPr>
    </w:p>
    <w:p w:rsidR="00E703D6" w:rsidRDefault="00E703D6" w:rsidP="00E703D6">
      <w:pPr>
        <w:jc w:val="center"/>
        <w:rPr>
          <w:sz w:val="28"/>
        </w:rPr>
      </w:pPr>
      <w:r w:rsidRPr="007C6376">
        <w:rPr>
          <w:noProof/>
          <w:sz w:val="28"/>
        </w:rPr>
        <w:drawing>
          <wp:inline distT="0" distB="0" distL="0" distR="0" wp14:anchorId="0FB1BD71" wp14:editId="30BD4B87">
            <wp:extent cx="6480175" cy="219583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6480175" cy="2195830"/>
                    </a:xfrm>
                    <a:prstGeom prst="rect">
                      <a:avLst/>
                    </a:prstGeom>
                  </pic:spPr>
                </pic:pic>
              </a:graphicData>
            </a:graphic>
          </wp:inline>
        </w:drawing>
      </w:r>
    </w:p>
    <w:p w:rsidR="00E703D6" w:rsidRDefault="00E703D6" w:rsidP="00E703D6">
      <w:pPr>
        <w:rPr>
          <w:sz w:val="28"/>
        </w:rPr>
      </w:pPr>
      <w:r>
        <w:rPr>
          <w:sz w:val="28"/>
        </w:rPr>
        <w:t xml:space="preserve">Самые высокие результаты показал 9в класс. Все навыки у ребят всех классов (регулятивные, познавательные и коммуникативные) развиты приблизительно на одном уровне. </w:t>
      </w:r>
    </w:p>
    <w:p w:rsidR="00E703D6" w:rsidRDefault="00E703D6" w:rsidP="00E703D6">
      <w:pPr>
        <w:rPr>
          <w:sz w:val="28"/>
        </w:rPr>
      </w:pPr>
    </w:p>
    <w:p w:rsidR="00E703D6" w:rsidRDefault="00E703D6" w:rsidP="00E703D6">
      <w:pPr>
        <w:jc w:val="both"/>
        <w:rPr>
          <w:sz w:val="28"/>
        </w:rPr>
      </w:pPr>
      <w:r>
        <w:rPr>
          <w:b/>
          <w:sz w:val="28"/>
        </w:rPr>
        <w:t xml:space="preserve">4 </w:t>
      </w:r>
      <w:r>
        <w:rPr>
          <w:sz w:val="28"/>
        </w:rPr>
        <w:t>В апреле обучающиеся 9-х классов проходили онлайн тестирование по английскому языку. Результатов пока нет.</w:t>
      </w:r>
    </w:p>
    <w:p w:rsidR="00E703D6" w:rsidRDefault="00E703D6" w:rsidP="00E703D6">
      <w:pPr>
        <w:jc w:val="both"/>
        <w:rPr>
          <w:sz w:val="28"/>
        </w:rPr>
      </w:pPr>
    </w:p>
    <w:p w:rsidR="00E703D6" w:rsidRDefault="00E703D6" w:rsidP="00E703D6">
      <w:pPr>
        <w:jc w:val="both"/>
        <w:rPr>
          <w:sz w:val="28"/>
        </w:rPr>
      </w:pPr>
      <w:r>
        <w:rPr>
          <w:b/>
          <w:sz w:val="28"/>
        </w:rPr>
        <w:t xml:space="preserve">5 </w:t>
      </w:r>
      <w:r>
        <w:rPr>
          <w:sz w:val="28"/>
        </w:rPr>
        <w:t>Впервые в этом учебном году обучающиеся 10 и 11 классов проходили тестирование по метапредметности. (Были выбраны только те ребята которые здают ЕГЭ по истории и обществознании)</w:t>
      </w:r>
    </w:p>
    <w:p w:rsidR="00E703D6" w:rsidRDefault="00E703D6" w:rsidP="00E703D6">
      <w:pPr>
        <w:rPr>
          <w:sz w:val="28"/>
        </w:rPr>
      </w:pPr>
    </w:p>
    <w:p w:rsidR="00ED2661" w:rsidRDefault="00E703D6" w:rsidP="00E703D6">
      <w:pPr>
        <w:rPr>
          <w:b/>
          <w:sz w:val="28"/>
        </w:rPr>
      </w:pPr>
      <w:r>
        <w:rPr>
          <w:b/>
          <w:sz w:val="28"/>
        </w:rPr>
        <w:t xml:space="preserve">              </w:t>
      </w:r>
    </w:p>
    <w:p w:rsidR="00E703D6" w:rsidRDefault="00E703D6" w:rsidP="00E703D6">
      <w:pPr>
        <w:rPr>
          <w:b/>
          <w:sz w:val="28"/>
        </w:rPr>
      </w:pPr>
      <w:r>
        <w:rPr>
          <w:b/>
          <w:sz w:val="28"/>
        </w:rPr>
        <w:lastRenderedPageBreak/>
        <w:t xml:space="preserve">  10 класс</w:t>
      </w:r>
    </w:p>
    <w:p w:rsidR="00E703D6" w:rsidRDefault="00E703D6" w:rsidP="00E703D6">
      <w:pPr>
        <w:jc w:val="center"/>
        <w:rPr>
          <w:sz w:val="28"/>
          <w:u w:val="single"/>
        </w:rPr>
      </w:pPr>
      <w:r>
        <w:rPr>
          <w:sz w:val="28"/>
          <w:u w:val="single"/>
        </w:rPr>
        <w:t>Статистика по отметкам</w:t>
      </w:r>
    </w:p>
    <w:p w:rsidR="00E703D6" w:rsidRDefault="00E703D6" w:rsidP="00E703D6">
      <w:pPr>
        <w:jc w:val="center"/>
        <w:rPr>
          <w:sz w:val="28"/>
          <w:u w:val="single"/>
        </w:rPr>
      </w:pPr>
    </w:p>
    <w:tbl>
      <w:tblPr>
        <w:tblW w:w="0" w:type="auto"/>
        <w:tblInd w:w="3257" w:type="dxa"/>
        <w:tblCellMar>
          <w:left w:w="10" w:type="dxa"/>
          <w:right w:w="10" w:type="dxa"/>
        </w:tblCellMar>
        <w:tblLook w:val="0000" w:firstRow="0" w:lastRow="0" w:firstColumn="0" w:lastColumn="0" w:noHBand="0" w:noVBand="0"/>
      </w:tblPr>
      <w:tblGrid>
        <w:gridCol w:w="2392"/>
        <w:gridCol w:w="1304"/>
      </w:tblGrid>
      <w:tr w:rsidR="00E703D6" w:rsidTr="00E703D6">
        <w:trPr>
          <w:trHeight w:val="1"/>
        </w:trPr>
        <w:tc>
          <w:tcPr>
            <w:tcW w:w="23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03D6" w:rsidRDefault="00E703D6" w:rsidP="00E703D6">
            <w:pPr>
              <w:jc w:val="center"/>
            </w:pPr>
            <w:r>
              <w:rPr>
                <w:sz w:val="28"/>
              </w:rPr>
              <w:t>Оценка/класс</w:t>
            </w:r>
          </w:p>
        </w:tc>
        <w:tc>
          <w:tcPr>
            <w:tcW w:w="13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03D6" w:rsidRDefault="00E703D6" w:rsidP="00E703D6">
            <w:pPr>
              <w:jc w:val="center"/>
            </w:pPr>
            <w:r>
              <w:rPr>
                <w:sz w:val="28"/>
              </w:rPr>
              <w:t>10 кл.</w:t>
            </w:r>
          </w:p>
        </w:tc>
      </w:tr>
      <w:tr w:rsidR="00E703D6" w:rsidTr="00E703D6">
        <w:trPr>
          <w:trHeight w:val="1"/>
        </w:trPr>
        <w:tc>
          <w:tcPr>
            <w:tcW w:w="23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03D6" w:rsidRDefault="00E703D6" w:rsidP="00E703D6">
            <w:pPr>
              <w:jc w:val="center"/>
            </w:pPr>
            <w:r>
              <w:rPr>
                <w:sz w:val="28"/>
              </w:rPr>
              <w:t>Высокий</w:t>
            </w:r>
          </w:p>
        </w:tc>
        <w:tc>
          <w:tcPr>
            <w:tcW w:w="13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03D6" w:rsidRPr="00B709C6" w:rsidRDefault="00E703D6" w:rsidP="00E703D6">
            <w:pPr>
              <w:jc w:val="center"/>
              <w:rPr>
                <w:sz w:val="28"/>
                <w:szCs w:val="28"/>
              </w:rPr>
            </w:pPr>
            <w:r>
              <w:rPr>
                <w:sz w:val="28"/>
                <w:szCs w:val="28"/>
              </w:rPr>
              <w:t>нет</w:t>
            </w:r>
          </w:p>
        </w:tc>
      </w:tr>
      <w:tr w:rsidR="00E703D6" w:rsidTr="00E703D6">
        <w:trPr>
          <w:trHeight w:val="1"/>
        </w:trPr>
        <w:tc>
          <w:tcPr>
            <w:tcW w:w="23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03D6" w:rsidRDefault="00E703D6" w:rsidP="00E703D6">
            <w:pPr>
              <w:jc w:val="center"/>
            </w:pPr>
            <w:r>
              <w:rPr>
                <w:sz w:val="28"/>
              </w:rPr>
              <w:t>Средний</w:t>
            </w:r>
          </w:p>
        </w:tc>
        <w:tc>
          <w:tcPr>
            <w:tcW w:w="13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03D6" w:rsidRPr="00B709C6" w:rsidRDefault="00E703D6" w:rsidP="00E703D6">
            <w:pPr>
              <w:jc w:val="center"/>
              <w:rPr>
                <w:sz w:val="28"/>
                <w:szCs w:val="28"/>
              </w:rPr>
            </w:pPr>
            <w:r>
              <w:rPr>
                <w:sz w:val="28"/>
                <w:szCs w:val="28"/>
              </w:rPr>
              <w:t>2</w:t>
            </w:r>
          </w:p>
        </w:tc>
      </w:tr>
      <w:tr w:rsidR="00E703D6" w:rsidTr="00E703D6">
        <w:trPr>
          <w:trHeight w:val="1"/>
        </w:trPr>
        <w:tc>
          <w:tcPr>
            <w:tcW w:w="23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03D6" w:rsidRDefault="00E703D6" w:rsidP="00E703D6">
            <w:pPr>
              <w:jc w:val="center"/>
            </w:pPr>
            <w:r>
              <w:rPr>
                <w:sz w:val="28"/>
              </w:rPr>
              <w:t>Ниже среднего</w:t>
            </w:r>
          </w:p>
        </w:tc>
        <w:tc>
          <w:tcPr>
            <w:tcW w:w="13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03D6" w:rsidRPr="00B709C6" w:rsidRDefault="00E703D6" w:rsidP="00E703D6">
            <w:pPr>
              <w:jc w:val="center"/>
              <w:rPr>
                <w:sz w:val="28"/>
                <w:szCs w:val="28"/>
              </w:rPr>
            </w:pPr>
            <w:r>
              <w:rPr>
                <w:sz w:val="28"/>
                <w:szCs w:val="28"/>
              </w:rPr>
              <w:t>2</w:t>
            </w:r>
          </w:p>
        </w:tc>
      </w:tr>
      <w:tr w:rsidR="00E703D6" w:rsidTr="00E703D6">
        <w:trPr>
          <w:trHeight w:val="1"/>
        </w:trPr>
        <w:tc>
          <w:tcPr>
            <w:tcW w:w="23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03D6" w:rsidRDefault="00E703D6" w:rsidP="00E703D6">
            <w:pPr>
              <w:jc w:val="center"/>
            </w:pPr>
            <w:r>
              <w:rPr>
                <w:sz w:val="28"/>
              </w:rPr>
              <w:t>Низкий</w:t>
            </w:r>
          </w:p>
        </w:tc>
        <w:tc>
          <w:tcPr>
            <w:tcW w:w="13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03D6" w:rsidRPr="00B709C6" w:rsidRDefault="00E703D6" w:rsidP="00E703D6">
            <w:pPr>
              <w:jc w:val="center"/>
              <w:rPr>
                <w:sz w:val="28"/>
                <w:szCs w:val="28"/>
              </w:rPr>
            </w:pPr>
            <w:r>
              <w:rPr>
                <w:sz w:val="28"/>
                <w:szCs w:val="28"/>
              </w:rPr>
              <w:t>1</w:t>
            </w:r>
          </w:p>
        </w:tc>
      </w:tr>
      <w:tr w:rsidR="00E703D6" w:rsidTr="00E703D6">
        <w:trPr>
          <w:trHeight w:val="1"/>
        </w:trPr>
        <w:tc>
          <w:tcPr>
            <w:tcW w:w="23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03D6" w:rsidRDefault="00E703D6" w:rsidP="00E703D6">
            <w:r>
              <w:rPr>
                <w:sz w:val="28"/>
              </w:rPr>
              <w:t>Средний балл по классу</w:t>
            </w:r>
          </w:p>
        </w:tc>
        <w:tc>
          <w:tcPr>
            <w:tcW w:w="13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03D6" w:rsidRPr="00B709C6" w:rsidRDefault="00E703D6" w:rsidP="00E703D6">
            <w:pPr>
              <w:jc w:val="center"/>
              <w:rPr>
                <w:sz w:val="28"/>
                <w:szCs w:val="28"/>
              </w:rPr>
            </w:pPr>
            <w:r>
              <w:rPr>
                <w:sz w:val="28"/>
                <w:szCs w:val="28"/>
              </w:rPr>
              <w:t>41,4</w:t>
            </w:r>
          </w:p>
        </w:tc>
      </w:tr>
      <w:tr w:rsidR="00E703D6" w:rsidTr="00E703D6">
        <w:trPr>
          <w:trHeight w:val="1"/>
        </w:trPr>
        <w:tc>
          <w:tcPr>
            <w:tcW w:w="23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03D6" w:rsidRDefault="00E703D6" w:rsidP="00E703D6">
            <w:pPr>
              <w:rPr>
                <w:sz w:val="28"/>
              </w:rPr>
            </w:pPr>
            <w:r>
              <w:rPr>
                <w:sz w:val="28"/>
              </w:rPr>
              <w:t xml:space="preserve"> на «4» и «5»</w:t>
            </w:r>
          </w:p>
          <w:p w:rsidR="00E703D6" w:rsidRDefault="00E703D6" w:rsidP="00E703D6"/>
        </w:tc>
        <w:tc>
          <w:tcPr>
            <w:tcW w:w="13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03D6" w:rsidRPr="00B709C6" w:rsidRDefault="00E703D6" w:rsidP="00E703D6">
            <w:pPr>
              <w:jc w:val="center"/>
              <w:rPr>
                <w:sz w:val="28"/>
                <w:szCs w:val="28"/>
              </w:rPr>
            </w:pPr>
            <w:r>
              <w:rPr>
                <w:sz w:val="28"/>
                <w:szCs w:val="28"/>
              </w:rPr>
              <w:t>40</w:t>
            </w:r>
            <w:r w:rsidRPr="00B709C6">
              <w:rPr>
                <w:sz w:val="28"/>
                <w:szCs w:val="28"/>
              </w:rPr>
              <w:t>%</w:t>
            </w:r>
          </w:p>
        </w:tc>
      </w:tr>
    </w:tbl>
    <w:p w:rsidR="00E703D6" w:rsidRDefault="00E703D6" w:rsidP="00E703D6">
      <w:pPr>
        <w:jc w:val="center"/>
        <w:rPr>
          <w:b/>
          <w:sz w:val="28"/>
        </w:rPr>
      </w:pPr>
    </w:p>
    <w:tbl>
      <w:tblPr>
        <w:tblW w:w="4468" w:type="dxa"/>
        <w:tblInd w:w="2867" w:type="dxa"/>
        <w:tblLook w:val="04A0" w:firstRow="1" w:lastRow="0" w:firstColumn="1" w:lastColumn="0" w:noHBand="0" w:noVBand="1"/>
      </w:tblPr>
      <w:tblGrid>
        <w:gridCol w:w="700"/>
        <w:gridCol w:w="2200"/>
        <w:gridCol w:w="784"/>
        <w:gridCol w:w="784"/>
      </w:tblGrid>
      <w:tr w:rsidR="00E703D6" w:rsidRPr="00C27441" w:rsidTr="00E703D6">
        <w:trPr>
          <w:trHeight w:val="255"/>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703D6" w:rsidRPr="00C27441" w:rsidRDefault="00E703D6" w:rsidP="00E703D6">
            <w:pPr>
              <w:rPr>
                <w:rFonts w:ascii="Arial" w:hAnsi="Arial" w:cs="Arial"/>
                <w:b/>
                <w:bCs/>
                <w:color w:val="000000"/>
                <w:sz w:val="20"/>
                <w:szCs w:val="20"/>
              </w:rPr>
            </w:pPr>
            <w:r w:rsidRPr="00C27441">
              <w:rPr>
                <w:rFonts w:ascii="Arial" w:hAnsi="Arial" w:cs="Arial"/>
                <w:b/>
                <w:bCs/>
                <w:color w:val="000000"/>
                <w:sz w:val="20"/>
                <w:szCs w:val="20"/>
              </w:rPr>
              <w:t>№</w:t>
            </w:r>
          </w:p>
        </w:tc>
        <w:tc>
          <w:tcPr>
            <w:tcW w:w="2200" w:type="dxa"/>
            <w:tcBorders>
              <w:top w:val="single" w:sz="4" w:space="0" w:color="auto"/>
              <w:left w:val="nil"/>
              <w:bottom w:val="single" w:sz="4" w:space="0" w:color="auto"/>
              <w:right w:val="single" w:sz="4" w:space="0" w:color="auto"/>
            </w:tcBorders>
            <w:shd w:val="clear" w:color="auto" w:fill="auto"/>
            <w:noWrap/>
            <w:vAlign w:val="bottom"/>
            <w:hideMark/>
          </w:tcPr>
          <w:p w:rsidR="00E703D6" w:rsidRPr="00C27441" w:rsidRDefault="00E703D6" w:rsidP="00E703D6">
            <w:pPr>
              <w:rPr>
                <w:rFonts w:ascii="Arial" w:hAnsi="Arial" w:cs="Arial"/>
                <w:b/>
                <w:bCs/>
                <w:color w:val="000000"/>
                <w:sz w:val="20"/>
                <w:szCs w:val="20"/>
              </w:rPr>
            </w:pPr>
            <w:r w:rsidRPr="00C27441">
              <w:rPr>
                <w:rFonts w:ascii="Arial" w:hAnsi="Arial" w:cs="Arial"/>
                <w:b/>
                <w:bCs/>
                <w:color w:val="000000"/>
                <w:sz w:val="20"/>
                <w:szCs w:val="20"/>
              </w:rPr>
              <w:t>УУД</w:t>
            </w:r>
          </w:p>
        </w:tc>
        <w:tc>
          <w:tcPr>
            <w:tcW w:w="784" w:type="dxa"/>
            <w:tcBorders>
              <w:top w:val="single" w:sz="4" w:space="0" w:color="auto"/>
              <w:left w:val="nil"/>
              <w:bottom w:val="single" w:sz="4" w:space="0" w:color="auto"/>
              <w:right w:val="single" w:sz="4" w:space="0" w:color="auto"/>
            </w:tcBorders>
            <w:shd w:val="clear" w:color="auto" w:fill="auto"/>
            <w:noWrap/>
            <w:vAlign w:val="bottom"/>
            <w:hideMark/>
          </w:tcPr>
          <w:p w:rsidR="00E703D6" w:rsidRPr="00C27441" w:rsidRDefault="00E703D6" w:rsidP="00E703D6">
            <w:pPr>
              <w:rPr>
                <w:rFonts w:ascii="Arial" w:hAnsi="Arial" w:cs="Arial"/>
                <w:b/>
                <w:bCs/>
                <w:color w:val="000000"/>
                <w:sz w:val="20"/>
                <w:szCs w:val="20"/>
              </w:rPr>
            </w:pPr>
            <w:r w:rsidRPr="00C27441">
              <w:rPr>
                <w:rFonts w:ascii="Arial" w:hAnsi="Arial" w:cs="Arial"/>
                <w:b/>
                <w:bCs/>
                <w:color w:val="000000"/>
                <w:sz w:val="20"/>
                <w:szCs w:val="20"/>
              </w:rPr>
              <w:t>10а</w:t>
            </w:r>
          </w:p>
        </w:tc>
        <w:tc>
          <w:tcPr>
            <w:tcW w:w="784" w:type="dxa"/>
            <w:tcBorders>
              <w:top w:val="single" w:sz="4" w:space="0" w:color="auto"/>
              <w:left w:val="nil"/>
              <w:bottom w:val="single" w:sz="4" w:space="0" w:color="auto"/>
              <w:right w:val="single" w:sz="4" w:space="0" w:color="auto"/>
            </w:tcBorders>
            <w:shd w:val="clear" w:color="auto" w:fill="auto"/>
            <w:noWrap/>
            <w:vAlign w:val="bottom"/>
            <w:hideMark/>
          </w:tcPr>
          <w:p w:rsidR="00E703D6" w:rsidRPr="00C27441" w:rsidRDefault="00E703D6" w:rsidP="00E703D6">
            <w:pPr>
              <w:rPr>
                <w:rFonts w:ascii="Arial" w:hAnsi="Arial" w:cs="Arial"/>
                <w:b/>
                <w:bCs/>
                <w:color w:val="000000"/>
                <w:sz w:val="20"/>
                <w:szCs w:val="20"/>
              </w:rPr>
            </w:pPr>
            <w:r w:rsidRPr="00C27441">
              <w:rPr>
                <w:rFonts w:ascii="Arial" w:hAnsi="Arial" w:cs="Arial"/>
                <w:b/>
                <w:bCs/>
                <w:color w:val="000000"/>
                <w:sz w:val="20"/>
                <w:szCs w:val="20"/>
              </w:rPr>
              <w:t>10б</w:t>
            </w:r>
          </w:p>
        </w:tc>
      </w:tr>
      <w:tr w:rsidR="00E703D6" w:rsidRPr="00C27441" w:rsidTr="00E703D6">
        <w:trPr>
          <w:trHeight w:val="255"/>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E703D6" w:rsidRPr="00C27441" w:rsidRDefault="00E703D6" w:rsidP="00E703D6">
            <w:pPr>
              <w:jc w:val="right"/>
              <w:rPr>
                <w:rFonts w:ascii="Arial" w:hAnsi="Arial" w:cs="Arial"/>
                <w:color w:val="000000"/>
                <w:sz w:val="20"/>
                <w:szCs w:val="20"/>
              </w:rPr>
            </w:pPr>
            <w:r w:rsidRPr="00C27441">
              <w:rPr>
                <w:rFonts w:ascii="Arial" w:hAnsi="Arial" w:cs="Arial"/>
                <w:color w:val="000000"/>
                <w:sz w:val="20"/>
                <w:szCs w:val="20"/>
              </w:rPr>
              <w:t>1</w:t>
            </w:r>
          </w:p>
        </w:tc>
        <w:tc>
          <w:tcPr>
            <w:tcW w:w="2200" w:type="dxa"/>
            <w:tcBorders>
              <w:top w:val="nil"/>
              <w:left w:val="nil"/>
              <w:bottom w:val="single" w:sz="4" w:space="0" w:color="auto"/>
              <w:right w:val="single" w:sz="4" w:space="0" w:color="auto"/>
            </w:tcBorders>
            <w:shd w:val="clear" w:color="auto" w:fill="auto"/>
            <w:noWrap/>
            <w:vAlign w:val="bottom"/>
            <w:hideMark/>
          </w:tcPr>
          <w:p w:rsidR="00E703D6" w:rsidRPr="00C27441" w:rsidRDefault="00E703D6" w:rsidP="00E703D6">
            <w:pPr>
              <w:rPr>
                <w:rFonts w:ascii="Arial" w:hAnsi="Arial" w:cs="Arial"/>
                <w:color w:val="000000"/>
                <w:sz w:val="20"/>
                <w:szCs w:val="20"/>
              </w:rPr>
            </w:pPr>
            <w:r w:rsidRPr="00C27441">
              <w:rPr>
                <w:rFonts w:ascii="Arial" w:hAnsi="Arial" w:cs="Arial"/>
                <w:color w:val="000000"/>
                <w:sz w:val="20"/>
                <w:szCs w:val="20"/>
              </w:rPr>
              <w:t>Работа с информацией</w:t>
            </w:r>
          </w:p>
        </w:tc>
        <w:tc>
          <w:tcPr>
            <w:tcW w:w="784" w:type="dxa"/>
            <w:tcBorders>
              <w:top w:val="nil"/>
              <w:left w:val="nil"/>
              <w:bottom w:val="single" w:sz="4" w:space="0" w:color="auto"/>
              <w:right w:val="single" w:sz="4" w:space="0" w:color="auto"/>
            </w:tcBorders>
            <w:shd w:val="clear" w:color="auto" w:fill="auto"/>
            <w:noWrap/>
            <w:vAlign w:val="bottom"/>
            <w:hideMark/>
          </w:tcPr>
          <w:p w:rsidR="00E703D6" w:rsidRPr="00C27441" w:rsidRDefault="00E703D6" w:rsidP="00E703D6">
            <w:pPr>
              <w:jc w:val="right"/>
              <w:rPr>
                <w:rFonts w:ascii="Arial" w:hAnsi="Arial" w:cs="Arial"/>
                <w:color w:val="000000"/>
                <w:sz w:val="20"/>
                <w:szCs w:val="20"/>
              </w:rPr>
            </w:pPr>
            <w:r w:rsidRPr="00C27441">
              <w:rPr>
                <w:rFonts w:ascii="Arial" w:hAnsi="Arial" w:cs="Arial"/>
                <w:color w:val="000000"/>
                <w:sz w:val="20"/>
                <w:szCs w:val="20"/>
              </w:rPr>
              <w:t>27,8%</w:t>
            </w:r>
          </w:p>
        </w:tc>
        <w:tc>
          <w:tcPr>
            <w:tcW w:w="784" w:type="dxa"/>
            <w:tcBorders>
              <w:top w:val="nil"/>
              <w:left w:val="nil"/>
              <w:bottom w:val="single" w:sz="4" w:space="0" w:color="auto"/>
              <w:right w:val="single" w:sz="4" w:space="0" w:color="auto"/>
            </w:tcBorders>
            <w:shd w:val="clear" w:color="auto" w:fill="auto"/>
            <w:noWrap/>
            <w:vAlign w:val="bottom"/>
            <w:hideMark/>
          </w:tcPr>
          <w:p w:rsidR="00E703D6" w:rsidRPr="00C27441" w:rsidRDefault="00E703D6" w:rsidP="00E703D6">
            <w:pPr>
              <w:jc w:val="right"/>
              <w:rPr>
                <w:rFonts w:ascii="Arial" w:hAnsi="Arial" w:cs="Arial"/>
                <w:color w:val="000000"/>
                <w:sz w:val="20"/>
                <w:szCs w:val="20"/>
              </w:rPr>
            </w:pPr>
            <w:r w:rsidRPr="00C27441">
              <w:rPr>
                <w:rFonts w:ascii="Arial" w:hAnsi="Arial" w:cs="Arial"/>
                <w:color w:val="000000"/>
                <w:sz w:val="20"/>
                <w:szCs w:val="20"/>
              </w:rPr>
              <w:t>27,9%</w:t>
            </w:r>
          </w:p>
        </w:tc>
      </w:tr>
      <w:tr w:rsidR="00E703D6" w:rsidRPr="00C27441" w:rsidTr="00E703D6">
        <w:trPr>
          <w:trHeight w:val="255"/>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E703D6" w:rsidRPr="00C27441" w:rsidRDefault="00E703D6" w:rsidP="00E703D6">
            <w:pPr>
              <w:jc w:val="right"/>
              <w:rPr>
                <w:rFonts w:ascii="Arial" w:hAnsi="Arial" w:cs="Arial"/>
                <w:color w:val="000000"/>
                <w:sz w:val="20"/>
                <w:szCs w:val="20"/>
              </w:rPr>
            </w:pPr>
            <w:r w:rsidRPr="00C27441">
              <w:rPr>
                <w:rFonts w:ascii="Arial" w:hAnsi="Arial" w:cs="Arial"/>
                <w:color w:val="000000"/>
                <w:sz w:val="20"/>
                <w:szCs w:val="20"/>
              </w:rPr>
              <w:t>2</w:t>
            </w:r>
          </w:p>
        </w:tc>
        <w:tc>
          <w:tcPr>
            <w:tcW w:w="2200" w:type="dxa"/>
            <w:tcBorders>
              <w:top w:val="nil"/>
              <w:left w:val="nil"/>
              <w:bottom w:val="single" w:sz="4" w:space="0" w:color="auto"/>
              <w:right w:val="single" w:sz="4" w:space="0" w:color="auto"/>
            </w:tcBorders>
            <w:shd w:val="clear" w:color="auto" w:fill="auto"/>
            <w:noWrap/>
            <w:vAlign w:val="bottom"/>
            <w:hideMark/>
          </w:tcPr>
          <w:p w:rsidR="00E703D6" w:rsidRPr="00C27441" w:rsidRDefault="00E703D6" w:rsidP="00E703D6">
            <w:pPr>
              <w:rPr>
                <w:rFonts w:ascii="Arial" w:hAnsi="Arial" w:cs="Arial"/>
                <w:color w:val="000000"/>
                <w:sz w:val="20"/>
                <w:szCs w:val="20"/>
              </w:rPr>
            </w:pPr>
            <w:r w:rsidRPr="00C27441">
              <w:rPr>
                <w:rFonts w:ascii="Arial" w:hAnsi="Arial" w:cs="Arial"/>
                <w:color w:val="000000"/>
                <w:sz w:val="20"/>
                <w:szCs w:val="20"/>
              </w:rPr>
              <w:t>Познавательные</w:t>
            </w:r>
          </w:p>
        </w:tc>
        <w:tc>
          <w:tcPr>
            <w:tcW w:w="784" w:type="dxa"/>
            <w:tcBorders>
              <w:top w:val="nil"/>
              <w:left w:val="nil"/>
              <w:bottom w:val="single" w:sz="4" w:space="0" w:color="auto"/>
              <w:right w:val="single" w:sz="4" w:space="0" w:color="auto"/>
            </w:tcBorders>
            <w:shd w:val="clear" w:color="auto" w:fill="auto"/>
            <w:noWrap/>
            <w:vAlign w:val="bottom"/>
            <w:hideMark/>
          </w:tcPr>
          <w:p w:rsidR="00E703D6" w:rsidRPr="00C27441" w:rsidRDefault="00E703D6" w:rsidP="00E703D6">
            <w:pPr>
              <w:jc w:val="right"/>
              <w:rPr>
                <w:rFonts w:ascii="Arial" w:hAnsi="Arial" w:cs="Arial"/>
                <w:color w:val="000000"/>
                <w:sz w:val="20"/>
                <w:szCs w:val="20"/>
              </w:rPr>
            </w:pPr>
            <w:r w:rsidRPr="00C27441">
              <w:rPr>
                <w:rFonts w:ascii="Arial" w:hAnsi="Arial" w:cs="Arial"/>
                <w:color w:val="000000"/>
                <w:sz w:val="20"/>
                <w:szCs w:val="20"/>
              </w:rPr>
              <w:t>33,3%</w:t>
            </w:r>
          </w:p>
        </w:tc>
        <w:tc>
          <w:tcPr>
            <w:tcW w:w="784" w:type="dxa"/>
            <w:tcBorders>
              <w:top w:val="nil"/>
              <w:left w:val="nil"/>
              <w:bottom w:val="single" w:sz="4" w:space="0" w:color="auto"/>
              <w:right w:val="single" w:sz="4" w:space="0" w:color="auto"/>
            </w:tcBorders>
            <w:shd w:val="clear" w:color="auto" w:fill="auto"/>
            <w:noWrap/>
            <w:vAlign w:val="bottom"/>
            <w:hideMark/>
          </w:tcPr>
          <w:p w:rsidR="00E703D6" w:rsidRPr="00C27441" w:rsidRDefault="00E703D6" w:rsidP="00E703D6">
            <w:pPr>
              <w:jc w:val="right"/>
              <w:rPr>
                <w:rFonts w:ascii="Arial" w:hAnsi="Arial" w:cs="Arial"/>
                <w:color w:val="000000"/>
                <w:sz w:val="20"/>
                <w:szCs w:val="20"/>
              </w:rPr>
            </w:pPr>
            <w:r w:rsidRPr="00C27441">
              <w:rPr>
                <w:rFonts w:ascii="Arial" w:hAnsi="Arial" w:cs="Arial"/>
                <w:color w:val="000000"/>
                <w:sz w:val="20"/>
                <w:szCs w:val="20"/>
              </w:rPr>
              <w:t>33,3%</w:t>
            </w:r>
          </w:p>
        </w:tc>
      </w:tr>
    </w:tbl>
    <w:p w:rsidR="00E703D6" w:rsidRDefault="00E703D6" w:rsidP="00E703D6">
      <w:pPr>
        <w:jc w:val="center"/>
        <w:rPr>
          <w:b/>
          <w:sz w:val="28"/>
        </w:rPr>
      </w:pPr>
    </w:p>
    <w:p w:rsidR="00E703D6" w:rsidRPr="00C27441" w:rsidRDefault="00E703D6" w:rsidP="00E703D6">
      <w:pPr>
        <w:jc w:val="center"/>
        <w:rPr>
          <w:b/>
          <w:sz w:val="28"/>
        </w:rPr>
      </w:pPr>
      <w:r w:rsidRPr="00C27441">
        <w:rPr>
          <w:b/>
          <w:noProof/>
          <w:sz w:val="28"/>
        </w:rPr>
        <w:drawing>
          <wp:inline distT="0" distB="0" distL="0" distR="0" wp14:anchorId="69074BB6" wp14:editId="57F084DE">
            <wp:extent cx="6480175" cy="220091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6480175" cy="2200910"/>
                    </a:xfrm>
                    <a:prstGeom prst="rect">
                      <a:avLst/>
                    </a:prstGeom>
                  </pic:spPr>
                </pic:pic>
              </a:graphicData>
            </a:graphic>
          </wp:inline>
        </w:drawing>
      </w:r>
    </w:p>
    <w:p w:rsidR="00E703D6" w:rsidRDefault="00E703D6" w:rsidP="00E703D6">
      <w:pPr>
        <w:rPr>
          <w:sz w:val="28"/>
        </w:rPr>
      </w:pPr>
    </w:p>
    <w:p w:rsidR="00E703D6" w:rsidRPr="00C27441" w:rsidRDefault="00E703D6" w:rsidP="00E703D6">
      <w:pPr>
        <w:rPr>
          <w:b/>
          <w:sz w:val="28"/>
        </w:rPr>
      </w:pPr>
      <w:r w:rsidRPr="00C27441">
        <w:rPr>
          <w:b/>
          <w:sz w:val="28"/>
        </w:rPr>
        <w:t xml:space="preserve">          11 класс</w:t>
      </w:r>
    </w:p>
    <w:p w:rsidR="00E703D6" w:rsidRDefault="00E703D6" w:rsidP="00E703D6">
      <w:pPr>
        <w:jc w:val="center"/>
        <w:rPr>
          <w:sz w:val="28"/>
          <w:u w:val="single"/>
        </w:rPr>
      </w:pPr>
      <w:r>
        <w:rPr>
          <w:sz w:val="28"/>
          <w:u w:val="single"/>
        </w:rPr>
        <w:t>Статистика по отметкам</w:t>
      </w:r>
    </w:p>
    <w:p w:rsidR="00E703D6" w:rsidRDefault="00E703D6" w:rsidP="00E703D6">
      <w:pPr>
        <w:jc w:val="center"/>
        <w:rPr>
          <w:sz w:val="28"/>
          <w:u w:val="single"/>
        </w:rPr>
      </w:pPr>
    </w:p>
    <w:tbl>
      <w:tblPr>
        <w:tblW w:w="0" w:type="auto"/>
        <w:tblInd w:w="3257" w:type="dxa"/>
        <w:tblCellMar>
          <w:left w:w="10" w:type="dxa"/>
          <w:right w:w="10" w:type="dxa"/>
        </w:tblCellMar>
        <w:tblLook w:val="0000" w:firstRow="0" w:lastRow="0" w:firstColumn="0" w:lastColumn="0" w:noHBand="0" w:noVBand="0"/>
      </w:tblPr>
      <w:tblGrid>
        <w:gridCol w:w="2392"/>
        <w:gridCol w:w="1304"/>
      </w:tblGrid>
      <w:tr w:rsidR="00E703D6" w:rsidTr="00E703D6">
        <w:trPr>
          <w:trHeight w:val="1"/>
        </w:trPr>
        <w:tc>
          <w:tcPr>
            <w:tcW w:w="23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03D6" w:rsidRDefault="00E703D6" w:rsidP="00E703D6">
            <w:pPr>
              <w:jc w:val="center"/>
            </w:pPr>
            <w:r>
              <w:rPr>
                <w:sz w:val="28"/>
              </w:rPr>
              <w:t>Оценка/класс</w:t>
            </w:r>
          </w:p>
        </w:tc>
        <w:tc>
          <w:tcPr>
            <w:tcW w:w="13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03D6" w:rsidRDefault="00E703D6" w:rsidP="00E703D6">
            <w:pPr>
              <w:jc w:val="center"/>
            </w:pPr>
            <w:r>
              <w:rPr>
                <w:sz w:val="28"/>
              </w:rPr>
              <w:t>11 кл.</w:t>
            </w:r>
          </w:p>
        </w:tc>
      </w:tr>
      <w:tr w:rsidR="00E703D6" w:rsidTr="00E703D6">
        <w:trPr>
          <w:trHeight w:val="1"/>
        </w:trPr>
        <w:tc>
          <w:tcPr>
            <w:tcW w:w="23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03D6" w:rsidRDefault="00E703D6" w:rsidP="00E703D6">
            <w:pPr>
              <w:jc w:val="center"/>
            </w:pPr>
            <w:r>
              <w:rPr>
                <w:sz w:val="28"/>
              </w:rPr>
              <w:t>Высокий</w:t>
            </w:r>
          </w:p>
        </w:tc>
        <w:tc>
          <w:tcPr>
            <w:tcW w:w="13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03D6" w:rsidRPr="00B709C6" w:rsidRDefault="00E703D6" w:rsidP="00E703D6">
            <w:pPr>
              <w:jc w:val="center"/>
              <w:rPr>
                <w:sz w:val="28"/>
                <w:szCs w:val="28"/>
              </w:rPr>
            </w:pPr>
            <w:r>
              <w:rPr>
                <w:sz w:val="28"/>
                <w:szCs w:val="28"/>
              </w:rPr>
              <w:t>2</w:t>
            </w:r>
          </w:p>
        </w:tc>
      </w:tr>
      <w:tr w:rsidR="00E703D6" w:rsidTr="00E703D6">
        <w:trPr>
          <w:trHeight w:val="1"/>
        </w:trPr>
        <w:tc>
          <w:tcPr>
            <w:tcW w:w="23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03D6" w:rsidRDefault="00E703D6" w:rsidP="00E703D6">
            <w:pPr>
              <w:jc w:val="center"/>
            </w:pPr>
            <w:r>
              <w:rPr>
                <w:sz w:val="28"/>
              </w:rPr>
              <w:t>Средний</w:t>
            </w:r>
          </w:p>
        </w:tc>
        <w:tc>
          <w:tcPr>
            <w:tcW w:w="13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03D6" w:rsidRPr="00B709C6" w:rsidRDefault="00E703D6" w:rsidP="00E703D6">
            <w:pPr>
              <w:jc w:val="center"/>
              <w:rPr>
                <w:sz w:val="28"/>
                <w:szCs w:val="28"/>
              </w:rPr>
            </w:pPr>
            <w:r>
              <w:rPr>
                <w:sz w:val="28"/>
                <w:szCs w:val="28"/>
              </w:rPr>
              <w:t>3</w:t>
            </w:r>
          </w:p>
        </w:tc>
      </w:tr>
      <w:tr w:rsidR="00E703D6" w:rsidTr="00E703D6">
        <w:trPr>
          <w:trHeight w:val="1"/>
        </w:trPr>
        <w:tc>
          <w:tcPr>
            <w:tcW w:w="23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03D6" w:rsidRDefault="00E703D6" w:rsidP="00E703D6">
            <w:pPr>
              <w:jc w:val="center"/>
            </w:pPr>
            <w:r>
              <w:rPr>
                <w:sz w:val="28"/>
              </w:rPr>
              <w:t>Ниже среднего</w:t>
            </w:r>
          </w:p>
        </w:tc>
        <w:tc>
          <w:tcPr>
            <w:tcW w:w="13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03D6" w:rsidRPr="00B709C6" w:rsidRDefault="00E703D6" w:rsidP="00E703D6">
            <w:pPr>
              <w:jc w:val="center"/>
              <w:rPr>
                <w:sz w:val="28"/>
                <w:szCs w:val="28"/>
              </w:rPr>
            </w:pPr>
            <w:r>
              <w:rPr>
                <w:sz w:val="28"/>
                <w:szCs w:val="28"/>
              </w:rPr>
              <w:t>3</w:t>
            </w:r>
          </w:p>
        </w:tc>
      </w:tr>
      <w:tr w:rsidR="00E703D6" w:rsidTr="00E703D6">
        <w:trPr>
          <w:trHeight w:val="1"/>
        </w:trPr>
        <w:tc>
          <w:tcPr>
            <w:tcW w:w="23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03D6" w:rsidRDefault="00E703D6" w:rsidP="00E703D6">
            <w:pPr>
              <w:jc w:val="center"/>
            </w:pPr>
            <w:r>
              <w:rPr>
                <w:sz w:val="28"/>
              </w:rPr>
              <w:t>Низкий</w:t>
            </w:r>
          </w:p>
        </w:tc>
        <w:tc>
          <w:tcPr>
            <w:tcW w:w="13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03D6" w:rsidRPr="00B709C6" w:rsidRDefault="00E703D6" w:rsidP="00E703D6">
            <w:pPr>
              <w:jc w:val="center"/>
              <w:rPr>
                <w:sz w:val="28"/>
                <w:szCs w:val="28"/>
              </w:rPr>
            </w:pPr>
            <w:r>
              <w:rPr>
                <w:sz w:val="28"/>
                <w:szCs w:val="28"/>
              </w:rPr>
              <w:t>1</w:t>
            </w:r>
          </w:p>
        </w:tc>
      </w:tr>
      <w:tr w:rsidR="00E703D6" w:rsidTr="00E703D6">
        <w:trPr>
          <w:trHeight w:val="1"/>
        </w:trPr>
        <w:tc>
          <w:tcPr>
            <w:tcW w:w="23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03D6" w:rsidRDefault="00E703D6" w:rsidP="00E703D6">
            <w:r>
              <w:rPr>
                <w:sz w:val="28"/>
              </w:rPr>
              <w:t>Средний балл по классу</w:t>
            </w:r>
          </w:p>
        </w:tc>
        <w:tc>
          <w:tcPr>
            <w:tcW w:w="13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03D6" w:rsidRPr="00B709C6" w:rsidRDefault="00E703D6" w:rsidP="00E703D6">
            <w:pPr>
              <w:jc w:val="center"/>
              <w:rPr>
                <w:sz w:val="28"/>
                <w:szCs w:val="28"/>
              </w:rPr>
            </w:pPr>
            <w:r>
              <w:rPr>
                <w:sz w:val="28"/>
                <w:szCs w:val="28"/>
              </w:rPr>
              <w:t>47</w:t>
            </w:r>
          </w:p>
        </w:tc>
      </w:tr>
      <w:tr w:rsidR="00E703D6" w:rsidTr="00E703D6">
        <w:trPr>
          <w:trHeight w:val="1"/>
        </w:trPr>
        <w:tc>
          <w:tcPr>
            <w:tcW w:w="23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03D6" w:rsidRDefault="00E703D6" w:rsidP="00E703D6">
            <w:pPr>
              <w:rPr>
                <w:sz w:val="28"/>
              </w:rPr>
            </w:pPr>
            <w:r>
              <w:rPr>
                <w:sz w:val="28"/>
              </w:rPr>
              <w:t xml:space="preserve"> на «4» и «5»</w:t>
            </w:r>
          </w:p>
          <w:p w:rsidR="00E703D6" w:rsidRDefault="00E703D6" w:rsidP="00E703D6"/>
        </w:tc>
        <w:tc>
          <w:tcPr>
            <w:tcW w:w="13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03D6" w:rsidRPr="00B709C6" w:rsidRDefault="00E703D6" w:rsidP="00E703D6">
            <w:pPr>
              <w:jc w:val="center"/>
              <w:rPr>
                <w:sz w:val="28"/>
                <w:szCs w:val="28"/>
              </w:rPr>
            </w:pPr>
            <w:r>
              <w:rPr>
                <w:sz w:val="28"/>
                <w:szCs w:val="28"/>
              </w:rPr>
              <w:t>55,6</w:t>
            </w:r>
            <w:r w:rsidRPr="00B709C6">
              <w:rPr>
                <w:sz w:val="28"/>
                <w:szCs w:val="28"/>
              </w:rPr>
              <w:t>%</w:t>
            </w:r>
          </w:p>
        </w:tc>
      </w:tr>
    </w:tbl>
    <w:p w:rsidR="00E703D6" w:rsidRDefault="00E703D6" w:rsidP="00E703D6">
      <w:pPr>
        <w:jc w:val="center"/>
        <w:rPr>
          <w:sz w:val="28"/>
        </w:rPr>
      </w:pPr>
      <w:r>
        <w:rPr>
          <w:sz w:val="28"/>
        </w:rPr>
        <w:t xml:space="preserve"> </w:t>
      </w:r>
    </w:p>
    <w:tbl>
      <w:tblPr>
        <w:tblW w:w="3684" w:type="dxa"/>
        <w:tblInd w:w="3257" w:type="dxa"/>
        <w:tblLook w:val="04A0" w:firstRow="1" w:lastRow="0" w:firstColumn="1" w:lastColumn="0" w:noHBand="0" w:noVBand="1"/>
      </w:tblPr>
      <w:tblGrid>
        <w:gridCol w:w="700"/>
        <w:gridCol w:w="2200"/>
        <w:gridCol w:w="784"/>
      </w:tblGrid>
      <w:tr w:rsidR="00E703D6" w:rsidRPr="00626586" w:rsidTr="00E703D6">
        <w:trPr>
          <w:trHeight w:val="255"/>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703D6" w:rsidRPr="00626586" w:rsidRDefault="00E703D6" w:rsidP="00E703D6">
            <w:pPr>
              <w:rPr>
                <w:rFonts w:ascii="Arial" w:hAnsi="Arial" w:cs="Arial"/>
                <w:b/>
                <w:bCs/>
                <w:color w:val="000000"/>
                <w:sz w:val="20"/>
                <w:szCs w:val="20"/>
              </w:rPr>
            </w:pPr>
            <w:r w:rsidRPr="00626586">
              <w:rPr>
                <w:rFonts w:ascii="Arial" w:hAnsi="Arial" w:cs="Arial"/>
                <w:b/>
                <w:bCs/>
                <w:color w:val="000000"/>
                <w:sz w:val="20"/>
                <w:szCs w:val="20"/>
              </w:rPr>
              <w:t>№</w:t>
            </w:r>
          </w:p>
        </w:tc>
        <w:tc>
          <w:tcPr>
            <w:tcW w:w="2200" w:type="dxa"/>
            <w:tcBorders>
              <w:top w:val="single" w:sz="4" w:space="0" w:color="auto"/>
              <w:left w:val="nil"/>
              <w:bottom w:val="single" w:sz="4" w:space="0" w:color="auto"/>
              <w:right w:val="single" w:sz="4" w:space="0" w:color="auto"/>
            </w:tcBorders>
            <w:shd w:val="clear" w:color="auto" w:fill="auto"/>
            <w:noWrap/>
            <w:vAlign w:val="bottom"/>
            <w:hideMark/>
          </w:tcPr>
          <w:p w:rsidR="00E703D6" w:rsidRPr="00626586" w:rsidRDefault="00E703D6" w:rsidP="00E703D6">
            <w:pPr>
              <w:rPr>
                <w:rFonts w:ascii="Arial" w:hAnsi="Arial" w:cs="Arial"/>
                <w:b/>
                <w:bCs/>
                <w:color w:val="000000"/>
                <w:sz w:val="20"/>
                <w:szCs w:val="20"/>
              </w:rPr>
            </w:pPr>
            <w:r w:rsidRPr="00626586">
              <w:rPr>
                <w:rFonts w:ascii="Arial" w:hAnsi="Arial" w:cs="Arial"/>
                <w:b/>
                <w:bCs/>
                <w:color w:val="000000"/>
                <w:sz w:val="20"/>
                <w:szCs w:val="20"/>
              </w:rPr>
              <w:t>УУД</w:t>
            </w:r>
          </w:p>
        </w:tc>
        <w:tc>
          <w:tcPr>
            <w:tcW w:w="784" w:type="dxa"/>
            <w:tcBorders>
              <w:top w:val="single" w:sz="4" w:space="0" w:color="auto"/>
              <w:left w:val="nil"/>
              <w:bottom w:val="single" w:sz="4" w:space="0" w:color="auto"/>
              <w:right w:val="single" w:sz="4" w:space="0" w:color="auto"/>
            </w:tcBorders>
            <w:shd w:val="clear" w:color="auto" w:fill="auto"/>
            <w:noWrap/>
            <w:vAlign w:val="bottom"/>
            <w:hideMark/>
          </w:tcPr>
          <w:p w:rsidR="00E703D6" w:rsidRPr="00626586" w:rsidRDefault="00E703D6" w:rsidP="00E703D6">
            <w:pPr>
              <w:rPr>
                <w:rFonts w:ascii="Arial" w:hAnsi="Arial" w:cs="Arial"/>
                <w:b/>
                <w:bCs/>
                <w:color w:val="000000"/>
                <w:sz w:val="20"/>
                <w:szCs w:val="20"/>
              </w:rPr>
            </w:pPr>
            <w:r w:rsidRPr="00626586">
              <w:rPr>
                <w:rFonts w:ascii="Arial" w:hAnsi="Arial" w:cs="Arial"/>
                <w:b/>
                <w:bCs/>
                <w:color w:val="000000"/>
                <w:sz w:val="20"/>
                <w:szCs w:val="20"/>
              </w:rPr>
              <w:t>11а</w:t>
            </w:r>
          </w:p>
        </w:tc>
      </w:tr>
      <w:tr w:rsidR="00E703D6" w:rsidRPr="00626586" w:rsidTr="00E703D6">
        <w:trPr>
          <w:trHeight w:val="255"/>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E703D6" w:rsidRPr="00626586" w:rsidRDefault="00E703D6" w:rsidP="00E703D6">
            <w:pPr>
              <w:jc w:val="right"/>
              <w:rPr>
                <w:rFonts w:ascii="Arial" w:hAnsi="Arial" w:cs="Arial"/>
                <w:color w:val="000000"/>
                <w:sz w:val="20"/>
                <w:szCs w:val="20"/>
              </w:rPr>
            </w:pPr>
            <w:r w:rsidRPr="00626586">
              <w:rPr>
                <w:rFonts w:ascii="Arial" w:hAnsi="Arial" w:cs="Arial"/>
                <w:color w:val="000000"/>
                <w:sz w:val="20"/>
                <w:szCs w:val="20"/>
              </w:rPr>
              <w:t>1</w:t>
            </w:r>
          </w:p>
        </w:tc>
        <w:tc>
          <w:tcPr>
            <w:tcW w:w="2200" w:type="dxa"/>
            <w:tcBorders>
              <w:top w:val="nil"/>
              <w:left w:val="nil"/>
              <w:bottom w:val="single" w:sz="4" w:space="0" w:color="auto"/>
              <w:right w:val="single" w:sz="4" w:space="0" w:color="auto"/>
            </w:tcBorders>
            <w:shd w:val="clear" w:color="auto" w:fill="auto"/>
            <w:noWrap/>
            <w:vAlign w:val="bottom"/>
            <w:hideMark/>
          </w:tcPr>
          <w:p w:rsidR="00E703D6" w:rsidRPr="00626586" w:rsidRDefault="00E703D6" w:rsidP="00E703D6">
            <w:pPr>
              <w:rPr>
                <w:rFonts w:ascii="Arial" w:hAnsi="Arial" w:cs="Arial"/>
                <w:color w:val="000000"/>
                <w:sz w:val="20"/>
                <w:szCs w:val="20"/>
              </w:rPr>
            </w:pPr>
            <w:r w:rsidRPr="00626586">
              <w:rPr>
                <w:rFonts w:ascii="Arial" w:hAnsi="Arial" w:cs="Arial"/>
                <w:color w:val="000000"/>
                <w:sz w:val="20"/>
                <w:szCs w:val="20"/>
              </w:rPr>
              <w:t>Работа с информацией</w:t>
            </w:r>
          </w:p>
        </w:tc>
        <w:tc>
          <w:tcPr>
            <w:tcW w:w="784" w:type="dxa"/>
            <w:tcBorders>
              <w:top w:val="nil"/>
              <w:left w:val="nil"/>
              <w:bottom w:val="single" w:sz="4" w:space="0" w:color="auto"/>
              <w:right w:val="single" w:sz="4" w:space="0" w:color="auto"/>
            </w:tcBorders>
            <w:shd w:val="clear" w:color="auto" w:fill="auto"/>
            <w:noWrap/>
            <w:vAlign w:val="bottom"/>
            <w:hideMark/>
          </w:tcPr>
          <w:p w:rsidR="00E703D6" w:rsidRPr="00626586" w:rsidRDefault="00E703D6" w:rsidP="00E703D6">
            <w:pPr>
              <w:jc w:val="right"/>
              <w:rPr>
                <w:rFonts w:ascii="Arial" w:hAnsi="Arial" w:cs="Arial"/>
                <w:color w:val="000000"/>
                <w:sz w:val="20"/>
                <w:szCs w:val="20"/>
              </w:rPr>
            </w:pPr>
            <w:r w:rsidRPr="00626586">
              <w:rPr>
                <w:rFonts w:ascii="Arial" w:hAnsi="Arial" w:cs="Arial"/>
                <w:color w:val="000000"/>
                <w:sz w:val="20"/>
                <w:szCs w:val="20"/>
              </w:rPr>
              <w:t>33,0%</w:t>
            </w:r>
          </w:p>
        </w:tc>
      </w:tr>
      <w:tr w:rsidR="00E703D6" w:rsidRPr="00626586" w:rsidTr="00E703D6">
        <w:trPr>
          <w:trHeight w:val="255"/>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E703D6" w:rsidRPr="00626586" w:rsidRDefault="00E703D6" w:rsidP="00E703D6">
            <w:pPr>
              <w:jc w:val="right"/>
              <w:rPr>
                <w:rFonts w:ascii="Arial" w:hAnsi="Arial" w:cs="Arial"/>
                <w:color w:val="000000"/>
                <w:sz w:val="20"/>
                <w:szCs w:val="20"/>
              </w:rPr>
            </w:pPr>
            <w:r w:rsidRPr="00626586">
              <w:rPr>
                <w:rFonts w:ascii="Arial" w:hAnsi="Arial" w:cs="Arial"/>
                <w:color w:val="000000"/>
                <w:sz w:val="20"/>
                <w:szCs w:val="20"/>
              </w:rPr>
              <w:lastRenderedPageBreak/>
              <w:t>2</w:t>
            </w:r>
          </w:p>
        </w:tc>
        <w:tc>
          <w:tcPr>
            <w:tcW w:w="2200" w:type="dxa"/>
            <w:tcBorders>
              <w:top w:val="nil"/>
              <w:left w:val="nil"/>
              <w:bottom w:val="single" w:sz="4" w:space="0" w:color="auto"/>
              <w:right w:val="single" w:sz="4" w:space="0" w:color="auto"/>
            </w:tcBorders>
            <w:shd w:val="clear" w:color="auto" w:fill="auto"/>
            <w:noWrap/>
            <w:vAlign w:val="bottom"/>
            <w:hideMark/>
          </w:tcPr>
          <w:p w:rsidR="00E703D6" w:rsidRPr="00626586" w:rsidRDefault="00E703D6" w:rsidP="00E703D6">
            <w:pPr>
              <w:rPr>
                <w:rFonts w:ascii="Arial" w:hAnsi="Arial" w:cs="Arial"/>
                <w:color w:val="000000"/>
                <w:sz w:val="20"/>
                <w:szCs w:val="20"/>
              </w:rPr>
            </w:pPr>
            <w:r w:rsidRPr="00626586">
              <w:rPr>
                <w:rFonts w:ascii="Arial" w:hAnsi="Arial" w:cs="Arial"/>
                <w:color w:val="000000"/>
                <w:sz w:val="20"/>
                <w:szCs w:val="20"/>
              </w:rPr>
              <w:t>Познавательные</w:t>
            </w:r>
          </w:p>
        </w:tc>
        <w:tc>
          <w:tcPr>
            <w:tcW w:w="784" w:type="dxa"/>
            <w:tcBorders>
              <w:top w:val="nil"/>
              <w:left w:val="nil"/>
              <w:bottom w:val="single" w:sz="4" w:space="0" w:color="auto"/>
              <w:right w:val="single" w:sz="4" w:space="0" w:color="auto"/>
            </w:tcBorders>
            <w:shd w:val="clear" w:color="auto" w:fill="auto"/>
            <w:noWrap/>
            <w:vAlign w:val="bottom"/>
            <w:hideMark/>
          </w:tcPr>
          <w:p w:rsidR="00E703D6" w:rsidRPr="00626586" w:rsidRDefault="00E703D6" w:rsidP="00E703D6">
            <w:pPr>
              <w:jc w:val="right"/>
              <w:rPr>
                <w:rFonts w:ascii="Arial" w:hAnsi="Arial" w:cs="Arial"/>
                <w:color w:val="000000"/>
                <w:sz w:val="20"/>
                <w:szCs w:val="20"/>
              </w:rPr>
            </w:pPr>
            <w:r w:rsidRPr="00626586">
              <w:rPr>
                <w:rFonts w:ascii="Arial" w:hAnsi="Arial" w:cs="Arial"/>
                <w:color w:val="000000"/>
                <w:sz w:val="20"/>
                <w:szCs w:val="20"/>
              </w:rPr>
              <w:t>70,4%</w:t>
            </w:r>
          </w:p>
        </w:tc>
      </w:tr>
    </w:tbl>
    <w:p w:rsidR="00E703D6" w:rsidRDefault="00E703D6" w:rsidP="00E703D6">
      <w:pPr>
        <w:jc w:val="center"/>
        <w:rPr>
          <w:sz w:val="28"/>
        </w:rPr>
      </w:pPr>
    </w:p>
    <w:p w:rsidR="00E703D6" w:rsidRDefault="00E703D6" w:rsidP="00E703D6">
      <w:pPr>
        <w:jc w:val="center"/>
        <w:rPr>
          <w:sz w:val="28"/>
        </w:rPr>
      </w:pPr>
      <w:r>
        <w:rPr>
          <w:noProof/>
        </w:rPr>
        <w:drawing>
          <wp:inline distT="0" distB="0" distL="0" distR="0" wp14:anchorId="41262D3D" wp14:editId="70A248E9">
            <wp:extent cx="6480175" cy="2192020"/>
            <wp:effectExtent l="0" t="0" r="0" b="0"/>
            <wp:docPr id="21" name="Диаграмма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rsidR="00E703D6" w:rsidRPr="007C6376" w:rsidRDefault="00E703D6" w:rsidP="00E703D6">
      <w:pPr>
        <w:rPr>
          <w:sz w:val="28"/>
        </w:rPr>
      </w:pPr>
    </w:p>
    <w:p w:rsidR="00E703D6" w:rsidRDefault="00E703D6" w:rsidP="00E703D6">
      <w:pPr>
        <w:ind w:firstLine="708"/>
        <w:jc w:val="both"/>
        <w:rPr>
          <w:sz w:val="28"/>
        </w:rPr>
      </w:pPr>
      <w:r w:rsidRPr="00AC28DE">
        <w:rPr>
          <w:sz w:val="28"/>
        </w:rPr>
        <w:t xml:space="preserve">Обучающиеся 11 класса получили более высокие результаты. </w:t>
      </w:r>
      <w:r>
        <w:rPr>
          <w:sz w:val="28"/>
        </w:rPr>
        <w:t xml:space="preserve">У обоих классов лучше развиты поснавательные УУД. </w:t>
      </w:r>
    </w:p>
    <w:p w:rsidR="00E703D6" w:rsidRPr="00AC28DE" w:rsidRDefault="00E703D6" w:rsidP="00E703D6">
      <w:pPr>
        <w:jc w:val="both"/>
        <w:rPr>
          <w:sz w:val="28"/>
        </w:rPr>
      </w:pPr>
      <w:r>
        <w:rPr>
          <w:b/>
          <w:sz w:val="28"/>
        </w:rPr>
        <w:t xml:space="preserve">Вывод: </w:t>
      </w:r>
      <w:r w:rsidRPr="00AC28DE">
        <w:rPr>
          <w:sz w:val="28"/>
        </w:rPr>
        <w:t>Нужно больше</w:t>
      </w:r>
      <w:r>
        <w:rPr>
          <w:b/>
          <w:sz w:val="28"/>
        </w:rPr>
        <w:t xml:space="preserve"> </w:t>
      </w:r>
      <w:r w:rsidRPr="00AC28DE">
        <w:rPr>
          <w:sz w:val="28"/>
        </w:rPr>
        <w:t>уделять внимание в старшей школе по работе с информацией.</w:t>
      </w:r>
    </w:p>
    <w:p w:rsidR="00E703D6" w:rsidRPr="00AC28DE" w:rsidRDefault="00E703D6" w:rsidP="00E703D6">
      <w:pPr>
        <w:rPr>
          <w:sz w:val="28"/>
        </w:rPr>
      </w:pPr>
      <w:r w:rsidRPr="00AC28DE">
        <w:rPr>
          <w:sz w:val="28"/>
        </w:rPr>
        <w:t>Проведение всероссийских</w:t>
      </w:r>
      <w:r>
        <w:rPr>
          <w:sz w:val="28"/>
        </w:rPr>
        <w:t xml:space="preserve"> проверочных работ из-за сложившейся ситуации были перенесены на октябрь будущего 2020/2021 учебного года. </w:t>
      </w:r>
    </w:p>
    <w:p w:rsidR="00E703D6" w:rsidRDefault="00E703D6" w:rsidP="00E703D6">
      <w:pPr>
        <w:rPr>
          <w:b/>
          <w:sz w:val="28"/>
        </w:rPr>
      </w:pPr>
    </w:p>
    <w:p w:rsidR="00E703D6" w:rsidRDefault="00E703D6" w:rsidP="00E703D6">
      <w:pPr>
        <w:rPr>
          <w:b/>
          <w:sz w:val="28"/>
        </w:rPr>
      </w:pPr>
      <w:r>
        <w:rPr>
          <w:b/>
          <w:sz w:val="28"/>
        </w:rPr>
        <w:t>Предложения:</w:t>
      </w:r>
    </w:p>
    <w:p w:rsidR="00E703D6" w:rsidRDefault="00E703D6" w:rsidP="00E703D6">
      <w:pPr>
        <w:jc w:val="both"/>
        <w:rPr>
          <w:b/>
          <w:sz w:val="28"/>
        </w:rPr>
      </w:pPr>
      <w:r>
        <w:rPr>
          <w:b/>
          <w:sz w:val="28"/>
        </w:rPr>
        <w:t>Учителям:</w:t>
      </w:r>
    </w:p>
    <w:p w:rsidR="00E703D6" w:rsidRDefault="00E703D6" w:rsidP="00E703D6">
      <w:pPr>
        <w:jc w:val="both"/>
        <w:rPr>
          <w:sz w:val="28"/>
        </w:rPr>
      </w:pPr>
      <w:r>
        <w:rPr>
          <w:sz w:val="28"/>
        </w:rPr>
        <w:t xml:space="preserve">- осуществлять дифференцированный подход к обучению различных групп учащихся на основе определения уровня их подготовки, </w:t>
      </w:r>
    </w:p>
    <w:p w:rsidR="00E703D6" w:rsidRDefault="00E703D6" w:rsidP="00E703D6">
      <w:pPr>
        <w:jc w:val="both"/>
        <w:rPr>
          <w:sz w:val="28"/>
        </w:rPr>
      </w:pPr>
      <w:r>
        <w:rPr>
          <w:sz w:val="28"/>
        </w:rPr>
        <w:t xml:space="preserve">-постоянно выявлять проблемы и повышать уровень ЗУН и УУД по предмету. </w:t>
      </w:r>
    </w:p>
    <w:p w:rsidR="00E703D6" w:rsidRDefault="00E703D6" w:rsidP="00E703D6">
      <w:pPr>
        <w:jc w:val="both"/>
        <w:rPr>
          <w:sz w:val="28"/>
        </w:rPr>
      </w:pPr>
      <w:r>
        <w:rPr>
          <w:sz w:val="28"/>
        </w:rPr>
        <w:t xml:space="preserve">-контролировать включение в текущий и промежуточный контроль заданий различного типа и вида, формы предъявления и уровня трудности, </w:t>
      </w:r>
    </w:p>
    <w:p w:rsidR="00E703D6" w:rsidRDefault="00E703D6" w:rsidP="00E703D6">
      <w:pPr>
        <w:jc w:val="both"/>
        <w:rPr>
          <w:sz w:val="28"/>
        </w:rPr>
      </w:pPr>
      <w:r>
        <w:rPr>
          <w:sz w:val="28"/>
        </w:rPr>
        <w:t>-провести коррекционно - развивающую работу с учащимися, учитывая результаты.</w:t>
      </w:r>
    </w:p>
    <w:p w:rsidR="00E703D6" w:rsidRDefault="00E703D6" w:rsidP="00E703D6">
      <w:pPr>
        <w:jc w:val="both"/>
        <w:rPr>
          <w:sz w:val="28"/>
        </w:rPr>
      </w:pPr>
      <w:r>
        <w:rPr>
          <w:sz w:val="28"/>
        </w:rPr>
        <w:t>-для повышения качества образования обучающихся активно внедрять формы и методы, обеспечивающие качественное формирование УУД.</w:t>
      </w:r>
    </w:p>
    <w:p w:rsidR="00E703D6" w:rsidRDefault="00E703D6" w:rsidP="00E703D6">
      <w:pPr>
        <w:tabs>
          <w:tab w:val="left" w:pos="993"/>
        </w:tabs>
        <w:jc w:val="both"/>
      </w:pPr>
    </w:p>
    <w:p w:rsidR="00E703D6" w:rsidRDefault="00E703D6" w:rsidP="00E703D6">
      <w:pPr>
        <w:tabs>
          <w:tab w:val="left" w:pos="993"/>
        </w:tabs>
        <w:jc w:val="both"/>
        <w:rPr>
          <w:sz w:val="28"/>
        </w:rPr>
      </w:pPr>
      <w:r>
        <w:tab/>
      </w:r>
      <w:r>
        <w:rPr>
          <w:sz w:val="28"/>
        </w:rPr>
        <w:t>Одним из важных видов контроля является контроль за подготовкой выпускников к государственной итоговой аттестации, как итогом работы всего ОУ. Для качественной подготовки в начале года был составлен «План подготовки и проведения итоговой аттестации обучающихся 9 и 11 классов», в котором отражается вся организационная работа, робота с педколлективом, обучающимися и их родителями. Вся информация, «Положение об итоговой аттестации», нормативная база, расписание экзаменов, консультаций, инструкций, состав экзаменационных комиссий, права и обязанности участников образовательных отношений и т.д. были доведены до учителей, обучающихся и их родителей на производственных совещаниях, классных и общешкольных родительских собраниях, а также через информационный стенд «Готовимся к экзаменам».</w:t>
      </w:r>
    </w:p>
    <w:p w:rsidR="00E703D6" w:rsidRDefault="00E703D6" w:rsidP="00E703D6">
      <w:pPr>
        <w:tabs>
          <w:tab w:val="left" w:pos="993"/>
        </w:tabs>
        <w:jc w:val="both"/>
        <w:rPr>
          <w:sz w:val="28"/>
        </w:rPr>
      </w:pPr>
      <w:r>
        <w:rPr>
          <w:sz w:val="28"/>
        </w:rPr>
        <w:t xml:space="preserve">    В школе по учебной работе осуществляется мониторинг обученности обучающихся в рамках которого ведётся отслеживание по предметам, классам, результатам обучения </w:t>
      </w:r>
      <w:r>
        <w:rPr>
          <w:sz w:val="28"/>
        </w:rPr>
        <w:lastRenderedPageBreak/>
        <w:t>педагогов. Это дает им возможность видеть динамику продвижения каждого ученика и своевременно ликвидировать пробелы в знаниях обучающихся.</w:t>
      </w:r>
    </w:p>
    <w:p w:rsidR="00E703D6" w:rsidRDefault="00E703D6" w:rsidP="00E703D6">
      <w:pPr>
        <w:tabs>
          <w:tab w:val="left" w:pos="993"/>
        </w:tabs>
        <w:jc w:val="both"/>
        <w:rPr>
          <w:sz w:val="28"/>
        </w:rPr>
      </w:pPr>
      <w:r>
        <w:rPr>
          <w:sz w:val="28"/>
        </w:rPr>
        <w:tab/>
        <w:t xml:space="preserve">Из-за сложившейся ситуации государственная итоговая аттестация в 9-х классах проходила в форме промежуточной аттестации. </w:t>
      </w:r>
    </w:p>
    <w:p w:rsidR="00E703D6" w:rsidRDefault="00E703D6" w:rsidP="00E703D6">
      <w:pPr>
        <w:tabs>
          <w:tab w:val="left" w:pos="993"/>
        </w:tabs>
        <w:jc w:val="both"/>
        <w:rPr>
          <w:sz w:val="28"/>
        </w:rPr>
      </w:pPr>
      <w:r>
        <w:rPr>
          <w:sz w:val="28"/>
        </w:rPr>
        <w:t xml:space="preserve">В результате подготовки к итоговой аттестации, экзамены в 11 классах прошли организованно, без срывов, в планируемые сроки. </w:t>
      </w:r>
    </w:p>
    <w:p w:rsidR="00E703D6" w:rsidRDefault="00E703D6" w:rsidP="00E703D6">
      <w:pPr>
        <w:jc w:val="center"/>
        <w:rPr>
          <w:b/>
          <w:sz w:val="28"/>
        </w:rPr>
      </w:pPr>
      <w:r>
        <w:rPr>
          <w:b/>
          <w:sz w:val="28"/>
        </w:rPr>
        <w:t>Результаты выпускных экзаменов (ЕГЭ) в 11 классах в 2019/2020 году:</w:t>
      </w:r>
    </w:p>
    <w:p w:rsidR="00E703D6" w:rsidRDefault="00E703D6" w:rsidP="00E703D6">
      <w:pPr>
        <w:jc w:val="center"/>
        <w:rPr>
          <w:b/>
          <w:sz w:val="28"/>
        </w:rPr>
      </w:pPr>
    </w:p>
    <w:tbl>
      <w:tblPr>
        <w:tblW w:w="0" w:type="auto"/>
        <w:tblInd w:w="98" w:type="dxa"/>
        <w:tblCellMar>
          <w:left w:w="10" w:type="dxa"/>
          <w:right w:w="10" w:type="dxa"/>
        </w:tblCellMar>
        <w:tblLook w:val="0000" w:firstRow="0" w:lastRow="0" w:firstColumn="0" w:lastColumn="0" w:noHBand="0" w:noVBand="0"/>
      </w:tblPr>
      <w:tblGrid>
        <w:gridCol w:w="1286"/>
        <w:gridCol w:w="2449"/>
        <w:gridCol w:w="1701"/>
        <w:gridCol w:w="1030"/>
        <w:gridCol w:w="1805"/>
        <w:gridCol w:w="1847"/>
      </w:tblGrid>
      <w:tr w:rsidR="00E703D6" w:rsidTr="00E703D6">
        <w:trPr>
          <w:trHeight w:val="1"/>
        </w:trPr>
        <w:tc>
          <w:tcPr>
            <w:tcW w:w="128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703D6" w:rsidRDefault="00E703D6" w:rsidP="00E703D6">
            <w:pPr>
              <w:spacing w:after="160"/>
              <w:jc w:val="center"/>
            </w:pPr>
            <w:r>
              <w:t>Класс</w:t>
            </w:r>
          </w:p>
        </w:tc>
        <w:tc>
          <w:tcPr>
            <w:tcW w:w="244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703D6" w:rsidRDefault="00E703D6" w:rsidP="00E703D6">
            <w:pPr>
              <w:spacing w:after="160"/>
              <w:jc w:val="center"/>
            </w:pPr>
            <w:r>
              <w:t>Предмет</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703D6" w:rsidRDefault="00E703D6" w:rsidP="00E703D6">
            <w:pPr>
              <w:spacing w:after="160"/>
              <w:jc w:val="center"/>
            </w:pPr>
            <w:r>
              <w:t>Сдавало (кол-во человек)</w:t>
            </w:r>
          </w:p>
        </w:tc>
        <w:tc>
          <w:tcPr>
            <w:tcW w:w="103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703D6" w:rsidRDefault="00E703D6" w:rsidP="00E703D6">
            <w:pPr>
              <w:spacing w:after="160"/>
              <w:jc w:val="center"/>
            </w:pPr>
            <w:r>
              <w:t>Сдали</w:t>
            </w:r>
          </w:p>
        </w:tc>
        <w:tc>
          <w:tcPr>
            <w:tcW w:w="180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703D6" w:rsidRDefault="00E703D6" w:rsidP="00E703D6">
            <w:pPr>
              <w:spacing w:after="160"/>
              <w:jc w:val="center"/>
            </w:pPr>
            <w:r>
              <w:t>% успевае</w:t>
            </w:r>
          </w:p>
          <w:p w:rsidR="00E703D6" w:rsidRDefault="00E703D6" w:rsidP="00E703D6">
            <w:pPr>
              <w:spacing w:after="160"/>
              <w:jc w:val="center"/>
            </w:pPr>
            <w:r>
              <w:t>мости</w:t>
            </w:r>
          </w:p>
        </w:tc>
        <w:tc>
          <w:tcPr>
            <w:tcW w:w="184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703D6" w:rsidRDefault="00E703D6" w:rsidP="00E703D6">
            <w:pPr>
              <w:spacing w:after="160"/>
              <w:jc w:val="center"/>
            </w:pPr>
            <w:r>
              <w:t>Сдали ниже устан. границы</w:t>
            </w:r>
          </w:p>
        </w:tc>
      </w:tr>
      <w:tr w:rsidR="00E703D6" w:rsidTr="00E703D6">
        <w:trPr>
          <w:trHeight w:val="1"/>
        </w:trPr>
        <w:tc>
          <w:tcPr>
            <w:tcW w:w="128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703D6" w:rsidRDefault="00E703D6" w:rsidP="00E703D6">
            <w:pPr>
              <w:spacing w:after="160"/>
              <w:jc w:val="center"/>
            </w:pPr>
            <w:r>
              <w:t>11а</w:t>
            </w:r>
          </w:p>
        </w:tc>
        <w:tc>
          <w:tcPr>
            <w:tcW w:w="244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703D6" w:rsidRDefault="00E703D6" w:rsidP="00E703D6">
            <w:pPr>
              <w:spacing w:after="160"/>
            </w:pPr>
            <w:r>
              <w:t>Русский язык</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703D6" w:rsidRDefault="00E703D6" w:rsidP="00E703D6">
            <w:pPr>
              <w:spacing w:after="160"/>
              <w:jc w:val="center"/>
            </w:pPr>
            <w:r>
              <w:t>17</w:t>
            </w:r>
          </w:p>
        </w:tc>
        <w:tc>
          <w:tcPr>
            <w:tcW w:w="103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703D6" w:rsidRDefault="00E703D6" w:rsidP="00E703D6">
            <w:pPr>
              <w:spacing w:after="160"/>
              <w:jc w:val="center"/>
            </w:pPr>
            <w:r>
              <w:t>17</w:t>
            </w:r>
          </w:p>
        </w:tc>
        <w:tc>
          <w:tcPr>
            <w:tcW w:w="180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703D6" w:rsidRDefault="00E703D6" w:rsidP="00E703D6">
            <w:pPr>
              <w:spacing w:after="160"/>
              <w:jc w:val="center"/>
            </w:pPr>
            <w:r>
              <w:t>100</w:t>
            </w:r>
          </w:p>
        </w:tc>
        <w:tc>
          <w:tcPr>
            <w:tcW w:w="184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703D6" w:rsidRDefault="00E703D6" w:rsidP="00E703D6">
            <w:pPr>
              <w:spacing w:after="160"/>
              <w:jc w:val="center"/>
            </w:pPr>
            <w:r>
              <w:t>-</w:t>
            </w:r>
          </w:p>
        </w:tc>
      </w:tr>
      <w:tr w:rsidR="00E703D6" w:rsidTr="00E703D6">
        <w:trPr>
          <w:trHeight w:val="1"/>
        </w:trPr>
        <w:tc>
          <w:tcPr>
            <w:tcW w:w="128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703D6" w:rsidRDefault="00E703D6" w:rsidP="00E703D6">
            <w:pPr>
              <w:spacing w:after="160"/>
              <w:jc w:val="center"/>
            </w:pPr>
            <w:r>
              <w:t>11а</w:t>
            </w:r>
          </w:p>
        </w:tc>
        <w:tc>
          <w:tcPr>
            <w:tcW w:w="244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703D6" w:rsidRDefault="00E703D6" w:rsidP="00E703D6">
            <w:pPr>
              <w:spacing w:after="160"/>
            </w:pPr>
            <w:r>
              <w:t>Математика  (профиль)</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703D6" w:rsidRDefault="00E703D6" w:rsidP="00E703D6">
            <w:pPr>
              <w:spacing w:after="160"/>
              <w:jc w:val="center"/>
            </w:pPr>
            <w:r>
              <w:t>9</w:t>
            </w:r>
          </w:p>
        </w:tc>
        <w:tc>
          <w:tcPr>
            <w:tcW w:w="103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703D6" w:rsidRDefault="00E703D6" w:rsidP="00E703D6">
            <w:pPr>
              <w:spacing w:after="160"/>
              <w:jc w:val="center"/>
            </w:pPr>
            <w:r>
              <w:t>9</w:t>
            </w:r>
          </w:p>
        </w:tc>
        <w:tc>
          <w:tcPr>
            <w:tcW w:w="180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703D6" w:rsidRDefault="00E703D6" w:rsidP="00E703D6">
            <w:pPr>
              <w:spacing w:after="160"/>
              <w:jc w:val="center"/>
            </w:pPr>
            <w:r>
              <w:t>100</w:t>
            </w:r>
          </w:p>
        </w:tc>
        <w:tc>
          <w:tcPr>
            <w:tcW w:w="184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703D6" w:rsidRDefault="00E703D6" w:rsidP="00E703D6">
            <w:pPr>
              <w:spacing w:after="160"/>
              <w:jc w:val="center"/>
            </w:pPr>
            <w:r>
              <w:t>-</w:t>
            </w:r>
          </w:p>
        </w:tc>
      </w:tr>
      <w:tr w:rsidR="00E703D6" w:rsidTr="00E703D6">
        <w:trPr>
          <w:trHeight w:val="1"/>
        </w:trPr>
        <w:tc>
          <w:tcPr>
            <w:tcW w:w="128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703D6" w:rsidRDefault="00E703D6" w:rsidP="00E703D6">
            <w:pPr>
              <w:spacing w:after="160"/>
              <w:jc w:val="center"/>
            </w:pPr>
            <w:r>
              <w:t>11а</w:t>
            </w:r>
          </w:p>
        </w:tc>
        <w:tc>
          <w:tcPr>
            <w:tcW w:w="244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703D6" w:rsidRDefault="00E703D6" w:rsidP="00E703D6">
            <w:pPr>
              <w:spacing w:after="160"/>
            </w:pPr>
            <w:r>
              <w:t>История</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703D6" w:rsidRDefault="00E703D6" w:rsidP="00E703D6">
            <w:pPr>
              <w:spacing w:after="160"/>
              <w:jc w:val="center"/>
            </w:pPr>
            <w:r>
              <w:t>2</w:t>
            </w:r>
          </w:p>
        </w:tc>
        <w:tc>
          <w:tcPr>
            <w:tcW w:w="103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703D6" w:rsidRDefault="00E703D6" w:rsidP="00E703D6">
            <w:pPr>
              <w:spacing w:after="160"/>
              <w:jc w:val="center"/>
            </w:pPr>
            <w:r>
              <w:t>2</w:t>
            </w:r>
          </w:p>
        </w:tc>
        <w:tc>
          <w:tcPr>
            <w:tcW w:w="180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703D6" w:rsidRDefault="00E703D6" w:rsidP="00E703D6">
            <w:pPr>
              <w:spacing w:after="160"/>
              <w:jc w:val="center"/>
            </w:pPr>
            <w:r>
              <w:t>100</w:t>
            </w:r>
          </w:p>
        </w:tc>
        <w:tc>
          <w:tcPr>
            <w:tcW w:w="184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703D6" w:rsidRDefault="00E703D6" w:rsidP="00E703D6">
            <w:pPr>
              <w:spacing w:after="160"/>
              <w:jc w:val="center"/>
            </w:pPr>
            <w:r>
              <w:t>-</w:t>
            </w:r>
          </w:p>
        </w:tc>
      </w:tr>
      <w:tr w:rsidR="00E703D6" w:rsidTr="00E703D6">
        <w:trPr>
          <w:trHeight w:val="1"/>
        </w:trPr>
        <w:tc>
          <w:tcPr>
            <w:tcW w:w="128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703D6" w:rsidRDefault="00E703D6" w:rsidP="00E703D6">
            <w:pPr>
              <w:spacing w:after="160"/>
              <w:jc w:val="center"/>
            </w:pPr>
            <w:r>
              <w:t>11а</w:t>
            </w:r>
          </w:p>
        </w:tc>
        <w:tc>
          <w:tcPr>
            <w:tcW w:w="244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703D6" w:rsidRDefault="00E703D6" w:rsidP="00E703D6">
            <w:pPr>
              <w:spacing w:after="160"/>
            </w:pPr>
            <w:r>
              <w:t>Информатика и ИКТ</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703D6" w:rsidRDefault="00E703D6" w:rsidP="00E703D6">
            <w:pPr>
              <w:spacing w:after="160"/>
              <w:jc w:val="center"/>
            </w:pPr>
            <w:r>
              <w:t>1</w:t>
            </w:r>
          </w:p>
        </w:tc>
        <w:tc>
          <w:tcPr>
            <w:tcW w:w="103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703D6" w:rsidRDefault="00E703D6" w:rsidP="00E703D6">
            <w:pPr>
              <w:spacing w:after="160"/>
              <w:jc w:val="center"/>
            </w:pPr>
            <w:r>
              <w:t>1</w:t>
            </w:r>
          </w:p>
        </w:tc>
        <w:tc>
          <w:tcPr>
            <w:tcW w:w="180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703D6" w:rsidRDefault="00E703D6" w:rsidP="00E703D6">
            <w:pPr>
              <w:spacing w:after="160"/>
              <w:jc w:val="center"/>
            </w:pPr>
            <w:r>
              <w:t>100</w:t>
            </w:r>
          </w:p>
        </w:tc>
        <w:tc>
          <w:tcPr>
            <w:tcW w:w="184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703D6" w:rsidRDefault="00E703D6" w:rsidP="00E703D6">
            <w:pPr>
              <w:spacing w:after="160"/>
              <w:jc w:val="center"/>
            </w:pPr>
            <w:r>
              <w:t>-</w:t>
            </w:r>
          </w:p>
        </w:tc>
      </w:tr>
      <w:tr w:rsidR="00E703D6" w:rsidTr="00E703D6">
        <w:trPr>
          <w:trHeight w:val="1"/>
        </w:trPr>
        <w:tc>
          <w:tcPr>
            <w:tcW w:w="128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703D6" w:rsidRDefault="00E703D6" w:rsidP="00E703D6">
            <w:pPr>
              <w:spacing w:after="160"/>
              <w:jc w:val="center"/>
            </w:pPr>
            <w:r>
              <w:t>11а</w:t>
            </w:r>
          </w:p>
        </w:tc>
        <w:tc>
          <w:tcPr>
            <w:tcW w:w="244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703D6" w:rsidRDefault="00E703D6" w:rsidP="00E703D6">
            <w:pPr>
              <w:spacing w:after="160"/>
            </w:pPr>
            <w:r>
              <w:t>Биология</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703D6" w:rsidRDefault="00E703D6" w:rsidP="00E703D6">
            <w:pPr>
              <w:spacing w:after="160"/>
              <w:jc w:val="center"/>
            </w:pPr>
            <w:r>
              <w:t>5</w:t>
            </w:r>
          </w:p>
        </w:tc>
        <w:tc>
          <w:tcPr>
            <w:tcW w:w="103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703D6" w:rsidRDefault="00E703D6" w:rsidP="00E703D6">
            <w:pPr>
              <w:spacing w:after="160"/>
              <w:jc w:val="center"/>
            </w:pPr>
            <w:r>
              <w:t>4</w:t>
            </w:r>
          </w:p>
        </w:tc>
        <w:tc>
          <w:tcPr>
            <w:tcW w:w="180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703D6" w:rsidRDefault="00E703D6" w:rsidP="00E703D6">
            <w:pPr>
              <w:spacing w:after="160"/>
              <w:jc w:val="center"/>
            </w:pPr>
            <w:r>
              <w:t>80</w:t>
            </w:r>
          </w:p>
        </w:tc>
        <w:tc>
          <w:tcPr>
            <w:tcW w:w="184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703D6" w:rsidRDefault="00E703D6" w:rsidP="00E703D6">
            <w:pPr>
              <w:spacing w:after="160"/>
              <w:jc w:val="center"/>
            </w:pPr>
            <w:r>
              <w:t>1</w:t>
            </w:r>
          </w:p>
        </w:tc>
      </w:tr>
      <w:tr w:rsidR="00E703D6" w:rsidTr="00E703D6">
        <w:trPr>
          <w:trHeight w:val="1"/>
        </w:trPr>
        <w:tc>
          <w:tcPr>
            <w:tcW w:w="128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703D6" w:rsidRDefault="00E703D6" w:rsidP="00E703D6">
            <w:pPr>
              <w:spacing w:after="160"/>
              <w:jc w:val="center"/>
            </w:pPr>
            <w:r>
              <w:t>11а</w:t>
            </w:r>
          </w:p>
        </w:tc>
        <w:tc>
          <w:tcPr>
            <w:tcW w:w="244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703D6" w:rsidRDefault="00E703D6" w:rsidP="00E703D6">
            <w:pPr>
              <w:spacing w:after="160"/>
            </w:pPr>
            <w:r>
              <w:t>Обществознание</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703D6" w:rsidRDefault="00E703D6" w:rsidP="00E703D6">
            <w:pPr>
              <w:spacing w:after="160"/>
              <w:jc w:val="center"/>
            </w:pPr>
            <w:r>
              <w:t>5</w:t>
            </w:r>
          </w:p>
        </w:tc>
        <w:tc>
          <w:tcPr>
            <w:tcW w:w="103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703D6" w:rsidRDefault="00E703D6" w:rsidP="00E703D6">
            <w:pPr>
              <w:spacing w:after="160"/>
              <w:jc w:val="center"/>
            </w:pPr>
            <w:r>
              <w:t>4</w:t>
            </w:r>
          </w:p>
        </w:tc>
        <w:tc>
          <w:tcPr>
            <w:tcW w:w="180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703D6" w:rsidRDefault="00E703D6" w:rsidP="00E703D6">
            <w:pPr>
              <w:spacing w:after="160"/>
              <w:jc w:val="center"/>
            </w:pPr>
            <w:r>
              <w:t>80</w:t>
            </w:r>
          </w:p>
        </w:tc>
        <w:tc>
          <w:tcPr>
            <w:tcW w:w="184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703D6" w:rsidRDefault="00E703D6" w:rsidP="00E703D6">
            <w:pPr>
              <w:spacing w:after="160"/>
              <w:jc w:val="center"/>
            </w:pPr>
            <w:r>
              <w:t>1</w:t>
            </w:r>
          </w:p>
        </w:tc>
      </w:tr>
      <w:tr w:rsidR="00E703D6" w:rsidTr="00E703D6">
        <w:trPr>
          <w:trHeight w:val="1"/>
        </w:trPr>
        <w:tc>
          <w:tcPr>
            <w:tcW w:w="128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703D6" w:rsidRDefault="00E703D6" w:rsidP="00E703D6">
            <w:pPr>
              <w:spacing w:after="160"/>
              <w:jc w:val="center"/>
            </w:pPr>
            <w:r>
              <w:t>11а</w:t>
            </w:r>
          </w:p>
        </w:tc>
        <w:tc>
          <w:tcPr>
            <w:tcW w:w="244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703D6" w:rsidRDefault="00E703D6" w:rsidP="00E703D6">
            <w:pPr>
              <w:spacing w:after="160"/>
            </w:pPr>
            <w:r>
              <w:t>Химия</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703D6" w:rsidRDefault="00E703D6" w:rsidP="00E703D6">
            <w:pPr>
              <w:spacing w:after="160"/>
              <w:jc w:val="center"/>
            </w:pPr>
            <w:r>
              <w:t>2</w:t>
            </w:r>
          </w:p>
        </w:tc>
        <w:tc>
          <w:tcPr>
            <w:tcW w:w="103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703D6" w:rsidRDefault="00E703D6" w:rsidP="00E703D6">
            <w:pPr>
              <w:spacing w:after="160"/>
              <w:jc w:val="center"/>
            </w:pPr>
            <w:r>
              <w:t>2</w:t>
            </w:r>
          </w:p>
        </w:tc>
        <w:tc>
          <w:tcPr>
            <w:tcW w:w="180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703D6" w:rsidRDefault="00E703D6" w:rsidP="00E703D6">
            <w:pPr>
              <w:spacing w:after="160"/>
              <w:jc w:val="center"/>
            </w:pPr>
            <w:r>
              <w:t>100</w:t>
            </w:r>
          </w:p>
        </w:tc>
        <w:tc>
          <w:tcPr>
            <w:tcW w:w="184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703D6" w:rsidRDefault="00E703D6" w:rsidP="00E703D6">
            <w:pPr>
              <w:spacing w:after="160"/>
              <w:jc w:val="center"/>
            </w:pPr>
            <w:r>
              <w:t>-</w:t>
            </w:r>
          </w:p>
        </w:tc>
      </w:tr>
      <w:tr w:rsidR="00E703D6" w:rsidTr="00E703D6">
        <w:trPr>
          <w:trHeight w:val="1"/>
        </w:trPr>
        <w:tc>
          <w:tcPr>
            <w:tcW w:w="128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703D6" w:rsidRDefault="00E703D6" w:rsidP="00E703D6">
            <w:pPr>
              <w:spacing w:after="160"/>
              <w:jc w:val="center"/>
            </w:pPr>
            <w:r>
              <w:t xml:space="preserve">10а </w:t>
            </w:r>
          </w:p>
        </w:tc>
        <w:tc>
          <w:tcPr>
            <w:tcW w:w="244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703D6" w:rsidRDefault="00E703D6" w:rsidP="00E703D6">
            <w:pPr>
              <w:spacing w:after="160"/>
            </w:pPr>
            <w:r>
              <w:t>География</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703D6" w:rsidRDefault="00E703D6" w:rsidP="00E703D6">
            <w:pPr>
              <w:spacing w:after="160"/>
              <w:jc w:val="center"/>
            </w:pPr>
            <w:r>
              <w:t>3</w:t>
            </w:r>
          </w:p>
        </w:tc>
        <w:tc>
          <w:tcPr>
            <w:tcW w:w="103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703D6" w:rsidRDefault="00E703D6" w:rsidP="00E703D6">
            <w:pPr>
              <w:spacing w:after="160"/>
              <w:jc w:val="center"/>
            </w:pPr>
            <w:r>
              <w:t>3</w:t>
            </w:r>
          </w:p>
        </w:tc>
        <w:tc>
          <w:tcPr>
            <w:tcW w:w="180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703D6" w:rsidRDefault="00E703D6" w:rsidP="00E703D6">
            <w:pPr>
              <w:spacing w:after="160"/>
              <w:jc w:val="center"/>
            </w:pPr>
            <w:r>
              <w:t>100</w:t>
            </w:r>
          </w:p>
        </w:tc>
        <w:tc>
          <w:tcPr>
            <w:tcW w:w="184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703D6" w:rsidRDefault="00E703D6" w:rsidP="00E703D6">
            <w:pPr>
              <w:spacing w:after="160"/>
              <w:jc w:val="center"/>
            </w:pPr>
            <w:r>
              <w:t>-</w:t>
            </w:r>
          </w:p>
        </w:tc>
      </w:tr>
      <w:tr w:rsidR="00E703D6" w:rsidTr="00E703D6">
        <w:trPr>
          <w:trHeight w:val="1"/>
        </w:trPr>
        <w:tc>
          <w:tcPr>
            <w:tcW w:w="128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703D6" w:rsidRDefault="00E703D6" w:rsidP="00E703D6">
            <w:pPr>
              <w:spacing w:after="160"/>
              <w:jc w:val="center"/>
            </w:pPr>
            <w:r>
              <w:t>11а</w:t>
            </w:r>
          </w:p>
        </w:tc>
        <w:tc>
          <w:tcPr>
            <w:tcW w:w="244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703D6" w:rsidRDefault="00E703D6" w:rsidP="00E703D6">
            <w:pPr>
              <w:spacing w:after="160"/>
            </w:pPr>
            <w:r>
              <w:t>Физика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703D6" w:rsidRDefault="00E703D6" w:rsidP="00E703D6">
            <w:pPr>
              <w:spacing w:after="160"/>
              <w:jc w:val="center"/>
            </w:pPr>
            <w:r>
              <w:t>3</w:t>
            </w:r>
          </w:p>
        </w:tc>
        <w:tc>
          <w:tcPr>
            <w:tcW w:w="103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703D6" w:rsidRDefault="00E703D6" w:rsidP="00E703D6">
            <w:pPr>
              <w:spacing w:after="160"/>
              <w:jc w:val="center"/>
            </w:pPr>
            <w:r>
              <w:t>3</w:t>
            </w:r>
          </w:p>
        </w:tc>
        <w:tc>
          <w:tcPr>
            <w:tcW w:w="180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703D6" w:rsidRDefault="00E703D6" w:rsidP="00E703D6">
            <w:pPr>
              <w:spacing w:after="160"/>
              <w:jc w:val="center"/>
            </w:pPr>
            <w:r>
              <w:t>100</w:t>
            </w:r>
          </w:p>
        </w:tc>
        <w:tc>
          <w:tcPr>
            <w:tcW w:w="184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703D6" w:rsidRDefault="00E703D6" w:rsidP="00E703D6">
            <w:pPr>
              <w:spacing w:after="160"/>
              <w:jc w:val="center"/>
            </w:pPr>
            <w:r>
              <w:t>-</w:t>
            </w:r>
          </w:p>
        </w:tc>
      </w:tr>
      <w:tr w:rsidR="00E703D6" w:rsidTr="00E703D6">
        <w:trPr>
          <w:trHeight w:val="1"/>
        </w:trPr>
        <w:tc>
          <w:tcPr>
            <w:tcW w:w="128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703D6" w:rsidRDefault="00E703D6" w:rsidP="00E703D6">
            <w:pPr>
              <w:spacing w:after="160"/>
              <w:jc w:val="center"/>
            </w:pPr>
            <w:r>
              <w:t>11а</w:t>
            </w:r>
          </w:p>
        </w:tc>
        <w:tc>
          <w:tcPr>
            <w:tcW w:w="244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703D6" w:rsidRDefault="00E703D6" w:rsidP="00E703D6">
            <w:pPr>
              <w:spacing w:after="160"/>
            </w:pPr>
            <w:r>
              <w:t>Литература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703D6" w:rsidRDefault="00E703D6" w:rsidP="00E703D6">
            <w:pPr>
              <w:spacing w:after="160"/>
              <w:jc w:val="center"/>
            </w:pPr>
            <w:r>
              <w:t>2</w:t>
            </w:r>
          </w:p>
        </w:tc>
        <w:tc>
          <w:tcPr>
            <w:tcW w:w="103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703D6" w:rsidRDefault="00E703D6" w:rsidP="00E703D6">
            <w:pPr>
              <w:spacing w:after="160"/>
              <w:jc w:val="center"/>
            </w:pPr>
            <w:r>
              <w:t>2</w:t>
            </w:r>
          </w:p>
        </w:tc>
        <w:tc>
          <w:tcPr>
            <w:tcW w:w="180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703D6" w:rsidRDefault="00E703D6" w:rsidP="00E703D6">
            <w:pPr>
              <w:spacing w:after="160"/>
              <w:jc w:val="center"/>
            </w:pPr>
            <w:r>
              <w:t>100</w:t>
            </w:r>
          </w:p>
        </w:tc>
        <w:tc>
          <w:tcPr>
            <w:tcW w:w="184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703D6" w:rsidRDefault="00E703D6" w:rsidP="00E703D6">
            <w:pPr>
              <w:spacing w:after="160"/>
              <w:jc w:val="center"/>
            </w:pPr>
            <w:r>
              <w:t>-</w:t>
            </w:r>
          </w:p>
        </w:tc>
      </w:tr>
    </w:tbl>
    <w:p w:rsidR="00E703D6" w:rsidRDefault="00E703D6" w:rsidP="00E703D6"/>
    <w:p w:rsidR="00E703D6" w:rsidRDefault="00E703D6" w:rsidP="00E703D6">
      <w:pPr>
        <w:rPr>
          <w:sz w:val="28"/>
        </w:rPr>
      </w:pPr>
      <w:r>
        <w:rPr>
          <w:sz w:val="28"/>
        </w:rPr>
        <w:t>По 100- бальной шкале выпускники 11 классов показали следующие результаты:</w:t>
      </w:r>
    </w:p>
    <w:p w:rsidR="00E703D6" w:rsidRDefault="00E703D6" w:rsidP="00E703D6">
      <w:pPr>
        <w:rPr>
          <w:sz w:val="28"/>
        </w:rPr>
      </w:pPr>
    </w:p>
    <w:p w:rsidR="00E703D6" w:rsidRDefault="00E703D6" w:rsidP="00E703D6">
      <w:pPr>
        <w:rPr>
          <w:sz w:val="28"/>
        </w:rPr>
      </w:pPr>
    </w:p>
    <w:p w:rsidR="00E703D6" w:rsidRDefault="00E703D6" w:rsidP="00E703D6">
      <w:pPr>
        <w:rPr>
          <w:sz w:val="28"/>
        </w:rPr>
      </w:pPr>
    </w:p>
    <w:tbl>
      <w:tblPr>
        <w:tblW w:w="1119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1984"/>
        <w:gridCol w:w="993"/>
        <w:gridCol w:w="1134"/>
        <w:gridCol w:w="1135"/>
        <w:gridCol w:w="991"/>
        <w:gridCol w:w="992"/>
        <w:gridCol w:w="1843"/>
      </w:tblGrid>
      <w:tr w:rsidR="00E703D6" w:rsidRPr="00CF2FC5" w:rsidTr="00E703D6">
        <w:trPr>
          <w:trHeight w:val="767"/>
        </w:trPr>
        <w:tc>
          <w:tcPr>
            <w:tcW w:w="2127" w:type="dxa"/>
            <w:vMerge w:val="restart"/>
          </w:tcPr>
          <w:p w:rsidR="00E703D6" w:rsidRPr="00CF2FC5" w:rsidRDefault="00E703D6" w:rsidP="00E703D6">
            <w:pPr>
              <w:spacing w:line="0" w:lineRule="atLeast"/>
              <w:ind w:firstLine="175"/>
              <w:jc w:val="center"/>
              <w:rPr>
                <w:rFonts w:eastAsia="Calibri"/>
              </w:rPr>
            </w:pPr>
            <w:r w:rsidRPr="00CF2FC5">
              <w:rPr>
                <w:rFonts w:eastAsia="Calibri"/>
              </w:rPr>
              <w:t>Предмет</w:t>
            </w:r>
          </w:p>
        </w:tc>
        <w:tc>
          <w:tcPr>
            <w:tcW w:w="1984" w:type="dxa"/>
            <w:vMerge w:val="restart"/>
          </w:tcPr>
          <w:p w:rsidR="00E703D6" w:rsidRPr="00CF2FC5" w:rsidRDefault="00E703D6" w:rsidP="00E703D6">
            <w:pPr>
              <w:spacing w:line="0" w:lineRule="atLeast"/>
              <w:rPr>
                <w:rFonts w:eastAsia="Calibri"/>
              </w:rPr>
            </w:pPr>
            <w:r w:rsidRPr="00CF2FC5">
              <w:rPr>
                <w:rFonts w:eastAsia="Calibri"/>
              </w:rPr>
              <w:t>ФИО учителя</w:t>
            </w:r>
          </w:p>
        </w:tc>
        <w:tc>
          <w:tcPr>
            <w:tcW w:w="993" w:type="dxa"/>
            <w:vMerge w:val="restart"/>
          </w:tcPr>
          <w:p w:rsidR="00E703D6" w:rsidRPr="00CF2FC5" w:rsidRDefault="00E703D6" w:rsidP="00E703D6">
            <w:pPr>
              <w:spacing w:line="0" w:lineRule="atLeast"/>
              <w:rPr>
                <w:rFonts w:eastAsia="Calibri"/>
              </w:rPr>
            </w:pPr>
            <w:r w:rsidRPr="00CF2FC5">
              <w:rPr>
                <w:rFonts w:eastAsia="Calibri"/>
              </w:rPr>
              <w:t>Сдали</w:t>
            </w:r>
          </w:p>
          <w:p w:rsidR="00E703D6" w:rsidRPr="00CF2FC5" w:rsidRDefault="00E703D6" w:rsidP="00E703D6">
            <w:pPr>
              <w:spacing w:line="0" w:lineRule="atLeast"/>
              <w:jc w:val="center"/>
              <w:rPr>
                <w:rFonts w:eastAsia="Calibri"/>
              </w:rPr>
            </w:pPr>
            <w:r w:rsidRPr="00CF2FC5">
              <w:rPr>
                <w:rFonts w:eastAsia="Calibri"/>
              </w:rPr>
              <w:t>%</w:t>
            </w:r>
          </w:p>
        </w:tc>
        <w:tc>
          <w:tcPr>
            <w:tcW w:w="2269" w:type="dxa"/>
            <w:gridSpan w:val="2"/>
          </w:tcPr>
          <w:p w:rsidR="00E703D6" w:rsidRPr="00CF2FC5" w:rsidRDefault="00E703D6" w:rsidP="00E703D6">
            <w:pPr>
              <w:spacing w:line="0" w:lineRule="atLeast"/>
              <w:rPr>
                <w:rFonts w:eastAsia="Calibri"/>
              </w:rPr>
            </w:pPr>
            <w:r w:rsidRPr="00CF2FC5">
              <w:rPr>
                <w:rFonts w:eastAsia="Calibri"/>
              </w:rPr>
              <w:t>Кол-во сдававших ЕГЭ</w:t>
            </w:r>
          </w:p>
        </w:tc>
        <w:tc>
          <w:tcPr>
            <w:tcW w:w="1983" w:type="dxa"/>
            <w:gridSpan w:val="2"/>
          </w:tcPr>
          <w:p w:rsidR="00E703D6" w:rsidRPr="00CF2FC5" w:rsidRDefault="00E703D6" w:rsidP="00E703D6">
            <w:pPr>
              <w:spacing w:line="0" w:lineRule="atLeast"/>
              <w:rPr>
                <w:rFonts w:eastAsia="Calibri"/>
              </w:rPr>
            </w:pPr>
            <w:r w:rsidRPr="00CF2FC5">
              <w:rPr>
                <w:rFonts w:eastAsia="Calibri"/>
              </w:rPr>
              <w:t>Средние баллы</w:t>
            </w:r>
          </w:p>
        </w:tc>
        <w:tc>
          <w:tcPr>
            <w:tcW w:w="1843" w:type="dxa"/>
          </w:tcPr>
          <w:p w:rsidR="00E703D6" w:rsidRPr="00CF2FC5" w:rsidRDefault="00E703D6" w:rsidP="00E703D6">
            <w:pPr>
              <w:spacing w:line="0" w:lineRule="atLeast"/>
              <w:rPr>
                <w:rFonts w:eastAsia="Calibri"/>
              </w:rPr>
            </w:pPr>
            <w:r w:rsidRPr="00CF2FC5">
              <w:rPr>
                <w:rFonts w:eastAsia="Calibri"/>
              </w:rPr>
              <w:t>Динамика в сравнении с ЧМР</w:t>
            </w:r>
          </w:p>
        </w:tc>
      </w:tr>
      <w:tr w:rsidR="00E703D6" w:rsidRPr="00CF2FC5" w:rsidTr="00E703D6">
        <w:trPr>
          <w:trHeight w:val="1275"/>
        </w:trPr>
        <w:tc>
          <w:tcPr>
            <w:tcW w:w="2127" w:type="dxa"/>
            <w:vMerge/>
          </w:tcPr>
          <w:p w:rsidR="00E703D6" w:rsidRPr="00CF2FC5" w:rsidRDefault="00E703D6" w:rsidP="00E703D6">
            <w:pPr>
              <w:spacing w:line="0" w:lineRule="atLeast"/>
              <w:jc w:val="center"/>
              <w:rPr>
                <w:rFonts w:eastAsia="Calibri"/>
              </w:rPr>
            </w:pPr>
          </w:p>
        </w:tc>
        <w:tc>
          <w:tcPr>
            <w:tcW w:w="1984" w:type="dxa"/>
            <w:vMerge/>
          </w:tcPr>
          <w:p w:rsidR="00E703D6" w:rsidRPr="00CF2FC5" w:rsidRDefault="00E703D6" w:rsidP="00E703D6">
            <w:pPr>
              <w:spacing w:line="0" w:lineRule="atLeast"/>
              <w:rPr>
                <w:rFonts w:eastAsia="Calibri"/>
              </w:rPr>
            </w:pPr>
          </w:p>
        </w:tc>
        <w:tc>
          <w:tcPr>
            <w:tcW w:w="993" w:type="dxa"/>
            <w:vMerge/>
          </w:tcPr>
          <w:p w:rsidR="00E703D6" w:rsidRPr="00CF2FC5" w:rsidRDefault="00E703D6" w:rsidP="00E703D6">
            <w:pPr>
              <w:spacing w:line="0" w:lineRule="atLeast"/>
              <w:rPr>
                <w:rFonts w:eastAsia="Calibri"/>
              </w:rPr>
            </w:pPr>
          </w:p>
        </w:tc>
        <w:tc>
          <w:tcPr>
            <w:tcW w:w="1134" w:type="dxa"/>
          </w:tcPr>
          <w:p w:rsidR="00E703D6" w:rsidRPr="00CF2FC5" w:rsidRDefault="00E703D6" w:rsidP="00E703D6">
            <w:pPr>
              <w:spacing w:line="0" w:lineRule="atLeast"/>
              <w:rPr>
                <w:rFonts w:eastAsia="Calibri"/>
              </w:rPr>
            </w:pPr>
            <w:r w:rsidRPr="00CF2FC5">
              <w:rPr>
                <w:rFonts w:eastAsia="Calibri"/>
              </w:rPr>
              <w:t>всего учащихся</w:t>
            </w:r>
          </w:p>
        </w:tc>
        <w:tc>
          <w:tcPr>
            <w:tcW w:w="1135" w:type="dxa"/>
          </w:tcPr>
          <w:p w:rsidR="00E703D6" w:rsidRPr="00CF2FC5" w:rsidRDefault="00E703D6" w:rsidP="00E703D6">
            <w:pPr>
              <w:spacing w:line="0" w:lineRule="atLeast"/>
              <w:jc w:val="center"/>
              <w:rPr>
                <w:rFonts w:eastAsia="Calibri"/>
              </w:rPr>
            </w:pPr>
            <w:r w:rsidRPr="00CF2FC5">
              <w:rPr>
                <w:rFonts w:eastAsia="Calibri"/>
              </w:rPr>
              <w:t>Кол-во</w:t>
            </w:r>
          </w:p>
          <w:p w:rsidR="00E703D6" w:rsidRPr="00CF2FC5" w:rsidRDefault="00E703D6" w:rsidP="00E703D6">
            <w:pPr>
              <w:spacing w:line="0" w:lineRule="atLeast"/>
              <w:jc w:val="center"/>
              <w:rPr>
                <w:rFonts w:eastAsia="Calibri"/>
              </w:rPr>
            </w:pPr>
            <w:r w:rsidRPr="00CF2FC5">
              <w:rPr>
                <w:rFonts w:eastAsia="Calibri"/>
              </w:rPr>
              <w:t>%</w:t>
            </w:r>
          </w:p>
        </w:tc>
        <w:tc>
          <w:tcPr>
            <w:tcW w:w="991" w:type="dxa"/>
          </w:tcPr>
          <w:p w:rsidR="00E703D6" w:rsidRPr="00CF2FC5" w:rsidRDefault="00E703D6" w:rsidP="00E703D6">
            <w:pPr>
              <w:spacing w:line="0" w:lineRule="atLeast"/>
              <w:rPr>
                <w:rFonts w:eastAsia="Calibri"/>
              </w:rPr>
            </w:pPr>
            <w:r w:rsidRPr="00CF2FC5">
              <w:rPr>
                <w:rFonts w:eastAsia="Calibri"/>
              </w:rPr>
              <w:t>по школе</w:t>
            </w:r>
          </w:p>
        </w:tc>
        <w:tc>
          <w:tcPr>
            <w:tcW w:w="992" w:type="dxa"/>
          </w:tcPr>
          <w:p w:rsidR="00E703D6" w:rsidRPr="00CF2FC5" w:rsidRDefault="00E703D6" w:rsidP="00E703D6">
            <w:pPr>
              <w:spacing w:line="0" w:lineRule="atLeast"/>
              <w:rPr>
                <w:rFonts w:eastAsia="Calibri"/>
              </w:rPr>
            </w:pPr>
            <w:r w:rsidRPr="00CF2FC5">
              <w:rPr>
                <w:rFonts w:eastAsia="Calibri"/>
              </w:rPr>
              <w:t>по ЧМР</w:t>
            </w:r>
          </w:p>
        </w:tc>
        <w:tc>
          <w:tcPr>
            <w:tcW w:w="1843" w:type="dxa"/>
          </w:tcPr>
          <w:p w:rsidR="00E703D6" w:rsidRPr="00CF2FC5" w:rsidRDefault="00E703D6" w:rsidP="00E703D6">
            <w:pPr>
              <w:spacing w:line="0" w:lineRule="atLeast"/>
              <w:rPr>
                <w:rFonts w:eastAsia="Calibri"/>
              </w:rPr>
            </w:pPr>
          </w:p>
        </w:tc>
      </w:tr>
      <w:tr w:rsidR="00E703D6" w:rsidRPr="00CF2FC5" w:rsidTr="00E703D6">
        <w:trPr>
          <w:trHeight w:val="438"/>
        </w:trPr>
        <w:tc>
          <w:tcPr>
            <w:tcW w:w="2127" w:type="dxa"/>
          </w:tcPr>
          <w:p w:rsidR="00E703D6" w:rsidRPr="00CF2FC5" w:rsidRDefault="00E703D6" w:rsidP="00E703D6">
            <w:pPr>
              <w:spacing w:line="0" w:lineRule="atLeast"/>
              <w:ind w:right="-406"/>
              <w:rPr>
                <w:rFonts w:eastAsia="Calibri"/>
              </w:rPr>
            </w:pPr>
            <w:r w:rsidRPr="00CF2FC5">
              <w:rPr>
                <w:rFonts w:eastAsia="Calibri"/>
              </w:rPr>
              <w:t>Руссий язык</w:t>
            </w:r>
          </w:p>
        </w:tc>
        <w:tc>
          <w:tcPr>
            <w:tcW w:w="1984" w:type="dxa"/>
          </w:tcPr>
          <w:p w:rsidR="00E703D6" w:rsidRPr="00CF2FC5" w:rsidRDefault="00E703D6" w:rsidP="00E703D6">
            <w:pPr>
              <w:spacing w:line="0" w:lineRule="atLeast"/>
              <w:rPr>
                <w:rFonts w:eastAsia="Calibri"/>
              </w:rPr>
            </w:pPr>
            <w:r w:rsidRPr="00CF2FC5">
              <w:rPr>
                <w:rFonts w:eastAsia="Calibri"/>
              </w:rPr>
              <w:t>Чемакина М.В.</w:t>
            </w:r>
          </w:p>
        </w:tc>
        <w:tc>
          <w:tcPr>
            <w:tcW w:w="993" w:type="dxa"/>
          </w:tcPr>
          <w:p w:rsidR="00E703D6" w:rsidRPr="00CF2FC5" w:rsidRDefault="00E703D6" w:rsidP="00E703D6">
            <w:pPr>
              <w:spacing w:line="0" w:lineRule="atLeast"/>
              <w:jc w:val="center"/>
              <w:rPr>
                <w:rFonts w:eastAsia="Calibri"/>
              </w:rPr>
            </w:pPr>
            <w:r w:rsidRPr="00CF2FC5">
              <w:rPr>
                <w:rFonts w:eastAsia="Calibri"/>
              </w:rPr>
              <w:t>100</w:t>
            </w:r>
          </w:p>
        </w:tc>
        <w:tc>
          <w:tcPr>
            <w:tcW w:w="1134" w:type="dxa"/>
          </w:tcPr>
          <w:p w:rsidR="00E703D6" w:rsidRPr="00CF2FC5" w:rsidRDefault="00E703D6" w:rsidP="00E703D6">
            <w:pPr>
              <w:spacing w:line="0" w:lineRule="atLeast"/>
              <w:jc w:val="center"/>
              <w:rPr>
                <w:rFonts w:eastAsia="Calibri"/>
              </w:rPr>
            </w:pPr>
            <w:r>
              <w:rPr>
                <w:rFonts w:eastAsia="Calibri"/>
              </w:rPr>
              <w:t>17</w:t>
            </w:r>
          </w:p>
        </w:tc>
        <w:tc>
          <w:tcPr>
            <w:tcW w:w="1135" w:type="dxa"/>
          </w:tcPr>
          <w:p w:rsidR="00E703D6" w:rsidRPr="00556307" w:rsidRDefault="00E703D6" w:rsidP="00E703D6">
            <w:pPr>
              <w:spacing w:line="0" w:lineRule="atLeast"/>
              <w:jc w:val="center"/>
              <w:rPr>
                <w:rFonts w:eastAsia="Calibri"/>
                <w:highlight w:val="yellow"/>
              </w:rPr>
            </w:pPr>
            <w:r w:rsidRPr="001149B7">
              <w:rPr>
                <w:rFonts w:eastAsia="Calibri"/>
              </w:rPr>
              <w:t>100</w:t>
            </w:r>
          </w:p>
        </w:tc>
        <w:tc>
          <w:tcPr>
            <w:tcW w:w="991" w:type="dxa"/>
          </w:tcPr>
          <w:p w:rsidR="00E703D6" w:rsidRPr="00556307" w:rsidRDefault="00E703D6" w:rsidP="00E703D6">
            <w:pPr>
              <w:spacing w:line="0" w:lineRule="atLeast"/>
              <w:jc w:val="center"/>
              <w:rPr>
                <w:rFonts w:eastAsia="Calibri"/>
                <w:highlight w:val="yellow"/>
              </w:rPr>
            </w:pPr>
            <w:r w:rsidRPr="001149B7">
              <w:rPr>
                <w:rFonts w:eastAsia="Calibri"/>
              </w:rPr>
              <w:t>73</w:t>
            </w:r>
          </w:p>
        </w:tc>
        <w:tc>
          <w:tcPr>
            <w:tcW w:w="992" w:type="dxa"/>
          </w:tcPr>
          <w:p w:rsidR="00E703D6" w:rsidRPr="00556307" w:rsidRDefault="00E703D6" w:rsidP="00E703D6">
            <w:pPr>
              <w:spacing w:line="0" w:lineRule="atLeast"/>
              <w:jc w:val="center"/>
              <w:rPr>
                <w:rFonts w:eastAsia="Calibri"/>
                <w:highlight w:val="yellow"/>
                <w:lang w:val="en-US"/>
              </w:rPr>
            </w:pPr>
          </w:p>
        </w:tc>
        <w:tc>
          <w:tcPr>
            <w:tcW w:w="1843" w:type="dxa"/>
          </w:tcPr>
          <w:p w:rsidR="00E703D6" w:rsidRPr="00556307" w:rsidRDefault="00E703D6" w:rsidP="00E703D6">
            <w:pPr>
              <w:spacing w:line="0" w:lineRule="atLeast"/>
              <w:jc w:val="center"/>
              <w:rPr>
                <w:rFonts w:eastAsia="Calibri"/>
                <w:highlight w:val="yellow"/>
              </w:rPr>
            </w:pPr>
          </w:p>
        </w:tc>
      </w:tr>
      <w:tr w:rsidR="00E703D6" w:rsidRPr="00CF2FC5" w:rsidTr="00E703D6">
        <w:trPr>
          <w:trHeight w:val="416"/>
        </w:trPr>
        <w:tc>
          <w:tcPr>
            <w:tcW w:w="2127" w:type="dxa"/>
          </w:tcPr>
          <w:p w:rsidR="00E703D6" w:rsidRPr="00CF2FC5" w:rsidRDefault="00E703D6" w:rsidP="00E703D6">
            <w:pPr>
              <w:spacing w:line="0" w:lineRule="atLeast"/>
              <w:rPr>
                <w:rFonts w:eastAsia="Calibri"/>
              </w:rPr>
            </w:pPr>
            <w:r w:rsidRPr="00CF2FC5">
              <w:rPr>
                <w:rFonts w:eastAsia="Calibri"/>
              </w:rPr>
              <w:t>Математика (профиль)</w:t>
            </w:r>
          </w:p>
        </w:tc>
        <w:tc>
          <w:tcPr>
            <w:tcW w:w="1984" w:type="dxa"/>
          </w:tcPr>
          <w:p w:rsidR="00E703D6" w:rsidRPr="00CF2FC5" w:rsidRDefault="00E703D6" w:rsidP="00E703D6">
            <w:pPr>
              <w:spacing w:line="0" w:lineRule="atLeast"/>
              <w:rPr>
                <w:rFonts w:eastAsia="Calibri"/>
              </w:rPr>
            </w:pPr>
            <w:r>
              <w:rPr>
                <w:rFonts w:eastAsia="Calibri"/>
              </w:rPr>
              <w:t>Бузунова Е.В.</w:t>
            </w:r>
          </w:p>
        </w:tc>
        <w:tc>
          <w:tcPr>
            <w:tcW w:w="993" w:type="dxa"/>
          </w:tcPr>
          <w:p w:rsidR="00E703D6" w:rsidRPr="00CF2FC5" w:rsidRDefault="00E703D6" w:rsidP="00E703D6">
            <w:pPr>
              <w:spacing w:line="0" w:lineRule="atLeast"/>
              <w:jc w:val="center"/>
              <w:rPr>
                <w:rFonts w:eastAsia="Calibri"/>
              </w:rPr>
            </w:pPr>
            <w:r w:rsidRPr="00CF2FC5">
              <w:rPr>
                <w:rFonts w:eastAsia="Calibri"/>
              </w:rPr>
              <w:t>100</w:t>
            </w:r>
          </w:p>
        </w:tc>
        <w:tc>
          <w:tcPr>
            <w:tcW w:w="1134" w:type="dxa"/>
          </w:tcPr>
          <w:p w:rsidR="00E703D6" w:rsidRPr="00CF2FC5" w:rsidRDefault="00E703D6" w:rsidP="00E703D6">
            <w:pPr>
              <w:spacing w:line="0" w:lineRule="atLeast"/>
              <w:jc w:val="center"/>
              <w:rPr>
                <w:rFonts w:eastAsia="Calibri"/>
              </w:rPr>
            </w:pPr>
            <w:r>
              <w:rPr>
                <w:rFonts w:eastAsia="Calibri"/>
              </w:rPr>
              <w:t>9</w:t>
            </w:r>
          </w:p>
        </w:tc>
        <w:tc>
          <w:tcPr>
            <w:tcW w:w="1135" w:type="dxa"/>
          </w:tcPr>
          <w:p w:rsidR="00E703D6" w:rsidRPr="00556307" w:rsidRDefault="00E703D6" w:rsidP="00E703D6">
            <w:pPr>
              <w:spacing w:line="0" w:lineRule="atLeast"/>
              <w:jc w:val="center"/>
              <w:rPr>
                <w:rFonts w:eastAsia="Calibri"/>
                <w:highlight w:val="yellow"/>
              </w:rPr>
            </w:pPr>
            <w:r w:rsidRPr="001149B7">
              <w:rPr>
                <w:rFonts w:eastAsia="Calibri"/>
              </w:rPr>
              <w:t>53</w:t>
            </w:r>
          </w:p>
        </w:tc>
        <w:tc>
          <w:tcPr>
            <w:tcW w:w="991" w:type="dxa"/>
          </w:tcPr>
          <w:p w:rsidR="00E703D6" w:rsidRPr="00556307" w:rsidRDefault="00E703D6" w:rsidP="00E703D6">
            <w:pPr>
              <w:spacing w:line="0" w:lineRule="atLeast"/>
              <w:jc w:val="center"/>
              <w:rPr>
                <w:rFonts w:eastAsia="Calibri"/>
                <w:highlight w:val="yellow"/>
              </w:rPr>
            </w:pPr>
            <w:r w:rsidRPr="001149B7">
              <w:rPr>
                <w:rFonts w:eastAsia="Calibri"/>
              </w:rPr>
              <w:t>60</w:t>
            </w:r>
          </w:p>
        </w:tc>
        <w:tc>
          <w:tcPr>
            <w:tcW w:w="992" w:type="dxa"/>
          </w:tcPr>
          <w:p w:rsidR="00E703D6" w:rsidRPr="00556307" w:rsidRDefault="00E703D6" w:rsidP="00E703D6">
            <w:pPr>
              <w:spacing w:line="0" w:lineRule="atLeast"/>
              <w:jc w:val="center"/>
              <w:rPr>
                <w:rFonts w:eastAsia="Calibri"/>
                <w:highlight w:val="yellow"/>
              </w:rPr>
            </w:pPr>
          </w:p>
        </w:tc>
        <w:tc>
          <w:tcPr>
            <w:tcW w:w="1843" w:type="dxa"/>
          </w:tcPr>
          <w:p w:rsidR="00E703D6" w:rsidRPr="00556307" w:rsidRDefault="00E703D6" w:rsidP="00E703D6">
            <w:pPr>
              <w:spacing w:line="0" w:lineRule="atLeast"/>
              <w:jc w:val="center"/>
              <w:rPr>
                <w:rFonts w:eastAsia="Calibri"/>
                <w:b/>
                <w:highlight w:val="yellow"/>
              </w:rPr>
            </w:pPr>
          </w:p>
        </w:tc>
      </w:tr>
      <w:tr w:rsidR="00E703D6" w:rsidRPr="00CF2FC5" w:rsidTr="00E703D6">
        <w:trPr>
          <w:trHeight w:val="466"/>
        </w:trPr>
        <w:tc>
          <w:tcPr>
            <w:tcW w:w="2127" w:type="dxa"/>
          </w:tcPr>
          <w:p w:rsidR="00E703D6" w:rsidRPr="00CF2FC5" w:rsidRDefault="00E703D6" w:rsidP="00E703D6">
            <w:pPr>
              <w:spacing w:line="0" w:lineRule="atLeast"/>
              <w:rPr>
                <w:rFonts w:eastAsia="Calibri"/>
              </w:rPr>
            </w:pPr>
            <w:r w:rsidRPr="00CF2FC5">
              <w:rPr>
                <w:rFonts w:eastAsia="Calibri"/>
              </w:rPr>
              <w:t>История</w:t>
            </w:r>
          </w:p>
        </w:tc>
        <w:tc>
          <w:tcPr>
            <w:tcW w:w="1984" w:type="dxa"/>
          </w:tcPr>
          <w:p w:rsidR="00E703D6" w:rsidRPr="00CF2FC5" w:rsidRDefault="00E703D6" w:rsidP="00E703D6">
            <w:pPr>
              <w:spacing w:line="0" w:lineRule="atLeast"/>
              <w:rPr>
                <w:rFonts w:eastAsia="Calibri"/>
              </w:rPr>
            </w:pPr>
            <w:r>
              <w:rPr>
                <w:rFonts w:eastAsia="Calibri"/>
              </w:rPr>
              <w:t>Михайлов Н.К.</w:t>
            </w:r>
          </w:p>
        </w:tc>
        <w:tc>
          <w:tcPr>
            <w:tcW w:w="993" w:type="dxa"/>
          </w:tcPr>
          <w:p w:rsidR="00E703D6" w:rsidRPr="00CF2FC5" w:rsidRDefault="00E703D6" w:rsidP="00E703D6">
            <w:pPr>
              <w:spacing w:line="0" w:lineRule="atLeast"/>
              <w:jc w:val="center"/>
              <w:rPr>
                <w:rFonts w:eastAsia="Calibri"/>
              </w:rPr>
            </w:pPr>
            <w:r w:rsidRPr="00CF2FC5">
              <w:rPr>
                <w:rFonts w:eastAsia="Calibri"/>
              </w:rPr>
              <w:t>100</w:t>
            </w:r>
          </w:p>
        </w:tc>
        <w:tc>
          <w:tcPr>
            <w:tcW w:w="1134" w:type="dxa"/>
          </w:tcPr>
          <w:p w:rsidR="00E703D6" w:rsidRPr="00CF2FC5" w:rsidRDefault="00E703D6" w:rsidP="00E703D6">
            <w:pPr>
              <w:spacing w:line="0" w:lineRule="atLeast"/>
              <w:jc w:val="center"/>
              <w:rPr>
                <w:rFonts w:eastAsia="Calibri"/>
              </w:rPr>
            </w:pPr>
            <w:r>
              <w:rPr>
                <w:rFonts w:eastAsia="Calibri"/>
              </w:rPr>
              <w:t>2</w:t>
            </w:r>
          </w:p>
        </w:tc>
        <w:tc>
          <w:tcPr>
            <w:tcW w:w="1135" w:type="dxa"/>
          </w:tcPr>
          <w:p w:rsidR="00E703D6" w:rsidRPr="00556307" w:rsidRDefault="00E703D6" w:rsidP="00E703D6">
            <w:pPr>
              <w:spacing w:line="0" w:lineRule="atLeast"/>
              <w:jc w:val="center"/>
              <w:rPr>
                <w:rFonts w:eastAsia="Calibri"/>
                <w:highlight w:val="yellow"/>
              </w:rPr>
            </w:pPr>
            <w:r w:rsidRPr="001149B7">
              <w:rPr>
                <w:rFonts w:eastAsia="Calibri"/>
              </w:rPr>
              <w:t>12</w:t>
            </w:r>
          </w:p>
        </w:tc>
        <w:tc>
          <w:tcPr>
            <w:tcW w:w="991" w:type="dxa"/>
          </w:tcPr>
          <w:p w:rsidR="00E703D6" w:rsidRPr="00556307" w:rsidRDefault="00E703D6" w:rsidP="00E703D6">
            <w:pPr>
              <w:spacing w:line="0" w:lineRule="atLeast"/>
              <w:jc w:val="center"/>
              <w:rPr>
                <w:rFonts w:eastAsia="Calibri"/>
                <w:highlight w:val="yellow"/>
              </w:rPr>
            </w:pPr>
            <w:r w:rsidRPr="001149B7">
              <w:rPr>
                <w:rFonts w:eastAsia="Calibri"/>
              </w:rPr>
              <w:t>60</w:t>
            </w:r>
          </w:p>
        </w:tc>
        <w:tc>
          <w:tcPr>
            <w:tcW w:w="992" w:type="dxa"/>
          </w:tcPr>
          <w:p w:rsidR="00E703D6" w:rsidRPr="00556307" w:rsidRDefault="00E703D6" w:rsidP="00E703D6">
            <w:pPr>
              <w:spacing w:line="0" w:lineRule="atLeast"/>
              <w:jc w:val="center"/>
              <w:rPr>
                <w:rFonts w:eastAsia="Calibri"/>
                <w:highlight w:val="yellow"/>
              </w:rPr>
            </w:pPr>
          </w:p>
        </w:tc>
        <w:tc>
          <w:tcPr>
            <w:tcW w:w="1843" w:type="dxa"/>
          </w:tcPr>
          <w:p w:rsidR="00E703D6" w:rsidRPr="00556307" w:rsidRDefault="00E703D6" w:rsidP="00E703D6">
            <w:pPr>
              <w:spacing w:line="0" w:lineRule="atLeast"/>
              <w:jc w:val="center"/>
              <w:rPr>
                <w:rFonts w:eastAsia="Calibri"/>
                <w:b/>
                <w:highlight w:val="yellow"/>
              </w:rPr>
            </w:pPr>
          </w:p>
        </w:tc>
      </w:tr>
      <w:tr w:rsidR="00E703D6" w:rsidRPr="00CF2FC5" w:rsidTr="00E703D6">
        <w:trPr>
          <w:trHeight w:val="466"/>
        </w:trPr>
        <w:tc>
          <w:tcPr>
            <w:tcW w:w="2127" w:type="dxa"/>
          </w:tcPr>
          <w:p w:rsidR="00E703D6" w:rsidRPr="00CF2FC5" w:rsidRDefault="00E703D6" w:rsidP="00E703D6">
            <w:pPr>
              <w:spacing w:line="0" w:lineRule="atLeast"/>
              <w:rPr>
                <w:rFonts w:eastAsia="Calibri"/>
              </w:rPr>
            </w:pPr>
            <w:r w:rsidRPr="00CF2FC5">
              <w:rPr>
                <w:rFonts w:eastAsia="Calibri"/>
              </w:rPr>
              <w:t>Информатика и ИКТ</w:t>
            </w:r>
          </w:p>
        </w:tc>
        <w:tc>
          <w:tcPr>
            <w:tcW w:w="1984" w:type="dxa"/>
          </w:tcPr>
          <w:p w:rsidR="00E703D6" w:rsidRPr="00CF2FC5" w:rsidRDefault="00E703D6" w:rsidP="00E703D6">
            <w:pPr>
              <w:spacing w:line="0" w:lineRule="atLeast"/>
              <w:rPr>
                <w:rFonts w:eastAsia="Calibri"/>
              </w:rPr>
            </w:pPr>
            <w:r>
              <w:rPr>
                <w:rFonts w:eastAsia="Calibri"/>
              </w:rPr>
              <w:t>Репникова С.А.</w:t>
            </w:r>
          </w:p>
        </w:tc>
        <w:tc>
          <w:tcPr>
            <w:tcW w:w="993" w:type="dxa"/>
          </w:tcPr>
          <w:p w:rsidR="00E703D6" w:rsidRPr="00CF2FC5" w:rsidRDefault="00E703D6" w:rsidP="00E703D6">
            <w:pPr>
              <w:spacing w:line="0" w:lineRule="atLeast"/>
              <w:jc w:val="center"/>
              <w:rPr>
                <w:rFonts w:eastAsia="Calibri"/>
              </w:rPr>
            </w:pPr>
            <w:r w:rsidRPr="00CF2FC5">
              <w:rPr>
                <w:rFonts w:eastAsia="Calibri"/>
              </w:rPr>
              <w:t>100</w:t>
            </w:r>
          </w:p>
        </w:tc>
        <w:tc>
          <w:tcPr>
            <w:tcW w:w="1134" w:type="dxa"/>
          </w:tcPr>
          <w:p w:rsidR="00E703D6" w:rsidRPr="00CF2FC5" w:rsidRDefault="00E703D6" w:rsidP="00E703D6">
            <w:pPr>
              <w:spacing w:line="0" w:lineRule="atLeast"/>
              <w:jc w:val="center"/>
              <w:rPr>
                <w:rFonts w:eastAsia="Calibri"/>
              </w:rPr>
            </w:pPr>
            <w:r>
              <w:rPr>
                <w:rFonts w:eastAsia="Calibri"/>
              </w:rPr>
              <w:t>1</w:t>
            </w:r>
          </w:p>
        </w:tc>
        <w:tc>
          <w:tcPr>
            <w:tcW w:w="1135" w:type="dxa"/>
          </w:tcPr>
          <w:p w:rsidR="00E703D6" w:rsidRPr="00556307" w:rsidRDefault="00E703D6" w:rsidP="00E703D6">
            <w:pPr>
              <w:spacing w:line="0" w:lineRule="atLeast"/>
              <w:jc w:val="center"/>
              <w:rPr>
                <w:rFonts w:eastAsia="Calibri"/>
                <w:highlight w:val="yellow"/>
              </w:rPr>
            </w:pPr>
            <w:r w:rsidRPr="001149B7">
              <w:rPr>
                <w:rFonts w:eastAsia="Calibri"/>
              </w:rPr>
              <w:t>6</w:t>
            </w:r>
          </w:p>
        </w:tc>
        <w:tc>
          <w:tcPr>
            <w:tcW w:w="991" w:type="dxa"/>
          </w:tcPr>
          <w:p w:rsidR="00E703D6" w:rsidRPr="00556307" w:rsidRDefault="00E703D6" w:rsidP="00E703D6">
            <w:pPr>
              <w:spacing w:line="0" w:lineRule="atLeast"/>
              <w:jc w:val="center"/>
              <w:rPr>
                <w:rFonts w:eastAsia="Calibri"/>
                <w:highlight w:val="yellow"/>
              </w:rPr>
            </w:pPr>
            <w:r w:rsidRPr="00F32B95">
              <w:rPr>
                <w:rFonts w:eastAsia="Calibri"/>
              </w:rPr>
              <w:t>50</w:t>
            </w:r>
          </w:p>
        </w:tc>
        <w:tc>
          <w:tcPr>
            <w:tcW w:w="992" w:type="dxa"/>
          </w:tcPr>
          <w:p w:rsidR="00E703D6" w:rsidRPr="00556307" w:rsidRDefault="00E703D6" w:rsidP="00E703D6">
            <w:pPr>
              <w:spacing w:line="0" w:lineRule="atLeast"/>
              <w:jc w:val="center"/>
              <w:rPr>
                <w:rFonts w:eastAsia="Calibri"/>
                <w:highlight w:val="yellow"/>
              </w:rPr>
            </w:pPr>
          </w:p>
        </w:tc>
        <w:tc>
          <w:tcPr>
            <w:tcW w:w="1843" w:type="dxa"/>
          </w:tcPr>
          <w:p w:rsidR="00E703D6" w:rsidRPr="00556307" w:rsidRDefault="00E703D6" w:rsidP="00E703D6">
            <w:pPr>
              <w:spacing w:line="0" w:lineRule="atLeast"/>
              <w:jc w:val="center"/>
              <w:rPr>
                <w:rFonts w:eastAsia="Calibri"/>
                <w:b/>
                <w:highlight w:val="yellow"/>
              </w:rPr>
            </w:pPr>
          </w:p>
        </w:tc>
      </w:tr>
      <w:tr w:rsidR="00E703D6" w:rsidRPr="00CF2FC5" w:rsidTr="00E703D6">
        <w:trPr>
          <w:trHeight w:val="493"/>
        </w:trPr>
        <w:tc>
          <w:tcPr>
            <w:tcW w:w="2127" w:type="dxa"/>
          </w:tcPr>
          <w:p w:rsidR="00E703D6" w:rsidRPr="00CF2FC5" w:rsidRDefault="00E703D6" w:rsidP="00E703D6">
            <w:pPr>
              <w:spacing w:line="0" w:lineRule="atLeast"/>
              <w:rPr>
                <w:rFonts w:eastAsia="Calibri"/>
              </w:rPr>
            </w:pPr>
            <w:r w:rsidRPr="00CF2FC5">
              <w:rPr>
                <w:rFonts w:eastAsia="Calibri"/>
              </w:rPr>
              <w:lastRenderedPageBreak/>
              <w:t>Биология</w:t>
            </w:r>
          </w:p>
        </w:tc>
        <w:tc>
          <w:tcPr>
            <w:tcW w:w="1984" w:type="dxa"/>
          </w:tcPr>
          <w:p w:rsidR="00E703D6" w:rsidRPr="00CF2FC5" w:rsidRDefault="00E703D6" w:rsidP="00E703D6">
            <w:pPr>
              <w:spacing w:line="0" w:lineRule="atLeast"/>
              <w:rPr>
                <w:rFonts w:eastAsia="Calibri"/>
              </w:rPr>
            </w:pPr>
            <w:r w:rsidRPr="00CF2FC5">
              <w:rPr>
                <w:rFonts w:eastAsia="Calibri"/>
              </w:rPr>
              <w:t>Смирнова С.Н.</w:t>
            </w:r>
          </w:p>
        </w:tc>
        <w:tc>
          <w:tcPr>
            <w:tcW w:w="993" w:type="dxa"/>
          </w:tcPr>
          <w:p w:rsidR="00E703D6" w:rsidRPr="00CF2FC5" w:rsidRDefault="00E703D6" w:rsidP="00E703D6">
            <w:pPr>
              <w:spacing w:line="0" w:lineRule="atLeast"/>
              <w:jc w:val="center"/>
              <w:rPr>
                <w:rFonts w:eastAsia="Calibri"/>
                <w:b/>
              </w:rPr>
            </w:pPr>
          </w:p>
        </w:tc>
        <w:tc>
          <w:tcPr>
            <w:tcW w:w="1134" w:type="dxa"/>
          </w:tcPr>
          <w:p w:rsidR="00E703D6" w:rsidRPr="00CF2FC5" w:rsidRDefault="00E703D6" w:rsidP="00E703D6">
            <w:pPr>
              <w:spacing w:line="0" w:lineRule="atLeast"/>
              <w:jc w:val="center"/>
              <w:rPr>
                <w:rFonts w:eastAsia="Calibri"/>
              </w:rPr>
            </w:pPr>
            <w:r>
              <w:rPr>
                <w:rFonts w:eastAsia="Calibri"/>
              </w:rPr>
              <w:t>5</w:t>
            </w:r>
          </w:p>
        </w:tc>
        <w:tc>
          <w:tcPr>
            <w:tcW w:w="1135" w:type="dxa"/>
          </w:tcPr>
          <w:p w:rsidR="00E703D6" w:rsidRPr="00556307" w:rsidRDefault="00E703D6" w:rsidP="00E703D6">
            <w:pPr>
              <w:spacing w:line="0" w:lineRule="atLeast"/>
              <w:jc w:val="center"/>
              <w:rPr>
                <w:rFonts w:eastAsia="Calibri"/>
                <w:highlight w:val="yellow"/>
              </w:rPr>
            </w:pPr>
            <w:r w:rsidRPr="00F32B95">
              <w:rPr>
                <w:rFonts w:eastAsia="Calibri"/>
              </w:rPr>
              <w:t>29</w:t>
            </w:r>
          </w:p>
        </w:tc>
        <w:tc>
          <w:tcPr>
            <w:tcW w:w="991" w:type="dxa"/>
          </w:tcPr>
          <w:p w:rsidR="00E703D6" w:rsidRPr="00556307" w:rsidRDefault="00E703D6" w:rsidP="00E703D6">
            <w:pPr>
              <w:spacing w:line="0" w:lineRule="atLeast"/>
              <w:jc w:val="center"/>
              <w:rPr>
                <w:rFonts w:eastAsia="Calibri"/>
                <w:highlight w:val="yellow"/>
              </w:rPr>
            </w:pPr>
            <w:r w:rsidRPr="00F32B95">
              <w:rPr>
                <w:rFonts w:eastAsia="Calibri"/>
              </w:rPr>
              <w:t>45</w:t>
            </w:r>
          </w:p>
        </w:tc>
        <w:tc>
          <w:tcPr>
            <w:tcW w:w="992" w:type="dxa"/>
          </w:tcPr>
          <w:p w:rsidR="00E703D6" w:rsidRPr="00556307" w:rsidRDefault="00E703D6" w:rsidP="00E703D6">
            <w:pPr>
              <w:spacing w:line="0" w:lineRule="atLeast"/>
              <w:jc w:val="center"/>
              <w:rPr>
                <w:rFonts w:eastAsia="Calibri"/>
                <w:highlight w:val="yellow"/>
              </w:rPr>
            </w:pPr>
          </w:p>
        </w:tc>
        <w:tc>
          <w:tcPr>
            <w:tcW w:w="1843" w:type="dxa"/>
          </w:tcPr>
          <w:p w:rsidR="00E703D6" w:rsidRPr="00556307" w:rsidRDefault="00E703D6" w:rsidP="00E703D6">
            <w:pPr>
              <w:spacing w:line="0" w:lineRule="atLeast"/>
              <w:jc w:val="center"/>
              <w:rPr>
                <w:rFonts w:eastAsia="Calibri"/>
                <w:b/>
                <w:highlight w:val="yellow"/>
              </w:rPr>
            </w:pPr>
          </w:p>
        </w:tc>
      </w:tr>
      <w:tr w:rsidR="00E703D6" w:rsidRPr="00CF2FC5" w:rsidTr="00E703D6">
        <w:trPr>
          <w:trHeight w:val="514"/>
        </w:trPr>
        <w:tc>
          <w:tcPr>
            <w:tcW w:w="2127" w:type="dxa"/>
          </w:tcPr>
          <w:p w:rsidR="00E703D6" w:rsidRPr="00CF2FC5" w:rsidRDefault="00E703D6" w:rsidP="00E703D6">
            <w:pPr>
              <w:spacing w:line="0" w:lineRule="atLeast"/>
              <w:rPr>
                <w:rFonts w:eastAsia="Calibri"/>
              </w:rPr>
            </w:pPr>
            <w:r w:rsidRPr="00CF2FC5">
              <w:rPr>
                <w:rFonts w:eastAsia="Calibri"/>
              </w:rPr>
              <w:t>Обществознание</w:t>
            </w:r>
          </w:p>
        </w:tc>
        <w:tc>
          <w:tcPr>
            <w:tcW w:w="1984" w:type="dxa"/>
          </w:tcPr>
          <w:p w:rsidR="00E703D6" w:rsidRPr="00CF2FC5" w:rsidRDefault="00E703D6" w:rsidP="00E703D6">
            <w:pPr>
              <w:spacing w:line="0" w:lineRule="atLeast"/>
              <w:rPr>
                <w:rFonts w:eastAsia="Calibri"/>
              </w:rPr>
            </w:pPr>
            <w:r>
              <w:rPr>
                <w:rFonts w:eastAsia="Calibri"/>
              </w:rPr>
              <w:t>Михайлов Н.К.</w:t>
            </w:r>
          </w:p>
        </w:tc>
        <w:tc>
          <w:tcPr>
            <w:tcW w:w="993" w:type="dxa"/>
          </w:tcPr>
          <w:p w:rsidR="00E703D6" w:rsidRPr="00CF2FC5" w:rsidRDefault="00E703D6" w:rsidP="00E703D6">
            <w:pPr>
              <w:spacing w:line="0" w:lineRule="atLeast"/>
              <w:jc w:val="center"/>
              <w:rPr>
                <w:rFonts w:eastAsia="Calibri"/>
                <w:b/>
              </w:rPr>
            </w:pPr>
          </w:p>
        </w:tc>
        <w:tc>
          <w:tcPr>
            <w:tcW w:w="1134" w:type="dxa"/>
          </w:tcPr>
          <w:p w:rsidR="00E703D6" w:rsidRPr="00CF2FC5" w:rsidRDefault="00E703D6" w:rsidP="00E703D6">
            <w:pPr>
              <w:spacing w:line="0" w:lineRule="atLeast"/>
              <w:jc w:val="center"/>
              <w:rPr>
                <w:rFonts w:eastAsia="Calibri"/>
              </w:rPr>
            </w:pPr>
            <w:r w:rsidRPr="00CF2FC5">
              <w:rPr>
                <w:rFonts w:eastAsia="Calibri"/>
              </w:rPr>
              <w:t>5</w:t>
            </w:r>
          </w:p>
        </w:tc>
        <w:tc>
          <w:tcPr>
            <w:tcW w:w="1135" w:type="dxa"/>
          </w:tcPr>
          <w:p w:rsidR="00E703D6" w:rsidRPr="00556307" w:rsidRDefault="00E703D6" w:rsidP="00E703D6">
            <w:pPr>
              <w:spacing w:line="0" w:lineRule="atLeast"/>
              <w:jc w:val="center"/>
              <w:rPr>
                <w:rFonts w:eastAsia="Calibri"/>
                <w:highlight w:val="yellow"/>
              </w:rPr>
            </w:pPr>
            <w:r w:rsidRPr="00F32B95">
              <w:rPr>
                <w:rFonts w:eastAsia="Calibri"/>
              </w:rPr>
              <w:t>29</w:t>
            </w:r>
          </w:p>
        </w:tc>
        <w:tc>
          <w:tcPr>
            <w:tcW w:w="991" w:type="dxa"/>
          </w:tcPr>
          <w:p w:rsidR="00E703D6" w:rsidRPr="00556307" w:rsidRDefault="00E703D6" w:rsidP="00E703D6">
            <w:pPr>
              <w:spacing w:line="0" w:lineRule="atLeast"/>
              <w:jc w:val="center"/>
              <w:rPr>
                <w:rFonts w:eastAsia="Calibri"/>
                <w:highlight w:val="yellow"/>
              </w:rPr>
            </w:pPr>
            <w:r w:rsidRPr="00F32B95">
              <w:rPr>
                <w:rFonts w:eastAsia="Calibri"/>
              </w:rPr>
              <w:t>59</w:t>
            </w:r>
          </w:p>
        </w:tc>
        <w:tc>
          <w:tcPr>
            <w:tcW w:w="992" w:type="dxa"/>
          </w:tcPr>
          <w:p w:rsidR="00E703D6" w:rsidRPr="00556307" w:rsidRDefault="00E703D6" w:rsidP="00E703D6">
            <w:pPr>
              <w:spacing w:line="0" w:lineRule="atLeast"/>
              <w:jc w:val="center"/>
              <w:rPr>
                <w:rFonts w:eastAsia="Calibri"/>
                <w:highlight w:val="yellow"/>
              </w:rPr>
            </w:pPr>
          </w:p>
        </w:tc>
        <w:tc>
          <w:tcPr>
            <w:tcW w:w="1843" w:type="dxa"/>
          </w:tcPr>
          <w:p w:rsidR="00E703D6" w:rsidRPr="00556307" w:rsidRDefault="00E703D6" w:rsidP="00E703D6">
            <w:pPr>
              <w:spacing w:line="0" w:lineRule="atLeast"/>
              <w:jc w:val="center"/>
              <w:rPr>
                <w:rFonts w:eastAsia="Calibri"/>
                <w:highlight w:val="yellow"/>
              </w:rPr>
            </w:pPr>
          </w:p>
        </w:tc>
      </w:tr>
      <w:tr w:rsidR="00E703D6" w:rsidRPr="00CF2FC5" w:rsidTr="00E703D6">
        <w:trPr>
          <w:trHeight w:val="542"/>
        </w:trPr>
        <w:tc>
          <w:tcPr>
            <w:tcW w:w="2127" w:type="dxa"/>
          </w:tcPr>
          <w:p w:rsidR="00E703D6" w:rsidRPr="00CF2FC5" w:rsidRDefault="00E703D6" w:rsidP="00E703D6">
            <w:pPr>
              <w:spacing w:line="0" w:lineRule="atLeast"/>
              <w:rPr>
                <w:rFonts w:eastAsia="Calibri"/>
              </w:rPr>
            </w:pPr>
            <w:r w:rsidRPr="00CF2FC5">
              <w:rPr>
                <w:rFonts w:eastAsia="Calibri"/>
              </w:rPr>
              <w:t>Химия</w:t>
            </w:r>
          </w:p>
        </w:tc>
        <w:tc>
          <w:tcPr>
            <w:tcW w:w="1984" w:type="dxa"/>
          </w:tcPr>
          <w:p w:rsidR="00E703D6" w:rsidRPr="00CF2FC5" w:rsidRDefault="00E703D6" w:rsidP="00E703D6">
            <w:pPr>
              <w:spacing w:line="0" w:lineRule="atLeast"/>
              <w:rPr>
                <w:rFonts w:eastAsia="Calibri"/>
              </w:rPr>
            </w:pPr>
            <w:r>
              <w:rPr>
                <w:rFonts w:eastAsia="Calibri"/>
              </w:rPr>
              <w:t>Егоров А.В.</w:t>
            </w:r>
          </w:p>
        </w:tc>
        <w:tc>
          <w:tcPr>
            <w:tcW w:w="993" w:type="dxa"/>
          </w:tcPr>
          <w:p w:rsidR="00E703D6" w:rsidRPr="00CF2FC5" w:rsidRDefault="00E703D6" w:rsidP="00E703D6">
            <w:pPr>
              <w:spacing w:line="0" w:lineRule="atLeast"/>
              <w:jc w:val="center"/>
              <w:rPr>
                <w:rFonts w:eastAsia="Calibri"/>
              </w:rPr>
            </w:pPr>
            <w:r w:rsidRPr="00CF2FC5">
              <w:rPr>
                <w:rFonts w:eastAsia="Calibri"/>
              </w:rPr>
              <w:t>100</w:t>
            </w:r>
          </w:p>
        </w:tc>
        <w:tc>
          <w:tcPr>
            <w:tcW w:w="1134" w:type="dxa"/>
          </w:tcPr>
          <w:p w:rsidR="00E703D6" w:rsidRPr="00CF2FC5" w:rsidRDefault="00E703D6" w:rsidP="00E703D6">
            <w:pPr>
              <w:spacing w:line="0" w:lineRule="atLeast"/>
              <w:jc w:val="center"/>
              <w:rPr>
                <w:rFonts w:eastAsia="Calibri"/>
              </w:rPr>
            </w:pPr>
            <w:r>
              <w:rPr>
                <w:rFonts w:eastAsia="Calibri"/>
              </w:rPr>
              <w:t>2</w:t>
            </w:r>
          </w:p>
        </w:tc>
        <w:tc>
          <w:tcPr>
            <w:tcW w:w="1135" w:type="dxa"/>
          </w:tcPr>
          <w:p w:rsidR="00E703D6" w:rsidRPr="00556307" w:rsidRDefault="00E703D6" w:rsidP="00E703D6">
            <w:pPr>
              <w:spacing w:line="0" w:lineRule="atLeast"/>
              <w:jc w:val="center"/>
              <w:rPr>
                <w:rFonts w:eastAsia="Calibri"/>
                <w:highlight w:val="yellow"/>
              </w:rPr>
            </w:pPr>
            <w:r w:rsidRPr="00F32B95">
              <w:rPr>
                <w:rFonts w:eastAsia="Calibri"/>
              </w:rPr>
              <w:t>12</w:t>
            </w:r>
          </w:p>
        </w:tc>
        <w:tc>
          <w:tcPr>
            <w:tcW w:w="991" w:type="dxa"/>
          </w:tcPr>
          <w:p w:rsidR="00E703D6" w:rsidRPr="00556307" w:rsidRDefault="00E703D6" w:rsidP="00E703D6">
            <w:pPr>
              <w:spacing w:line="0" w:lineRule="atLeast"/>
              <w:jc w:val="center"/>
              <w:rPr>
                <w:rFonts w:eastAsia="Calibri"/>
                <w:highlight w:val="yellow"/>
              </w:rPr>
            </w:pPr>
            <w:r w:rsidRPr="00F32B95">
              <w:rPr>
                <w:rFonts w:eastAsia="Calibri"/>
              </w:rPr>
              <w:t>46</w:t>
            </w:r>
          </w:p>
        </w:tc>
        <w:tc>
          <w:tcPr>
            <w:tcW w:w="992" w:type="dxa"/>
          </w:tcPr>
          <w:p w:rsidR="00E703D6" w:rsidRPr="00556307" w:rsidRDefault="00E703D6" w:rsidP="00E703D6">
            <w:pPr>
              <w:spacing w:line="0" w:lineRule="atLeast"/>
              <w:jc w:val="center"/>
              <w:rPr>
                <w:rFonts w:eastAsia="Calibri"/>
                <w:highlight w:val="yellow"/>
              </w:rPr>
            </w:pPr>
          </w:p>
        </w:tc>
        <w:tc>
          <w:tcPr>
            <w:tcW w:w="1843" w:type="dxa"/>
          </w:tcPr>
          <w:p w:rsidR="00E703D6" w:rsidRPr="00556307" w:rsidRDefault="00E703D6" w:rsidP="00E703D6">
            <w:pPr>
              <w:spacing w:line="0" w:lineRule="atLeast"/>
              <w:jc w:val="center"/>
              <w:rPr>
                <w:rFonts w:eastAsia="Calibri"/>
                <w:highlight w:val="yellow"/>
              </w:rPr>
            </w:pPr>
          </w:p>
        </w:tc>
      </w:tr>
      <w:tr w:rsidR="00E703D6" w:rsidRPr="00CF2FC5" w:rsidTr="00E703D6">
        <w:trPr>
          <w:trHeight w:val="572"/>
        </w:trPr>
        <w:tc>
          <w:tcPr>
            <w:tcW w:w="2127" w:type="dxa"/>
          </w:tcPr>
          <w:p w:rsidR="00E703D6" w:rsidRPr="00CF2FC5" w:rsidRDefault="00E703D6" w:rsidP="00E703D6">
            <w:pPr>
              <w:spacing w:line="0" w:lineRule="atLeast"/>
              <w:rPr>
                <w:rFonts w:eastAsia="Calibri"/>
              </w:rPr>
            </w:pPr>
            <w:r w:rsidRPr="00CF2FC5">
              <w:rPr>
                <w:rFonts w:eastAsia="Calibri"/>
              </w:rPr>
              <w:t>География</w:t>
            </w:r>
          </w:p>
        </w:tc>
        <w:tc>
          <w:tcPr>
            <w:tcW w:w="1984" w:type="dxa"/>
          </w:tcPr>
          <w:p w:rsidR="00E703D6" w:rsidRPr="00CF2FC5" w:rsidRDefault="00E703D6" w:rsidP="00E703D6">
            <w:pPr>
              <w:spacing w:line="0" w:lineRule="atLeast"/>
              <w:rPr>
                <w:rFonts w:eastAsia="Calibri"/>
              </w:rPr>
            </w:pPr>
            <w:r w:rsidRPr="00CF2FC5">
              <w:rPr>
                <w:rFonts w:eastAsia="Calibri"/>
              </w:rPr>
              <w:t>Козицына Т.В.</w:t>
            </w:r>
          </w:p>
        </w:tc>
        <w:tc>
          <w:tcPr>
            <w:tcW w:w="993" w:type="dxa"/>
          </w:tcPr>
          <w:p w:rsidR="00E703D6" w:rsidRPr="00CF2FC5" w:rsidRDefault="00E703D6" w:rsidP="00E703D6">
            <w:pPr>
              <w:spacing w:line="0" w:lineRule="atLeast"/>
              <w:jc w:val="center"/>
              <w:rPr>
                <w:rFonts w:eastAsia="Calibri"/>
              </w:rPr>
            </w:pPr>
            <w:r w:rsidRPr="00CF2FC5">
              <w:rPr>
                <w:rFonts w:eastAsia="Calibri"/>
              </w:rPr>
              <w:t>100</w:t>
            </w:r>
          </w:p>
        </w:tc>
        <w:tc>
          <w:tcPr>
            <w:tcW w:w="1134" w:type="dxa"/>
          </w:tcPr>
          <w:p w:rsidR="00E703D6" w:rsidRPr="00CF2FC5" w:rsidRDefault="00E703D6" w:rsidP="00E703D6">
            <w:pPr>
              <w:spacing w:line="0" w:lineRule="atLeast"/>
              <w:jc w:val="center"/>
              <w:rPr>
                <w:rFonts w:eastAsia="Calibri"/>
              </w:rPr>
            </w:pPr>
            <w:r>
              <w:rPr>
                <w:rFonts w:eastAsia="Calibri"/>
              </w:rPr>
              <w:t>3</w:t>
            </w:r>
          </w:p>
        </w:tc>
        <w:tc>
          <w:tcPr>
            <w:tcW w:w="1135" w:type="dxa"/>
          </w:tcPr>
          <w:p w:rsidR="00E703D6" w:rsidRPr="00556307" w:rsidRDefault="00E703D6" w:rsidP="00E703D6">
            <w:pPr>
              <w:spacing w:line="0" w:lineRule="atLeast"/>
              <w:jc w:val="center"/>
              <w:rPr>
                <w:rFonts w:eastAsia="Calibri"/>
                <w:highlight w:val="yellow"/>
              </w:rPr>
            </w:pPr>
            <w:r w:rsidRPr="00F32B95">
              <w:rPr>
                <w:rFonts w:eastAsia="Calibri"/>
              </w:rPr>
              <w:t>18</w:t>
            </w:r>
          </w:p>
        </w:tc>
        <w:tc>
          <w:tcPr>
            <w:tcW w:w="991" w:type="dxa"/>
          </w:tcPr>
          <w:p w:rsidR="00E703D6" w:rsidRPr="00556307" w:rsidRDefault="00E703D6" w:rsidP="00E703D6">
            <w:pPr>
              <w:spacing w:line="0" w:lineRule="atLeast"/>
              <w:jc w:val="center"/>
              <w:rPr>
                <w:rFonts w:eastAsia="Calibri"/>
                <w:highlight w:val="yellow"/>
              </w:rPr>
            </w:pPr>
            <w:r w:rsidRPr="00F32B95">
              <w:rPr>
                <w:rFonts w:eastAsia="Calibri"/>
              </w:rPr>
              <w:t>81</w:t>
            </w:r>
          </w:p>
        </w:tc>
        <w:tc>
          <w:tcPr>
            <w:tcW w:w="992" w:type="dxa"/>
          </w:tcPr>
          <w:p w:rsidR="00E703D6" w:rsidRPr="00556307" w:rsidRDefault="00E703D6" w:rsidP="00E703D6">
            <w:pPr>
              <w:spacing w:line="0" w:lineRule="atLeast"/>
              <w:jc w:val="center"/>
              <w:rPr>
                <w:rFonts w:eastAsia="Calibri"/>
                <w:highlight w:val="yellow"/>
              </w:rPr>
            </w:pPr>
          </w:p>
        </w:tc>
        <w:tc>
          <w:tcPr>
            <w:tcW w:w="1843" w:type="dxa"/>
          </w:tcPr>
          <w:p w:rsidR="00E703D6" w:rsidRPr="00556307" w:rsidRDefault="00E703D6" w:rsidP="00E703D6">
            <w:pPr>
              <w:spacing w:line="0" w:lineRule="atLeast"/>
              <w:jc w:val="center"/>
              <w:rPr>
                <w:rFonts w:eastAsia="Calibri"/>
                <w:highlight w:val="yellow"/>
              </w:rPr>
            </w:pPr>
          </w:p>
        </w:tc>
      </w:tr>
      <w:tr w:rsidR="00E703D6" w:rsidRPr="00CF2FC5" w:rsidTr="00E703D6">
        <w:trPr>
          <w:trHeight w:val="572"/>
        </w:trPr>
        <w:tc>
          <w:tcPr>
            <w:tcW w:w="2127" w:type="dxa"/>
          </w:tcPr>
          <w:p w:rsidR="00E703D6" w:rsidRPr="00CF2FC5" w:rsidRDefault="00E703D6" w:rsidP="00E703D6">
            <w:pPr>
              <w:spacing w:line="0" w:lineRule="atLeast"/>
              <w:rPr>
                <w:rFonts w:eastAsia="Calibri"/>
              </w:rPr>
            </w:pPr>
            <w:r w:rsidRPr="00CF2FC5">
              <w:rPr>
                <w:rFonts w:eastAsia="Calibri"/>
              </w:rPr>
              <w:t>Физика</w:t>
            </w:r>
          </w:p>
        </w:tc>
        <w:tc>
          <w:tcPr>
            <w:tcW w:w="1984" w:type="dxa"/>
          </w:tcPr>
          <w:p w:rsidR="00E703D6" w:rsidRPr="00CF2FC5" w:rsidRDefault="00E703D6" w:rsidP="00E703D6">
            <w:pPr>
              <w:spacing w:line="0" w:lineRule="atLeast"/>
              <w:rPr>
                <w:rFonts w:eastAsia="Calibri"/>
              </w:rPr>
            </w:pPr>
            <w:r w:rsidRPr="00CF2FC5">
              <w:rPr>
                <w:rFonts w:eastAsia="Calibri"/>
              </w:rPr>
              <w:t>Гамбург О.Е.</w:t>
            </w:r>
          </w:p>
        </w:tc>
        <w:tc>
          <w:tcPr>
            <w:tcW w:w="993" w:type="dxa"/>
          </w:tcPr>
          <w:p w:rsidR="00E703D6" w:rsidRPr="00CF2FC5" w:rsidRDefault="00E703D6" w:rsidP="00E703D6">
            <w:pPr>
              <w:spacing w:line="0" w:lineRule="atLeast"/>
              <w:jc w:val="center"/>
              <w:rPr>
                <w:rFonts w:eastAsia="Calibri"/>
              </w:rPr>
            </w:pPr>
            <w:r w:rsidRPr="00CF2FC5">
              <w:rPr>
                <w:rFonts w:eastAsia="Calibri"/>
              </w:rPr>
              <w:t>100</w:t>
            </w:r>
          </w:p>
        </w:tc>
        <w:tc>
          <w:tcPr>
            <w:tcW w:w="1134" w:type="dxa"/>
          </w:tcPr>
          <w:p w:rsidR="00E703D6" w:rsidRPr="00CF2FC5" w:rsidRDefault="00E703D6" w:rsidP="00E703D6">
            <w:pPr>
              <w:spacing w:line="0" w:lineRule="atLeast"/>
              <w:jc w:val="center"/>
              <w:rPr>
                <w:rFonts w:eastAsia="Calibri"/>
              </w:rPr>
            </w:pPr>
            <w:r>
              <w:rPr>
                <w:rFonts w:eastAsia="Calibri"/>
              </w:rPr>
              <w:t>3</w:t>
            </w:r>
          </w:p>
        </w:tc>
        <w:tc>
          <w:tcPr>
            <w:tcW w:w="1135" w:type="dxa"/>
          </w:tcPr>
          <w:p w:rsidR="00E703D6" w:rsidRPr="00556307" w:rsidRDefault="00E703D6" w:rsidP="00E703D6">
            <w:pPr>
              <w:spacing w:line="0" w:lineRule="atLeast"/>
              <w:jc w:val="center"/>
              <w:rPr>
                <w:rFonts w:eastAsia="Calibri"/>
                <w:highlight w:val="yellow"/>
              </w:rPr>
            </w:pPr>
            <w:r w:rsidRPr="00F32B95">
              <w:rPr>
                <w:rFonts w:eastAsia="Calibri"/>
              </w:rPr>
              <w:t>18</w:t>
            </w:r>
          </w:p>
        </w:tc>
        <w:tc>
          <w:tcPr>
            <w:tcW w:w="991" w:type="dxa"/>
          </w:tcPr>
          <w:p w:rsidR="00E703D6" w:rsidRPr="00556307" w:rsidRDefault="00E703D6" w:rsidP="00E703D6">
            <w:pPr>
              <w:spacing w:line="0" w:lineRule="atLeast"/>
              <w:jc w:val="center"/>
              <w:rPr>
                <w:rFonts w:eastAsia="Calibri"/>
                <w:highlight w:val="yellow"/>
              </w:rPr>
            </w:pPr>
            <w:r w:rsidRPr="00F32B95">
              <w:rPr>
                <w:rFonts w:eastAsia="Calibri"/>
              </w:rPr>
              <w:t>47</w:t>
            </w:r>
          </w:p>
        </w:tc>
        <w:tc>
          <w:tcPr>
            <w:tcW w:w="992" w:type="dxa"/>
          </w:tcPr>
          <w:p w:rsidR="00E703D6" w:rsidRPr="00556307" w:rsidRDefault="00E703D6" w:rsidP="00E703D6">
            <w:pPr>
              <w:spacing w:line="0" w:lineRule="atLeast"/>
              <w:jc w:val="center"/>
              <w:rPr>
                <w:rFonts w:eastAsia="Calibri"/>
                <w:highlight w:val="yellow"/>
              </w:rPr>
            </w:pPr>
          </w:p>
        </w:tc>
        <w:tc>
          <w:tcPr>
            <w:tcW w:w="1843" w:type="dxa"/>
          </w:tcPr>
          <w:p w:rsidR="00E703D6" w:rsidRPr="00556307" w:rsidRDefault="00E703D6" w:rsidP="00E703D6">
            <w:pPr>
              <w:spacing w:line="0" w:lineRule="atLeast"/>
              <w:jc w:val="center"/>
              <w:rPr>
                <w:rFonts w:eastAsia="Calibri"/>
                <w:highlight w:val="yellow"/>
              </w:rPr>
            </w:pPr>
          </w:p>
        </w:tc>
      </w:tr>
      <w:tr w:rsidR="00E703D6" w:rsidRPr="00CF2FC5" w:rsidTr="00E703D6">
        <w:trPr>
          <w:trHeight w:val="572"/>
        </w:trPr>
        <w:tc>
          <w:tcPr>
            <w:tcW w:w="2127" w:type="dxa"/>
          </w:tcPr>
          <w:p w:rsidR="00E703D6" w:rsidRPr="00CF2FC5" w:rsidRDefault="00E703D6" w:rsidP="00E703D6">
            <w:pPr>
              <w:spacing w:line="0" w:lineRule="atLeast"/>
              <w:rPr>
                <w:rFonts w:eastAsia="Calibri"/>
              </w:rPr>
            </w:pPr>
            <w:r>
              <w:rPr>
                <w:rFonts w:eastAsia="Calibri"/>
              </w:rPr>
              <w:t>Литература</w:t>
            </w:r>
          </w:p>
        </w:tc>
        <w:tc>
          <w:tcPr>
            <w:tcW w:w="1984" w:type="dxa"/>
          </w:tcPr>
          <w:p w:rsidR="00E703D6" w:rsidRPr="00CF2FC5" w:rsidRDefault="00E703D6" w:rsidP="00E703D6">
            <w:pPr>
              <w:spacing w:line="0" w:lineRule="atLeast"/>
              <w:rPr>
                <w:rFonts w:eastAsia="Calibri"/>
              </w:rPr>
            </w:pPr>
            <w:r>
              <w:rPr>
                <w:rFonts w:eastAsia="Calibri"/>
              </w:rPr>
              <w:t>Чемакина М.В.</w:t>
            </w:r>
          </w:p>
        </w:tc>
        <w:tc>
          <w:tcPr>
            <w:tcW w:w="993" w:type="dxa"/>
          </w:tcPr>
          <w:p w:rsidR="00E703D6" w:rsidRPr="00CF2FC5" w:rsidRDefault="00E703D6" w:rsidP="00E703D6">
            <w:pPr>
              <w:spacing w:line="0" w:lineRule="atLeast"/>
              <w:jc w:val="center"/>
              <w:rPr>
                <w:rFonts w:eastAsia="Calibri"/>
              </w:rPr>
            </w:pPr>
            <w:r>
              <w:rPr>
                <w:rFonts w:eastAsia="Calibri"/>
              </w:rPr>
              <w:t>100</w:t>
            </w:r>
          </w:p>
        </w:tc>
        <w:tc>
          <w:tcPr>
            <w:tcW w:w="1134" w:type="dxa"/>
          </w:tcPr>
          <w:p w:rsidR="00E703D6" w:rsidRPr="00CF2FC5" w:rsidRDefault="00E703D6" w:rsidP="00E703D6">
            <w:pPr>
              <w:spacing w:line="0" w:lineRule="atLeast"/>
              <w:jc w:val="center"/>
              <w:rPr>
                <w:rFonts w:eastAsia="Calibri"/>
              </w:rPr>
            </w:pPr>
            <w:r>
              <w:rPr>
                <w:rFonts w:eastAsia="Calibri"/>
              </w:rPr>
              <w:t>2</w:t>
            </w:r>
          </w:p>
        </w:tc>
        <w:tc>
          <w:tcPr>
            <w:tcW w:w="1135" w:type="dxa"/>
          </w:tcPr>
          <w:p w:rsidR="00E703D6" w:rsidRPr="00556307" w:rsidRDefault="00E703D6" w:rsidP="00E703D6">
            <w:pPr>
              <w:spacing w:line="0" w:lineRule="atLeast"/>
              <w:jc w:val="center"/>
              <w:rPr>
                <w:rFonts w:eastAsia="Calibri"/>
                <w:highlight w:val="yellow"/>
              </w:rPr>
            </w:pPr>
            <w:r w:rsidRPr="00F32B95">
              <w:rPr>
                <w:rFonts w:eastAsia="Calibri"/>
              </w:rPr>
              <w:t>12</w:t>
            </w:r>
          </w:p>
        </w:tc>
        <w:tc>
          <w:tcPr>
            <w:tcW w:w="991" w:type="dxa"/>
          </w:tcPr>
          <w:p w:rsidR="00E703D6" w:rsidRPr="00556307" w:rsidRDefault="00E703D6" w:rsidP="00E703D6">
            <w:pPr>
              <w:spacing w:line="0" w:lineRule="atLeast"/>
              <w:jc w:val="center"/>
              <w:rPr>
                <w:rFonts w:eastAsia="Calibri"/>
                <w:highlight w:val="yellow"/>
              </w:rPr>
            </w:pPr>
            <w:r w:rsidRPr="00F32B95">
              <w:rPr>
                <w:rFonts w:eastAsia="Calibri"/>
              </w:rPr>
              <w:t>60</w:t>
            </w:r>
          </w:p>
        </w:tc>
        <w:tc>
          <w:tcPr>
            <w:tcW w:w="992" w:type="dxa"/>
          </w:tcPr>
          <w:p w:rsidR="00E703D6" w:rsidRPr="00556307" w:rsidRDefault="00E703D6" w:rsidP="00E703D6">
            <w:pPr>
              <w:spacing w:line="0" w:lineRule="atLeast"/>
              <w:jc w:val="center"/>
              <w:rPr>
                <w:rFonts w:eastAsia="Calibri"/>
                <w:highlight w:val="yellow"/>
              </w:rPr>
            </w:pPr>
          </w:p>
        </w:tc>
        <w:tc>
          <w:tcPr>
            <w:tcW w:w="1843" w:type="dxa"/>
          </w:tcPr>
          <w:p w:rsidR="00E703D6" w:rsidRPr="00556307" w:rsidRDefault="00E703D6" w:rsidP="00E703D6">
            <w:pPr>
              <w:spacing w:line="0" w:lineRule="atLeast"/>
              <w:jc w:val="center"/>
              <w:rPr>
                <w:rFonts w:eastAsia="Calibri"/>
                <w:highlight w:val="yellow"/>
              </w:rPr>
            </w:pPr>
          </w:p>
        </w:tc>
      </w:tr>
    </w:tbl>
    <w:p w:rsidR="00E703D6" w:rsidRPr="00CF2FC5" w:rsidRDefault="00E703D6" w:rsidP="00E703D6"/>
    <w:p w:rsidR="00E703D6" w:rsidRDefault="00E703D6" w:rsidP="00E703D6">
      <w:pPr>
        <w:tabs>
          <w:tab w:val="left" w:pos="993"/>
        </w:tabs>
        <w:rPr>
          <w:sz w:val="28"/>
        </w:rPr>
      </w:pPr>
      <w:r>
        <w:rPr>
          <w:sz w:val="28"/>
        </w:rPr>
        <w:t xml:space="preserve">Анализ результатов ЕГЭ по обязательным предметам за </w:t>
      </w:r>
      <w:r w:rsidRPr="00556307">
        <w:rPr>
          <w:b/>
          <w:sz w:val="28"/>
        </w:rPr>
        <w:t>4 года</w:t>
      </w:r>
      <w:r>
        <w:rPr>
          <w:sz w:val="28"/>
        </w:rPr>
        <w:t xml:space="preserve"> показывает:</w:t>
      </w:r>
    </w:p>
    <w:p w:rsidR="00E703D6" w:rsidRDefault="00E703D6" w:rsidP="00E703D6">
      <w:pPr>
        <w:tabs>
          <w:tab w:val="left" w:pos="993"/>
        </w:tabs>
        <w:jc w:val="center"/>
        <w:rPr>
          <w:b/>
        </w:rPr>
      </w:pPr>
      <w:r>
        <w:rPr>
          <w:b/>
        </w:rPr>
        <w:t>11 класс Русский язык</w:t>
      </w:r>
    </w:p>
    <w:tbl>
      <w:tblPr>
        <w:tblW w:w="0" w:type="auto"/>
        <w:tblInd w:w="98" w:type="dxa"/>
        <w:tblCellMar>
          <w:left w:w="10" w:type="dxa"/>
          <w:right w:w="10" w:type="dxa"/>
        </w:tblCellMar>
        <w:tblLook w:val="0000" w:firstRow="0" w:lastRow="0" w:firstColumn="0" w:lastColumn="0" w:noHBand="0" w:noVBand="0"/>
      </w:tblPr>
      <w:tblGrid>
        <w:gridCol w:w="1424"/>
        <w:gridCol w:w="1755"/>
        <w:gridCol w:w="1534"/>
        <w:gridCol w:w="1649"/>
        <w:gridCol w:w="1707"/>
        <w:gridCol w:w="1404"/>
      </w:tblGrid>
      <w:tr w:rsidR="00E703D6" w:rsidTr="00E703D6">
        <w:trPr>
          <w:trHeight w:val="323"/>
        </w:trPr>
        <w:tc>
          <w:tcPr>
            <w:tcW w:w="1424"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03D6" w:rsidRDefault="00E703D6" w:rsidP="00E703D6">
            <w:pPr>
              <w:tabs>
                <w:tab w:val="left" w:pos="993"/>
              </w:tabs>
              <w:jc w:val="center"/>
            </w:pPr>
            <w:r>
              <w:t>Уч.год</w:t>
            </w:r>
          </w:p>
        </w:tc>
        <w:tc>
          <w:tcPr>
            <w:tcW w:w="1755"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03D6" w:rsidRDefault="00E703D6" w:rsidP="00E703D6">
            <w:pPr>
              <w:tabs>
                <w:tab w:val="left" w:pos="993"/>
              </w:tabs>
              <w:jc w:val="center"/>
            </w:pPr>
            <w:r>
              <w:t>Кол-во</w:t>
            </w:r>
          </w:p>
          <w:p w:rsidR="00E703D6" w:rsidRDefault="00E703D6" w:rsidP="00E703D6">
            <w:pPr>
              <w:tabs>
                <w:tab w:val="left" w:pos="993"/>
              </w:tabs>
              <w:jc w:val="center"/>
            </w:pPr>
            <w:r>
              <w:t>выпускников</w:t>
            </w:r>
          </w:p>
        </w:tc>
        <w:tc>
          <w:tcPr>
            <w:tcW w:w="4890"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03D6" w:rsidRDefault="00E703D6" w:rsidP="00E703D6">
            <w:pPr>
              <w:tabs>
                <w:tab w:val="left" w:pos="993"/>
              </w:tabs>
              <w:jc w:val="center"/>
            </w:pPr>
            <w:r>
              <w:t>100 – бальная шкала</w:t>
            </w:r>
          </w:p>
        </w:tc>
        <w:tc>
          <w:tcPr>
            <w:tcW w:w="1404"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03D6" w:rsidRDefault="00E703D6" w:rsidP="00E703D6">
            <w:pPr>
              <w:tabs>
                <w:tab w:val="left" w:pos="993"/>
              </w:tabs>
              <w:jc w:val="center"/>
            </w:pPr>
            <w:r>
              <w:t>Динамика по школе</w:t>
            </w:r>
          </w:p>
        </w:tc>
      </w:tr>
      <w:tr w:rsidR="00E703D6" w:rsidTr="00E703D6">
        <w:trPr>
          <w:trHeight w:val="322"/>
        </w:trPr>
        <w:tc>
          <w:tcPr>
            <w:tcW w:w="142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03D6" w:rsidRDefault="00E703D6" w:rsidP="00E703D6">
            <w:pPr>
              <w:rPr>
                <w:rFonts w:ascii="Calibri" w:eastAsia="Calibri" w:hAnsi="Calibri" w:cs="Calibri"/>
              </w:rPr>
            </w:pPr>
          </w:p>
        </w:tc>
        <w:tc>
          <w:tcPr>
            <w:tcW w:w="175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03D6" w:rsidRDefault="00E703D6" w:rsidP="00E703D6">
            <w:pPr>
              <w:rPr>
                <w:rFonts w:ascii="Calibri" w:eastAsia="Calibri" w:hAnsi="Calibri" w:cs="Calibri"/>
              </w:rPr>
            </w:pPr>
          </w:p>
        </w:tc>
        <w:tc>
          <w:tcPr>
            <w:tcW w:w="15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03D6" w:rsidRDefault="00E703D6" w:rsidP="00E703D6">
            <w:pPr>
              <w:tabs>
                <w:tab w:val="left" w:pos="993"/>
              </w:tabs>
              <w:jc w:val="center"/>
            </w:pPr>
            <w:r>
              <w:t>По школе</w:t>
            </w:r>
          </w:p>
        </w:tc>
        <w:tc>
          <w:tcPr>
            <w:tcW w:w="16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03D6" w:rsidRDefault="00E703D6" w:rsidP="00E703D6">
            <w:pPr>
              <w:tabs>
                <w:tab w:val="left" w:pos="993"/>
              </w:tabs>
              <w:jc w:val="center"/>
            </w:pPr>
            <w:r>
              <w:t>По ЧМР</w:t>
            </w:r>
          </w:p>
        </w:tc>
        <w:tc>
          <w:tcPr>
            <w:tcW w:w="17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03D6" w:rsidRDefault="00E703D6" w:rsidP="00E703D6">
            <w:pPr>
              <w:tabs>
                <w:tab w:val="left" w:pos="993"/>
              </w:tabs>
              <w:jc w:val="center"/>
            </w:pPr>
            <w:r>
              <w:t>По ПК</w:t>
            </w:r>
          </w:p>
        </w:tc>
        <w:tc>
          <w:tcPr>
            <w:tcW w:w="140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03D6" w:rsidRDefault="00E703D6" w:rsidP="00E703D6"/>
        </w:tc>
      </w:tr>
      <w:tr w:rsidR="00E703D6" w:rsidTr="00E703D6">
        <w:trPr>
          <w:trHeight w:val="1"/>
        </w:trPr>
        <w:tc>
          <w:tcPr>
            <w:tcW w:w="14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03D6" w:rsidRDefault="00E703D6" w:rsidP="00E703D6">
            <w:pPr>
              <w:tabs>
                <w:tab w:val="left" w:pos="993"/>
              </w:tabs>
            </w:pPr>
            <w:r>
              <w:t>2016/2017</w:t>
            </w:r>
          </w:p>
        </w:tc>
        <w:tc>
          <w:tcPr>
            <w:tcW w:w="17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03D6" w:rsidRDefault="00E703D6" w:rsidP="00E703D6">
            <w:pPr>
              <w:tabs>
                <w:tab w:val="left" w:pos="993"/>
              </w:tabs>
              <w:jc w:val="center"/>
            </w:pPr>
            <w:r>
              <w:t>8</w:t>
            </w:r>
          </w:p>
        </w:tc>
        <w:tc>
          <w:tcPr>
            <w:tcW w:w="15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03D6" w:rsidRDefault="00E703D6" w:rsidP="00E703D6">
            <w:pPr>
              <w:tabs>
                <w:tab w:val="left" w:pos="993"/>
              </w:tabs>
              <w:jc w:val="center"/>
            </w:pPr>
            <w:r>
              <w:rPr>
                <w:b/>
              </w:rPr>
              <w:t>66,0</w:t>
            </w:r>
          </w:p>
        </w:tc>
        <w:tc>
          <w:tcPr>
            <w:tcW w:w="16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03D6" w:rsidRDefault="00E703D6" w:rsidP="00E703D6">
            <w:pPr>
              <w:tabs>
                <w:tab w:val="left" w:pos="993"/>
              </w:tabs>
              <w:jc w:val="center"/>
            </w:pPr>
            <w:r>
              <w:t>71,2</w:t>
            </w:r>
          </w:p>
        </w:tc>
        <w:tc>
          <w:tcPr>
            <w:tcW w:w="17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03D6" w:rsidRDefault="00E703D6" w:rsidP="00E703D6">
            <w:pPr>
              <w:tabs>
                <w:tab w:val="left" w:pos="993"/>
              </w:tabs>
              <w:jc w:val="center"/>
            </w:pPr>
            <w:r>
              <w:t>71,0</w:t>
            </w:r>
          </w:p>
        </w:tc>
        <w:tc>
          <w:tcPr>
            <w:tcW w:w="14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03D6" w:rsidRDefault="00E703D6" w:rsidP="00E703D6">
            <w:pPr>
              <w:tabs>
                <w:tab w:val="left" w:pos="993"/>
              </w:tabs>
              <w:jc w:val="center"/>
            </w:pPr>
            <w:r>
              <w:t>-5,4</w:t>
            </w:r>
          </w:p>
        </w:tc>
      </w:tr>
      <w:tr w:rsidR="00E703D6" w:rsidTr="00E703D6">
        <w:trPr>
          <w:trHeight w:val="1"/>
        </w:trPr>
        <w:tc>
          <w:tcPr>
            <w:tcW w:w="14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03D6" w:rsidRDefault="00E703D6" w:rsidP="00E703D6">
            <w:pPr>
              <w:tabs>
                <w:tab w:val="left" w:pos="993"/>
              </w:tabs>
            </w:pPr>
            <w:r>
              <w:t>2017/2018</w:t>
            </w:r>
          </w:p>
        </w:tc>
        <w:tc>
          <w:tcPr>
            <w:tcW w:w="17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03D6" w:rsidRDefault="00E703D6" w:rsidP="00E703D6">
            <w:pPr>
              <w:tabs>
                <w:tab w:val="left" w:pos="993"/>
              </w:tabs>
              <w:jc w:val="center"/>
            </w:pPr>
            <w:r>
              <w:t>16</w:t>
            </w:r>
          </w:p>
        </w:tc>
        <w:tc>
          <w:tcPr>
            <w:tcW w:w="15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03D6" w:rsidRDefault="00E703D6" w:rsidP="00E703D6">
            <w:pPr>
              <w:tabs>
                <w:tab w:val="left" w:pos="993"/>
              </w:tabs>
              <w:jc w:val="center"/>
            </w:pPr>
            <w:r>
              <w:rPr>
                <w:b/>
              </w:rPr>
              <w:t>69,0</w:t>
            </w:r>
          </w:p>
        </w:tc>
        <w:tc>
          <w:tcPr>
            <w:tcW w:w="16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03D6" w:rsidRDefault="00E703D6" w:rsidP="00E703D6">
            <w:pPr>
              <w:tabs>
                <w:tab w:val="left" w:pos="993"/>
              </w:tabs>
              <w:jc w:val="center"/>
            </w:pPr>
            <w:r>
              <w:t>75,4</w:t>
            </w:r>
          </w:p>
        </w:tc>
        <w:tc>
          <w:tcPr>
            <w:tcW w:w="17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03D6" w:rsidRDefault="00E703D6" w:rsidP="00E703D6">
            <w:pPr>
              <w:tabs>
                <w:tab w:val="left" w:pos="993"/>
              </w:tabs>
              <w:jc w:val="center"/>
              <w:rPr>
                <w:rFonts w:ascii="Calibri" w:eastAsia="Calibri" w:hAnsi="Calibri" w:cs="Calibri"/>
              </w:rPr>
            </w:pPr>
          </w:p>
        </w:tc>
        <w:tc>
          <w:tcPr>
            <w:tcW w:w="14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03D6" w:rsidRDefault="00E703D6" w:rsidP="00E703D6">
            <w:pPr>
              <w:tabs>
                <w:tab w:val="left" w:pos="993"/>
              </w:tabs>
              <w:jc w:val="center"/>
            </w:pPr>
            <w:r>
              <w:t>+3</w:t>
            </w:r>
          </w:p>
        </w:tc>
      </w:tr>
      <w:tr w:rsidR="00E703D6" w:rsidTr="00E703D6">
        <w:trPr>
          <w:trHeight w:val="1"/>
        </w:trPr>
        <w:tc>
          <w:tcPr>
            <w:tcW w:w="14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03D6" w:rsidRDefault="00E703D6" w:rsidP="00E703D6">
            <w:pPr>
              <w:tabs>
                <w:tab w:val="left" w:pos="993"/>
              </w:tabs>
            </w:pPr>
            <w:r>
              <w:t>2018/2019</w:t>
            </w:r>
          </w:p>
        </w:tc>
        <w:tc>
          <w:tcPr>
            <w:tcW w:w="17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03D6" w:rsidRDefault="00E703D6" w:rsidP="00E703D6">
            <w:pPr>
              <w:tabs>
                <w:tab w:val="left" w:pos="993"/>
              </w:tabs>
              <w:jc w:val="center"/>
            </w:pPr>
            <w:r>
              <w:t>10</w:t>
            </w:r>
          </w:p>
        </w:tc>
        <w:tc>
          <w:tcPr>
            <w:tcW w:w="15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03D6" w:rsidRDefault="00E703D6" w:rsidP="00E703D6">
            <w:pPr>
              <w:tabs>
                <w:tab w:val="left" w:pos="993"/>
              </w:tabs>
              <w:jc w:val="center"/>
              <w:rPr>
                <w:b/>
              </w:rPr>
            </w:pPr>
            <w:r>
              <w:rPr>
                <w:b/>
              </w:rPr>
              <w:t>75</w:t>
            </w:r>
          </w:p>
        </w:tc>
        <w:tc>
          <w:tcPr>
            <w:tcW w:w="16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03D6" w:rsidRDefault="00E703D6" w:rsidP="00E703D6">
            <w:pPr>
              <w:tabs>
                <w:tab w:val="left" w:pos="993"/>
              </w:tabs>
              <w:jc w:val="center"/>
            </w:pPr>
            <w:r>
              <w:t>70,5</w:t>
            </w:r>
          </w:p>
        </w:tc>
        <w:tc>
          <w:tcPr>
            <w:tcW w:w="17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03D6" w:rsidRDefault="00E703D6" w:rsidP="00E703D6">
            <w:pPr>
              <w:tabs>
                <w:tab w:val="left" w:pos="993"/>
              </w:tabs>
              <w:jc w:val="center"/>
              <w:rPr>
                <w:rFonts w:ascii="Calibri" w:eastAsia="Calibri" w:hAnsi="Calibri" w:cs="Calibri"/>
              </w:rPr>
            </w:pPr>
            <w:r>
              <w:rPr>
                <w:rFonts w:ascii="Calibri" w:eastAsia="Calibri" w:hAnsi="Calibri" w:cs="Calibri"/>
              </w:rPr>
              <w:t>70,4</w:t>
            </w:r>
          </w:p>
        </w:tc>
        <w:tc>
          <w:tcPr>
            <w:tcW w:w="14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03D6" w:rsidRDefault="00E703D6" w:rsidP="00E703D6">
            <w:pPr>
              <w:tabs>
                <w:tab w:val="left" w:pos="993"/>
              </w:tabs>
              <w:jc w:val="center"/>
            </w:pPr>
            <w:r>
              <w:t>+6</w:t>
            </w:r>
          </w:p>
        </w:tc>
      </w:tr>
      <w:tr w:rsidR="00E703D6" w:rsidTr="00E703D6">
        <w:trPr>
          <w:trHeight w:val="1"/>
        </w:trPr>
        <w:tc>
          <w:tcPr>
            <w:tcW w:w="14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03D6" w:rsidRDefault="00E703D6" w:rsidP="00E703D6">
            <w:pPr>
              <w:tabs>
                <w:tab w:val="left" w:pos="993"/>
              </w:tabs>
            </w:pPr>
            <w:r>
              <w:t>2019/2020</w:t>
            </w:r>
          </w:p>
        </w:tc>
        <w:tc>
          <w:tcPr>
            <w:tcW w:w="17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03D6" w:rsidRDefault="00E703D6" w:rsidP="00E703D6">
            <w:pPr>
              <w:tabs>
                <w:tab w:val="left" w:pos="993"/>
              </w:tabs>
              <w:jc w:val="center"/>
            </w:pPr>
            <w:r>
              <w:t>17</w:t>
            </w:r>
          </w:p>
        </w:tc>
        <w:tc>
          <w:tcPr>
            <w:tcW w:w="15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03D6" w:rsidRDefault="00E703D6" w:rsidP="00E703D6">
            <w:pPr>
              <w:tabs>
                <w:tab w:val="left" w:pos="993"/>
              </w:tabs>
              <w:jc w:val="center"/>
              <w:rPr>
                <w:b/>
              </w:rPr>
            </w:pPr>
            <w:r>
              <w:rPr>
                <w:b/>
              </w:rPr>
              <w:t>73</w:t>
            </w:r>
          </w:p>
        </w:tc>
        <w:tc>
          <w:tcPr>
            <w:tcW w:w="16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03D6" w:rsidRDefault="00E703D6" w:rsidP="00E703D6">
            <w:pPr>
              <w:tabs>
                <w:tab w:val="left" w:pos="993"/>
              </w:tabs>
              <w:jc w:val="center"/>
            </w:pPr>
          </w:p>
        </w:tc>
        <w:tc>
          <w:tcPr>
            <w:tcW w:w="17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03D6" w:rsidRDefault="00E703D6" w:rsidP="00E703D6">
            <w:pPr>
              <w:tabs>
                <w:tab w:val="left" w:pos="993"/>
              </w:tabs>
              <w:jc w:val="center"/>
              <w:rPr>
                <w:rFonts w:ascii="Calibri" w:eastAsia="Calibri" w:hAnsi="Calibri" w:cs="Calibri"/>
              </w:rPr>
            </w:pPr>
          </w:p>
        </w:tc>
        <w:tc>
          <w:tcPr>
            <w:tcW w:w="14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03D6" w:rsidRDefault="00E703D6" w:rsidP="00E703D6">
            <w:pPr>
              <w:tabs>
                <w:tab w:val="left" w:pos="993"/>
              </w:tabs>
              <w:jc w:val="center"/>
            </w:pPr>
          </w:p>
        </w:tc>
      </w:tr>
    </w:tbl>
    <w:p w:rsidR="00E703D6" w:rsidRDefault="00E703D6" w:rsidP="00E703D6">
      <w:pPr>
        <w:tabs>
          <w:tab w:val="left" w:pos="993"/>
        </w:tabs>
        <w:jc w:val="center"/>
        <w:rPr>
          <w:b/>
        </w:rPr>
      </w:pPr>
    </w:p>
    <w:p w:rsidR="00E703D6" w:rsidRDefault="00E703D6" w:rsidP="00E703D6">
      <w:pPr>
        <w:tabs>
          <w:tab w:val="left" w:pos="993"/>
        </w:tabs>
        <w:jc w:val="center"/>
        <w:rPr>
          <w:b/>
        </w:rPr>
      </w:pPr>
      <w:r>
        <w:rPr>
          <w:b/>
        </w:rPr>
        <w:t>11 класс Математика (профиль)</w:t>
      </w:r>
    </w:p>
    <w:tbl>
      <w:tblPr>
        <w:tblW w:w="0" w:type="auto"/>
        <w:tblInd w:w="98" w:type="dxa"/>
        <w:tblCellMar>
          <w:left w:w="10" w:type="dxa"/>
          <w:right w:w="10" w:type="dxa"/>
        </w:tblCellMar>
        <w:tblLook w:val="0000" w:firstRow="0" w:lastRow="0" w:firstColumn="0" w:lastColumn="0" w:noHBand="0" w:noVBand="0"/>
      </w:tblPr>
      <w:tblGrid>
        <w:gridCol w:w="1421"/>
        <w:gridCol w:w="1753"/>
        <w:gridCol w:w="1567"/>
        <w:gridCol w:w="1637"/>
        <w:gridCol w:w="1693"/>
        <w:gridCol w:w="1402"/>
      </w:tblGrid>
      <w:tr w:rsidR="00E703D6" w:rsidTr="00E703D6">
        <w:trPr>
          <w:trHeight w:val="323"/>
        </w:trPr>
        <w:tc>
          <w:tcPr>
            <w:tcW w:w="1421"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03D6" w:rsidRDefault="00E703D6" w:rsidP="00E703D6">
            <w:pPr>
              <w:tabs>
                <w:tab w:val="left" w:pos="993"/>
              </w:tabs>
              <w:jc w:val="center"/>
            </w:pPr>
            <w:r>
              <w:t>Уч.год</w:t>
            </w:r>
          </w:p>
        </w:tc>
        <w:tc>
          <w:tcPr>
            <w:tcW w:w="1753"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03D6" w:rsidRDefault="00E703D6" w:rsidP="00E703D6">
            <w:pPr>
              <w:tabs>
                <w:tab w:val="left" w:pos="993"/>
              </w:tabs>
              <w:jc w:val="center"/>
            </w:pPr>
            <w:r>
              <w:t>Кол-во</w:t>
            </w:r>
          </w:p>
          <w:p w:rsidR="00E703D6" w:rsidRDefault="00E703D6" w:rsidP="00E703D6">
            <w:pPr>
              <w:tabs>
                <w:tab w:val="left" w:pos="993"/>
              </w:tabs>
              <w:jc w:val="center"/>
            </w:pPr>
            <w:r>
              <w:t>выпускников</w:t>
            </w:r>
          </w:p>
        </w:tc>
        <w:tc>
          <w:tcPr>
            <w:tcW w:w="4897"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03D6" w:rsidRDefault="00E703D6" w:rsidP="00E703D6">
            <w:pPr>
              <w:tabs>
                <w:tab w:val="left" w:pos="993"/>
              </w:tabs>
              <w:jc w:val="center"/>
            </w:pPr>
            <w:r>
              <w:t>100 – бальная шкала</w:t>
            </w:r>
          </w:p>
        </w:tc>
        <w:tc>
          <w:tcPr>
            <w:tcW w:w="1402"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03D6" w:rsidRDefault="00E703D6" w:rsidP="00E703D6">
            <w:pPr>
              <w:tabs>
                <w:tab w:val="left" w:pos="993"/>
              </w:tabs>
              <w:jc w:val="center"/>
            </w:pPr>
            <w:r>
              <w:t>Динамика по школе</w:t>
            </w:r>
          </w:p>
        </w:tc>
      </w:tr>
      <w:tr w:rsidR="00E703D6" w:rsidTr="00E703D6">
        <w:trPr>
          <w:trHeight w:val="322"/>
        </w:trPr>
        <w:tc>
          <w:tcPr>
            <w:tcW w:w="142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03D6" w:rsidRDefault="00E703D6" w:rsidP="00E703D6">
            <w:pPr>
              <w:rPr>
                <w:rFonts w:ascii="Calibri" w:eastAsia="Calibri" w:hAnsi="Calibri" w:cs="Calibri"/>
              </w:rPr>
            </w:pPr>
          </w:p>
        </w:tc>
        <w:tc>
          <w:tcPr>
            <w:tcW w:w="175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03D6" w:rsidRDefault="00E703D6" w:rsidP="00E703D6">
            <w:pPr>
              <w:rPr>
                <w:rFonts w:ascii="Calibri" w:eastAsia="Calibri" w:hAnsi="Calibri" w:cs="Calibri"/>
              </w:rPr>
            </w:pPr>
          </w:p>
        </w:tc>
        <w:tc>
          <w:tcPr>
            <w:tcW w:w="1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03D6" w:rsidRDefault="00E703D6" w:rsidP="00E703D6">
            <w:pPr>
              <w:tabs>
                <w:tab w:val="left" w:pos="993"/>
              </w:tabs>
              <w:jc w:val="center"/>
            </w:pPr>
            <w:r>
              <w:t>По школе</w:t>
            </w:r>
          </w:p>
        </w:tc>
        <w:tc>
          <w:tcPr>
            <w:tcW w:w="16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03D6" w:rsidRDefault="00E703D6" w:rsidP="00E703D6">
            <w:pPr>
              <w:tabs>
                <w:tab w:val="left" w:pos="993"/>
              </w:tabs>
              <w:jc w:val="center"/>
            </w:pPr>
            <w:r>
              <w:t>По ЧМР</w:t>
            </w:r>
          </w:p>
        </w:tc>
        <w:tc>
          <w:tcPr>
            <w:tcW w:w="16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03D6" w:rsidRDefault="00E703D6" w:rsidP="00E703D6">
            <w:pPr>
              <w:tabs>
                <w:tab w:val="left" w:pos="993"/>
              </w:tabs>
              <w:jc w:val="center"/>
            </w:pPr>
            <w:r>
              <w:t>По ПК</w:t>
            </w:r>
          </w:p>
        </w:tc>
        <w:tc>
          <w:tcPr>
            <w:tcW w:w="140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03D6" w:rsidRDefault="00E703D6" w:rsidP="00E703D6"/>
        </w:tc>
      </w:tr>
      <w:tr w:rsidR="00E703D6" w:rsidTr="00E703D6">
        <w:trPr>
          <w:trHeight w:val="1"/>
        </w:trPr>
        <w:tc>
          <w:tcPr>
            <w:tcW w:w="14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03D6" w:rsidRDefault="00E703D6" w:rsidP="00E703D6">
            <w:pPr>
              <w:tabs>
                <w:tab w:val="left" w:pos="993"/>
              </w:tabs>
            </w:pPr>
            <w:r>
              <w:t>2016/2017</w:t>
            </w:r>
          </w:p>
        </w:tc>
        <w:tc>
          <w:tcPr>
            <w:tcW w:w="17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03D6" w:rsidRDefault="00E703D6" w:rsidP="00E703D6">
            <w:pPr>
              <w:tabs>
                <w:tab w:val="left" w:pos="993"/>
              </w:tabs>
              <w:jc w:val="center"/>
            </w:pPr>
            <w:r>
              <w:t>8</w:t>
            </w:r>
          </w:p>
        </w:tc>
        <w:tc>
          <w:tcPr>
            <w:tcW w:w="1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03D6" w:rsidRDefault="00E703D6" w:rsidP="00E703D6">
            <w:pPr>
              <w:tabs>
                <w:tab w:val="left" w:pos="993"/>
              </w:tabs>
              <w:jc w:val="center"/>
            </w:pPr>
            <w:r>
              <w:rPr>
                <w:b/>
              </w:rPr>
              <w:t>Не сдавали</w:t>
            </w:r>
          </w:p>
        </w:tc>
        <w:tc>
          <w:tcPr>
            <w:tcW w:w="16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03D6" w:rsidRDefault="00E703D6" w:rsidP="00E703D6">
            <w:pPr>
              <w:tabs>
                <w:tab w:val="left" w:pos="993"/>
              </w:tabs>
              <w:jc w:val="center"/>
            </w:pPr>
            <w:r>
              <w:t>-</w:t>
            </w:r>
          </w:p>
        </w:tc>
        <w:tc>
          <w:tcPr>
            <w:tcW w:w="16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03D6" w:rsidRDefault="00E703D6" w:rsidP="00E703D6">
            <w:pPr>
              <w:tabs>
                <w:tab w:val="left" w:pos="993"/>
              </w:tabs>
              <w:jc w:val="center"/>
            </w:pPr>
            <w:r>
              <w:t>-</w:t>
            </w:r>
          </w:p>
        </w:tc>
        <w:tc>
          <w:tcPr>
            <w:tcW w:w="1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03D6" w:rsidRDefault="00E703D6" w:rsidP="00E703D6">
            <w:pPr>
              <w:tabs>
                <w:tab w:val="left" w:pos="993"/>
              </w:tabs>
              <w:jc w:val="center"/>
            </w:pPr>
            <w:r>
              <w:t>-</w:t>
            </w:r>
          </w:p>
        </w:tc>
      </w:tr>
      <w:tr w:rsidR="00E703D6" w:rsidTr="00E703D6">
        <w:trPr>
          <w:trHeight w:val="1"/>
        </w:trPr>
        <w:tc>
          <w:tcPr>
            <w:tcW w:w="14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03D6" w:rsidRDefault="00E703D6" w:rsidP="00E703D6">
            <w:pPr>
              <w:tabs>
                <w:tab w:val="left" w:pos="993"/>
              </w:tabs>
            </w:pPr>
            <w:r>
              <w:t>2017/2018</w:t>
            </w:r>
          </w:p>
        </w:tc>
        <w:tc>
          <w:tcPr>
            <w:tcW w:w="17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03D6" w:rsidRDefault="00E703D6" w:rsidP="00E703D6">
            <w:pPr>
              <w:tabs>
                <w:tab w:val="left" w:pos="993"/>
              </w:tabs>
              <w:jc w:val="center"/>
            </w:pPr>
            <w:r>
              <w:t>6</w:t>
            </w:r>
          </w:p>
        </w:tc>
        <w:tc>
          <w:tcPr>
            <w:tcW w:w="1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03D6" w:rsidRDefault="00E703D6" w:rsidP="00E703D6">
            <w:pPr>
              <w:tabs>
                <w:tab w:val="left" w:pos="993"/>
              </w:tabs>
              <w:jc w:val="center"/>
            </w:pPr>
            <w:r>
              <w:rPr>
                <w:b/>
              </w:rPr>
              <w:t>69</w:t>
            </w:r>
          </w:p>
        </w:tc>
        <w:tc>
          <w:tcPr>
            <w:tcW w:w="16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03D6" w:rsidRDefault="00E703D6" w:rsidP="00E703D6">
            <w:pPr>
              <w:tabs>
                <w:tab w:val="left" w:pos="993"/>
              </w:tabs>
              <w:jc w:val="center"/>
            </w:pPr>
            <w:r>
              <w:t>56</w:t>
            </w:r>
          </w:p>
        </w:tc>
        <w:tc>
          <w:tcPr>
            <w:tcW w:w="16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03D6" w:rsidRDefault="00E703D6" w:rsidP="00E703D6">
            <w:pPr>
              <w:tabs>
                <w:tab w:val="left" w:pos="993"/>
              </w:tabs>
              <w:jc w:val="center"/>
              <w:rPr>
                <w:rFonts w:ascii="Calibri" w:eastAsia="Calibri" w:hAnsi="Calibri" w:cs="Calibri"/>
              </w:rPr>
            </w:pPr>
          </w:p>
        </w:tc>
        <w:tc>
          <w:tcPr>
            <w:tcW w:w="1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03D6" w:rsidRDefault="00E703D6" w:rsidP="00E703D6">
            <w:pPr>
              <w:tabs>
                <w:tab w:val="left" w:pos="993"/>
              </w:tabs>
              <w:jc w:val="center"/>
            </w:pPr>
            <w:r>
              <w:t>+ 16,2</w:t>
            </w:r>
          </w:p>
        </w:tc>
      </w:tr>
      <w:tr w:rsidR="00E703D6" w:rsidTr="00E703D6">
        <w:trPr>
          <w:trHeight w:val="1"/>
        </w:trPr>
        <w:tc>
          <w:tcPr>
            <w:tcW w:w="14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03D6" w:rsidRDefault="00E703D6" w:rsidP="00E703D6">
            <w:pPr>
              <w:tabs>
                <w:tab w:val="left" w:pos="993"/>
              </w:tabs>
            </w:pPr>
            <w:r>
              <w:t>2018/2019</w:t>
            </w:r>
          </w:p>
        </w:tc>
        <w:tc>
          <w:tcPr>
            <w:tcW w:w="17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03D6" w:rsidRDefault="00E703D6" w:rsidP="00E703D6">
            <w:pPr>
              <w:tabs>
                <w:tab w:val="left" w:pos="993"/>
              </w:tabs>
              <w:jc w:val="center"/>
            </w:pPr>
            <w:r>
              <w:t>8</w:t>
            </w:r>
          </w:p>
        </w:tc>
        <w:tc>
          <w:tcPr>
            <w:tcW w:w="1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03D6" w:rsidRDefault="00E703D6" w:rsidP="00E703D6">
            <w:pPr>
              <w:tabs>
                <w:tab w:val="left" w:pos="993"/>
              </w:tabs>
              <w:jc w:val="center"/>
              <w:rPr>
                <w:b/>
              </w:rPr>
            </w:pPr>
            <w:r>
              <w:rPr>
                <w:b/>
              </w:rPr>
              <w:t>68</w:t>
            </w:r>
          </w:p>
        </w:tc>
        <w:tc>
          <w:tcPr>
            <w:tcW w:w="16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03D6" w:rsidRDefault="00E703D6" w:rsidP="00E703D6">
            <w:pPr>
              <w:tabs>
                <w:tab w:val="left" w:pos="993"/>
              </w:tabs>
              <w:jc w:val="center"/>
            </w:pPr>
            <w:r>
              <w:t>60,9</w:t>
            </w:r>
          </w:p>
        </w:tc>
        <w:tc>
          <w:tcPr>
            <w:tcW w:w="16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03D6" w:rsidRDefault="00E703D6" w:rsidP="00E703D6">
            <w:pPr>
              <w:tabs>
                <w:tab w:val="left" w:pos="993"/>
              </w:tabs>
              <w:jc w:val="center"/>
              <w:rPr>
                <w:rFonts w:ascii="Calibri" w:eastAsia="Calibri" w:hAnsi="Calibri" w:cs="Calibri"/>
              </w:rPr>
            </w:pPr>
            <w:r>
              <w:rPr>
                <w:rFonts w:ascii="Calibri" w:eastAsia="Calibri" w:hAnsi="Calibri" w:cs="Calibri"/>
              </w:rPr>
              <w:t>60,7</w:t>
            </w:r>
          </w:p>
        </w:tc>
        <w:tc>
          <w:tcPr>
            <w:tcW w:w="1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03D6" w:rsidRDefault="00E703D6" w:rsidP="00E703D6">
            <w:pPr>
              <w:tabs>
                <w:tab w:val="left" w:pos="993"/>
              </w:tabs>
              <w:jc w:val="center"/>
            </w:pPr>
            <w:r>
              <w:t>-1</w:t>
            </w:r>
          </w:p>
        </w:tc>
      </w:tr>
      <w:tr w:rsidR="00E703D6" w:rsidTr="00E703D6">
        <w:trPr>
          <w:trHeight w:val="1"/>
        </w:trPr>
        <w:tc>
          <w:tcPr>
            <w:tcW w:w="14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03D6" w:rsidRDefault="00E703D6" w:rsidP="00E703D6">
            <w:pPr>
              <w:tabs>
                <w:tab w:val="left" w:pos="993"/>
              </w:tabs>
            </w:pPr>
            <w:r>
              <w:t>2019/2020</w:t>
            </w:r>
          </w:p>
        </w:tc>
        <w:tc>
          <w:tcPr>
            <w:tcW w:w="17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03D6" w:rsidRDefault="00E703D6" w:rsidP="00E703D6">
            <w:pPr>
              <w:tabs>
                <w:tab w:val="left" w:pos="993"/>
              </w:tabs>
              <w:jc w:val="center"/>
            </w:pPr>
            <w:r>
              <w:t>9</w:t>
            </w:r>
          </w:p>
        </w:tc>
        <w:tc>
          <w:tcPr>
            <w:tcW w:w="1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03D6" w:rsidRDefault="00E703D6" w:rsidP="00E703D6">
            <w:pPr>
              <w:tabs>
                <w:tab w:val="left" w:pos="993"/>
              </w:tabs>
              <w:jc w:val="center"/>
              <w:rPr>
                <w:b/>
              </w:rPr>
            </w:pPr>
            <w:r>
              <w:rPr>
                <w:b/>
              </w:rPr>
              <w:t>60</w:t>
            </w:r>
          </w:p>
        </w:tc>
        <w:tc>
          <w:tcPr>
            <w:tcW w:w="16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03D6" w:rsidRDefault="00E703D6" w:rsidP="00E703D6">
            <w:pPr>
              <w:tabs>
                <w:tab w:val="left" w:pos="993"/>
              </w:tabs>
              <w:jc w:val="center"/>
            </w:pPr>
          </w:p>
        </w:tc>
        <w:tc>
          <w:tcPr>
            <w:tcW w:w="16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03D6" w:rsidRDefault="00E703D6" w:rsidP="00E703D6">
            <w:pPr>
              <w:tabs>
                <w:tab w:val="left" w:pos="993"/>
              </w:tabs>
              <w:jc w:val="center"/>
              <w:rPr>
                <w:rFonts w:ascii="Calibri" w:eastAsia="Calibri" w:hAnsi="Calibri" w:cs="Calibri"/>
              </w:rPr>
            </w:pPr>
          </w:p>
        </w:tc>
        <w:tc>
          <w:tcPr>
            <w:tcW w:w="1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03D6" w:rsidRDefault="00E703D6" w:rsidP="00E703D6">
            <w:pPr>
              <w:tabs>
                <w:tab w:val="left" w:pos="993"/>
              </w:tabs>
              <w:jc w:val="center"/>
            </w:pPr>
          </w:p>
        </w:tc>
      </w:tr>
    </w:tbl>
    <w:p w:rsidR="00E703D6" w:rsidRDefault="00E703D6" w:rsidP="00E703D6">
      <w:pPr>
        <w:tabs>
          <w:tab w:val="left" w:pos="993"/>
        </w:tabs>
      </w:pPr>
    </w:p>
    <w:p w:rsidR="00E703D6" w:rsidRDefault="00E703D6" w:rsidP="00E703D6">
      <w:pPr>
        <w:tabs>
          <w:tab w:val="left" w:pos="993"/>
        </w:tabs>
      </w:pPr>
    </w:p>
    <w:p w:rsidR="00E703D6" w:rsidRDefault="00E703D6" w:rsidP="00E703D6">
      <w:pPr>
        <w:tabs>
          <w:tab w:val="left" w:pos="993"/>
        </w:tabs>
      </w:pPr>
    </w:p>
    <w:p w:rsidR="00E703D6" w:rsidRDefault="00E703D6" w:rsidP="00E703D6">
      <w:pPr>
        <w:tabs>
          <w:tab w:val="left" w:pos="993"/>
        </w:tabs>
      </w:pPr>
    </w:p>
    <w:tbl>
      <w:tblPr>
        <w:tblW w:w="10073" w:type="dxa"/>
        <w:tblInd w:w="286" w:type="dxa"/>
        <w:tblCellMar>
          <w:left w:w="10" w:type="dxa"/>
          <w:right w:w="10" w:type="dxa"/>
        </w:tblCellMar>
        <w:tblLook w:val="0000" w:firstRow="0" w:lastRow="0" w:firstColumn="0" w:lastColumn="0" w:noHBand="0" w:noVBand="0"/>
      </w:tblPr>
      <w:tblGrid>
        <w:gridCol w:w="2221"/>
        <w:gridCol w:w="873"/>
        <w:gridCol w:w="874"/>
        <w:gridCol w:w="678"/>
        <w:gridCol w:w="797"/>
        <w:gridCol w:w="1125"/>
        <w:gridCol w:w="1185"/>
        <w:gridCol w:w="1242"/>
        <w:gridCol w:w="1078"/>
      </w:tblGrid>
      <w:tr w:rsidR="00E703D6" w:rsidTr="00E703D6">
        <w:trPr>
          <w:trHeight w:val="787"/>
        </w:trPr>
        <w:tc>
          <w:tcPr>
            <w:tcW w:w="2221" w:type="dxa"/>
            <w:vMerge w:val="restart"/>
            <w:tcBorders>
              <w:top w:val="single" w:sz="8" w:space="0" w:color="FFFFFF"/>
              <w:left w:val="single" w:sz="8" w:space="0" w:color="FFFFFF"/>
              <w:bottom w:val="single" w:sz="24" w:space="0" w:color="FFFFFF"/>
              <w:right w:val="single" w:sz="8" w:space="0" w:color="FFFFFF"/>
            </w:tcBorders>
            <w:shd w:val="clear" w:color="auto" w:fill="4E67C8"/>
            <w:tcMar>
              <w:left w:w="144" w:type="dxa"/>
              <w:right w:w="144" w:type="dxa"/>
            </w:tcMar>
          </w:tcPr>
          <w:p w:rsidR="00E703D6" w:rsidRDefault="00E703D6" w:rsidP="00E703D6">
            <w:pPr>
              <w:jc w:val="center"/>
            </w:pPr>
            <w:r>
              <w:rPr>
                <w:b/>
                <w:color w:val="FFFFFF"/>
              </w:rPr>
              <w:t>Предмет</w:t>
            </w:r>
          </w:p>
        </w:tc>
        <w:tc>
          <w:tcPr>
            <w:tcW w:w="2425" w:type="dxa"/>
            <w:gridSpan w:val="3"/>
            <w:tcBorders>
              <w:top w:val="single" w:sz="8" w:space="0" w:color="FFFFFF"/>
              <w:left w:val="single" w:sz="8" w:space="0" w:color="FFFFFF"/>
              <w:bottom w:val="single" w:sz="24" w:space="0" w:color="FFFFFF"/>
              <w:right w:val="single" w:sz="8" w:space="0" w:color="FFFFFF"/>
            </w:tcBorders>
            <w:shd w:val="clear" w:color="auto" w:fill="4E67C8"/>
            <w:tcMar>
              <w:left w:w="144" w:type="dxa"/>
              <w:right w:w="144" w:type="dxa"/>
            </w:tcMar>
          </w:tcPr>
          <w:p w:rsidR="00E703D6" w:rsidRDefault="00E703D6" w:rsidP="00E703D6">
            <w:pPr>
              <w:jc w:val="center"/>
            </w:pPr>
            <w:r>
              <w:rPr>
                <w:b/>
                <w:color w:val="FFFFFF"/>
              </w:rPr>
              <w:t>100- бальная шкала</w:t>
            </w:r>
          </w:p>
        </w:tc>
        <w:tc>
          <w:tcPr>
            <w:tcW w:w="797" w:type="dxa"/>
            <w:tcBorders>
              <w:top w:val="single" w:sz="8" w:space="0" w:color="FFFFFF"/>
              <w:left w:val="single" w:sz="8" w:space="0" w:color="FFFFFF"/>
              <w:bottom w:val="single" w:sz="24" w:space="0" w:color="FFFFFF"/>
              <w:right w:val="single" w:sz="8" w:space="0" w:color="FFFFFF"/>
            </w:tcBorders>
            <w:shd w:val="clear" w:color="auto" w:fill="4E67C8"/>
          </w:tcPr>
          <w:p w:rsidR="00E703D6" w:rsidRDefault="00E703D6" w:rsidP="00E703D6">
            <w:pPr>
              <w:jc w:val="center"/>
              <w:rPr>
                <w:b/>
                <w:color w:val="FFFFFF"/>
              </w:rPr>
            </w:pPr>
          </w:p>
        </w:tc>
        <w:tc>
          <w:tcPr>
            <w:tcW w:w="3552" w:type="dxa"/>
            <w:gridSpan w:val="3"/>
            <w:tcBorders>
              <w:top w:val="single" w:sz="8" w:space="0" w:color="FFFFFF"/>
              <w:left w:val="single" w:sz="8" w:space="0" w:color="FFFFFF"/>
              <w:bottom w:val="single" w:sz="24" w:space="0" w:color="FFFFFF"/>
              <w:right w:val="single" w:sz="8" w:space="0" w:color="FFFFFF"/>
            </w:tcBorders>
            <w:shd w:val="clear" w:color="auto" w:fill="4E67C8"/>
          </w:tcPr>
          <w:p w:rsidR="00E703D6" w:rsidRDefault="00E703D6" w:rsidP="00E703D6">
            <w:pPr>
              <w:jc w:val="center"/>
            </w:pPr>
            <w:r>
              <w:rPr>
                <w:b/>
                <w:color w:val="FFFFFF"/>
              </w:rPr>
              <w:t>Динамика</w:t>
            </w:r>
          </w:p>
        </w:tc>
        <w:tc>
          <w:tcPr>
            <w:tcW w:w="1078" w:type="dxa"/>
            <w:tcBorders>
              <w:top w:val="single" w:sz="8" w:space="0" w:color="FFFFFF"/>
              <w:left w:val="single" w:sz="8" w:space="0" w:color="FFFFFF"/>
              <w:bottom w:val="single" w:sz="24" w:space="0" w:color="FFFFFF"/>
              <w:right w:val="single" w:sz="8" w:space="0" w:color="FFFFFF"/>
            </w:tcBorders>
            <w:shd w:val="clear" w:color="auto" w:fill="4E67C8"/>
          </w:tcPr>
          <w:p w:rsidR="00E703D6" w:rsidRDefault="00E703D6" w:rsidP="00E703D6">
            <w:pPr>
              <w:jc w:val="center"/>
              <w:rPr>
                <w:b/>
                <w:color w:val="FFFFFF"/>
              </w:rPr>
            </w:pPr>
          </w:p>
        </w:tc>
      </w:tr>
      <w:tr w:rsidR="00E703D6" w:rsidTr="00E703D6">
        <w:trPr>
          <w:trHeight w:val="718"/>
        </w:trPr>
        <w:tc>
          <w:tcPr>
            <w:tcW w:w="2221" w:type="dxa"/>
            <w:vMerge/>
            <w:tcBorders>
              <w:top w:val="single" w:sz="8" w:space="0" w:color="FFFFFF"/>
              <w:left w:val="single" w:sz="8" w:space="0" w:color="FFFFFF"/>
              <w:bottom w:val="single" w:sz="24" w:space="0" w:color="FFFFFF"/>
              <w:right w:val="single" w:sz="8" w:space="0" w:color="FFFFFF"/>
            </w:tcBorders>
            <w:shd w:val="clear" w:color="000000" w:fill="FFFFFF"/>
            <w:tcMar>
              <w:left w:w="144" w:type="dxa"/>
              <w:right w:w="144" w:type="dxa"/>
            </w:tcMar>
            <w:vAlign w:val="center"/>
          </w:tcPr>
          <w:p w:rsidR="00E703D6" w:rsidRDefault="00E703D6" w:rsidP="00E703D6">
            <w:pPr>
              <w:rPr>
                <w:rFonts w:ascii="Calibri" w:eastAsia="Calibri" w:hAnsi="Calibri" w:cs="Calibri"/>
              </w:rPr>
            </w:pPr>
          </w:p>
        </w:tc>
        <w:tc>
          <w:tcPr>
            <w:tcW w:w="873" w:type="dxa"/>
            <w:tcBorders>
              <w:top w:val="single" w:sz="24" w:space="0" w:color="FFFFFF"/>
              <w:left w:val="single" w:sz="8" w:space="0" w:color="FFFFFF"/>
              <w:bottom w:val="single" w:sz="8" w:space="0" w:color="FFFFFF"/>
              <w:right w:val="single" w:sz="8" w:space="0" w:color="FFFFFF"/>
            </w:tcBorders>
            <w:shd w:val="clear" w:color="auto" w:fill="D0D3EB"/>
            <w:tcMar>
              <w:left w:w="144" w:type="dxa"/>
              <w:right w:w="144" w:type="dxa"/>
            </w:tcMar>
          </w:tcPr>
          <w:p w:rsidR="00E703D6" w:rsidRDefault="00E703D6" w:rsidP="00E703D6">
            <w:pPr>
              <w:jc w:val="center"/>
              <w:rPr>
                <w:color w:val="000000"/>
              </w:rPr>
            </w:pPr>
            <w:r>
              <w:rPr>
                <w:color w:val="000000"/>
              </w:rPr>
              <w:t>2016/</w:t>
            </w:r>
          </w:p>
          <w:p w:rsidR="00E703D6" w:rsidRDefault="00E703D6" w:rsidP="00E703D6">
            <w:pPr>
              <w:jc w:val="center"/>
            </w:pPr>
            <w:r>
              <w:rPr>
                <w:color w:val="000000"/>
              </w:rPr>
              <w:t>2017</w:t>
            </w:r>
          </w:p>
        </w:tc>
        <w:tc>
          <w:tcPr>
            <w:tcW w:w="874" w:type="dxa"/>
            <w:tcBorders>
              <w:top w:val="single" w:sz="24" w:space="0" w:color="FFFFFF"/>
              <w:left w:val="single" w:sz="8" w:space="0" w:color="FFFFFF"/>
              <w:bottom w:val="single" w:sz="8" w:space="0" w:color="FFFFFF"/>
              <w:right w:val="single" w:sz="8" w:space="0" w:color="FFFFFF"/>
            </w:tcBorders>
            <w:shd w:val="clear" w:color="auto" w:fill="D0D3EB"/>
            <w:tcMar>
              <w:left w:w="144" w:type="dxa"/>
              <w:right w:w="144" w:type="dxa"/>
            </w:tcMar>
          </w:tcPr>
          <w:p w:rsidR="00E703D6" w:rsidRDefault="00E703D6" w:rsidP="00E703D6">
            <w:pPr>
              <w:jc w:val="center"/>
              <w:rPr>
                <w:color w:val="000000"/>
              </w:rPr>
            </w:pPr>
            <w:r>
              <w:rPr>
                <w:color w:val="000000"/>
              </w:rPr>
              <w:t>2017/</w:t>
            </w:r>
          </w:p>
          <w:p w:rsidR="00E703D6" w:rsidRDefault="00E703D6" w:rsidP="00E703D6">
            <w:pPr>
              <w:jc w:val="center"/>
            </w:pPr>
            <w:r>
              <w:rPr>
                <w:color w:val="000000"/>
              </w:rPr>
              <w:t>2018</w:t>
            </w:r>
          </w:p>
        </w:tc>
        <w:tc>
          <w:tcPr>
            <w:tcW w:w="678" w:type="dxa"/>
            <w:tcBorders>
              <w:top w:val="single" w:sz="24" w:space="0" w:color="FFFFFF"/>
              <w:left w:val="single" w:sz="8" w:space="0" w:color="FFFFFF"/>
              <w:bottom w:val="single" w:sz="8" w:space="0" w:color="FFFFFF"/>
              <w:right w:val="single" w:sz="8" w:space="0" w:color="FFFFFF"/>
            </w:tcBorders>
            <w:shd w:val="clear" w:color="auto" w:fill="D0D3EB"/>
          </w:tcPr>
          <w:p w:rsidR="00E703D6" w:rsidRDefault="00E703D6" w:rsidP="00E703D6">
            <w:pPr>
              <w:jc w:val="center"/>
              <w:rPr>
                <w:color w:val="000000"/>
              </w:rPr>
            </w:pPr>
            <w:r>
              <w:rPr>
                <w:color w:val="000000"/>
              </w:rPr>
              <w:t>2018/</w:t>
            </w:r>
          </w:p>
          <w:p w:rsidR="00E703D6" w:rsidRDefault="00E703D6" w:rsidP="00E703D6">
            <w:pPr>
              <w:jc w:val="center"/>
              <w:rPr>
                <w:color w:val="000000"/>
              </w:rPr>
            </w:pPr>
            <w:r>
              <w:rPr>
                <w:color w:val="000000"/>
              </w:rPr>
              <w:t>2019</w:t>
            </w:r>
          </w:p>
        </w:tc>
        <w:tc>
          <w:tcPr>
            <w:tcW w:w="797" w:type="dxa"/>
            <w:tcBorders>
              <w:top w:val="single" w:sz="24" w:space="0" w:color="FFFFFF"/>
              <w:left w:val="single" w:sz="8" w:space="0" w:color="FFFFFF"/>
              <w:bottom w:val="single" w:sz="8" w:space="0" w:color="FFFFFF"/>
              <w:right w:val="single" w:sz="8" w:space="0" w:color="FFFFFF"/>
            </w:tcBorders>
            <w:shd w:val="clear" w:color="auto" w:fill="D0D3EB"/>
          </w:tcPr>
          <w:p w:rsidR="00E703D6" w:rsidRDefault="00E703D6" w:rsidP="00E703D6">
            <w:pPr>
              <w:jc w:val="center"/>
              <w:rPr>
                <w:color w:val="000000"/>
              </w:rPr>
            </w:pPr>
            <w:r>
              <w:rPr>
                <w:color w:val="000000"/>
              </w:rPr>
              <w:t>2019/</w:t>
            </w:r>
          </w:p>
          <w:p w:rsidR="00E703D6" w:rsidRDefault="00E703D6" w:rsidP="00E703D6">
            <w:pPr>
              <w:jc w:val="center"/>
              <w:rPr>
                <w:color w:val="000000"/>
              </w:rPr>
            </w:pPr>
            <w:r>
              <w:rPr>
                <w:color w:val="000000"/>
              </w:rPr>
              <w:t>2020</w:t>
            </w:r>
          </w:p>
        </w:tc>
        <w:tc>
          <w:tcPr>
            <w:tcW w:w="1125" w:type="dxa"/>
            <w:tcBorders>
              <w:top w:val="single" w:sz="24" w:space="0" w:color="FFFFFF"/>
              <w:left w:val="single" w:sz="8" w:space="0" w:color="FFFFFF"/>
              <w:bottom w:val="single" w:sz="8" w:space="0" w:color="FFFFFF"/>
              <w:right w:val="single" w:sz="8" w:space="0" w:color="FFFFFF"/>
            </w:tcBorders>
            <w:shd w:val="clear" w:color="auto" w:fill="D0D3EB"/>
            <w:tcMar>
              <w:left w:w="144" w:type="dxa"/>
              <w:right w:w="144" w:type="dxa"/>
            </w:tcMar>
          </w:tcPr>
          <w:p w:rsidR="00E703D6" w:rsidRDefault="00E703D6" w:rsidP="00E703D6">
            <w:pPr>
              <w:jc w:val="center"/>
              <w:rPr>
                <w:color w:val="000000"/>
              </w:rPr>
            </w:pPr>
            <w:r>
              <w:rPr>
                <w:color w:val="000000"/>
              </w:rPr>
              <w:t>2016/</w:t>
            </w:r>
          </w:p>
          <w:p w:rsidR="00E703D6" w:rsidRDefault="00E703D6" w:rsidP="00E703D6">
            <w:pPr>
              <w:jc w:val="center"/>
            </w:pPr>
            <w:r>
              <w:rPr>
                <w:color w:val="000000"/>
              </w:rPr>
              <w:t>2017</w:t>
            </w:r>
          </w:p>
        </w:tc>
        <w:tc>
          <w:tcPr>
            <w:tcW w:w="1185" w:type="dxa"/>
            <w:tcBorders>
              <w:top w:val="single" w:sz="24" w:space="0" w:color="FFFFFF"/>
              <w:left w:val="single" w:sz="8" w:space="0" w:color="FFFFFF"/>
              <w:bottom w:val="single" w:sz="8" w:space="0" w:color="FFFFFF"/>
              <w:right w:val="single" w:sz="8" w:space="0" w:color="FFFFFF"/>
            </w:tcBorders>
            <w:shd w:val="clear" w:color="auto" w:fill="D0D3EB"/>
            <w:tcMar>
              <w:left w:w="144" w:type="dxa"/>
              <w:right w:w="144" w:type="dxa"/>
            </w:tcMar>
          </w:tcPr>
          <w:p w:rsidR="00E703D6" w:rsidRDefault="00E703D6" w:rsidP="00E703D6">
            <w:pPr>
              <w:jc w:val="center"/>
              <w:rPr>
                <w:color w:val="000000"/>
              </w:rPr>
            </w:pPr>
            <w:r>
              <w:rPr>
                <w:color w:val="000000"/>
              </w:rPr>
              <w:t>2017/</w:t>
            </w:r>
          </w:p>
          <w:p w:rsidR="00E703D6" w:rsidRDefault="00E703D6" w:rsidP="00E703D6">
            <w:pPr>
              <w:jc w:val="center"/>
            </w:pPr>
            <w:r>
              <w:rPr>
                <w:color w:val="000000"/>
              </w:rPr>
              <w:t>2018</w:t>
            </w:r>
          </w:p>
        </w:tc>
        <w:tc>
          <w:tcPr>
            <w:tcW w:w="1242" w:type="dxa"/>
            <w:tcBorders>
              <w:top w:val="single" w:sz="24" w:space="0" w:color="FFFFFF"/>
              <w:left w:val="single" w:sz="8" w:space="0" w:color="FFFFFF"/>
              <w:bottom w:val="single" w:sz="8" w:space="0" w:color="FFFFFF"/>
              <w:right w:val="single" w:sz="8" w:space="0" w:color="FFFFFF"/>
            </w:tcBorders>
            <w:shd w:val="clear" w:color="auto" w:fill="D0D3EB"/>
          </w:tcPr>
          <w:p w:rsidR="00E703D6" w:rsidRDefault="00E703D6" w:rsidP="00E703D6">
            <w:pPr>
              <w:jc w:val="center"/>
              <w:rPr>
                <w:color w:val="000000"/>
              </w:rPr>
            </w:pPr>
            <w:r>
              <w:rPr>
                <w:color w:val="000000"/>
              </w:rPr>
              <w:t>2018/</w:t>
            </w:r>
          </w:p>
          <w:p w:rsidR="00E703D6" w:rsidRDefault="00E703D6" w:rsidP="00E703D6">
            <w:pPr>
              <w:jc w:val="center"/>
              <w:rPr>
                <w:color w:val="000000"/>
              </w:rPr>
            </w:pPr>
            <w:r>
              <w:rPr>
                <w:color w:val="000000"/>
              </w:rPr>
              <w:t>2019</w:t>
            </w:r>
          </w:p>
        </w:tc>
        <w:tc>
          <w:tcPr>
            <w:tcW w:w="1078" w:type="dxa"/>
            <w:tcBorders>
              <w:top w:val="single" w:sz="24" w:space="0" w:color="FFFFFF"/>
              <w:left w:val="single" w:sz="8" w:space="0" w:color="FFFFFF"/>
              <w:bottom w:val="single" w:sz="8" w:space="0" w:color="FFFFFF"/>
              <w:right w:val="single" w:sz="8" w:space="0" w:color="FFFFFF"/>
            </w:tcBorders>
            <w:shd w:val="clear" w:color="auto" w:fill="D0D3EB"/>
          </w:tcPr>
          <w:p w:rsidR="00E703D6" w:rsidRDefault="00E703D6" w:rsidP="00E703D6">
            <w:pPr>
              <w:jc w:val="center"/>
              <w:rPr>
                <w:color w:val="000000"/>
              </w:rPr>
            </w:pPr>
            <w:r>
              <w:rPr>
                <w:color w:val="000000"/>
              </w:rPr>
              <w:t>2019/</w:t>
            </w:r>
          </w:p>
          <w:p w:rsidR="00E703D6" w:rsidRDefault="00E703D6" w:rsidP="00E703D6">
            <w:pPr>
              <w:jc w:val="center"/>
              <w:rPr>
                <w:color w:val="000000"/>
              </w:rPr>
            </w:pPr>
            <w:r>
              <w:rPr>
                <w:color w:val="000000"/>
              </w:rPr>
              <w:t>2020</w:t>
            </w:r>
          </w:p>
        </w:tc>
      </w:tr>
      <w:tr w:rsidR="00E703D6" w:rsidTr="00E703D6">
        <w:trPr>
          <w:trHeight w:val="561"/>
        </w:trPr>
        <w:tc>
          <w:tcPr>
            <w:tcW w:w="2221" w:type="dxa"/>
            <w:tcBorders>
              <w:top w:val="single" w:sz="24" w:space="0" w:color="FFFFFF"/>
              <w:left w:val="single" w:sz="8" w:space="0" w:color="FFFFFF"/>
              <w:bottom w:val="single" w:sz="8" w:space="0" w:color="FFFFFF"/>
              <w:right w:val="single" w:sz="8" w:space="0" w:color="FFFFFF"/>
            </w:tcBorders>
            <w:shd w:val="clear" w:color="auto" w:fill="E9EBF5"/>
            <w:tcMar>
              <w:left w:w="144" w:type="dxa"/>
              <w:right w:w="144" w:type="dxa"/>
            </w:tcMar>
          </w:tcPr>
          <w:p w:rsidR="00E703D6" w:rsidRDefault="00E703D6" w:rsidP="00E703D6">
            <w:r>
              <w:rPr>
                <w:color w:val="000000"/>
              </w:rPr>
              <w:t>Русский язык</w:t>
            </w:r>
          </w:p>
        </w:tc>
        <w:tc>
          <w:tcPr>
            <w:tcW w:w="873" w:type="dxa"/>
            <w:tcBorders>
              <w:top w:val="single" w:sz="8" w:space="0" w:color="FFFFFF"/>
              <w:left w:val="single" w:sz="8" w:space="0" w:color="FFFFFF"/>
              <w:bottom w:val="single" w:sz="8" w:space="0" w:color="FFFFFF"/>
              <w:right w:val="single" w:sz="8" w:space="0" w:color="FFFFFF"/>
            </w:tcBorders>
            <w:shd w:val="clear" w:color="auto" w:fill="E9EBF5"/>
            <w:tcMar>
              <w:left w:w="144" w:type="dxa"/>
              <w:right w:w="144" w:type="dxa"/>
            </w:tcMar>
          </w:tcPr>
          <w:p w:rsidR="00E703D6" w:rsidRDefault="00E703D6" w:rsidP="00E703D6">
            <w:pPr>
              <w:jc w:val="center"/>
            </w:pPr>
            <w:r>
              <w:rPr>
                <w:color w:val="000000"/>
              </w:rPr>
              <w:t>66</w:t>
            </w:r>
          </w:p>
        </w:tc>
        <w:tc>
          <w:tcPr>
            <w:tcW w:w="874" w:type="dxa"/>
            <w:tcBorders>
              <w:top w:val="single" w:sz="8" w:space="0" w:color="FFFFFF"/>
              <w:left w:val="single" w:sz="8" w:space="0" w:color="FFFFFF"/>
              <w:bottom w:val="single" w:sz="8" w:space="0" w:color="FFFFFF"/>
              <w:right w:val="single" w:sz="8" w:space="0" w:color="FFFFFF"/>
            </w:tcBorders>
            <w:shd w:val="clear" w:color="auto" w:fill="E9EBF5"/>
            <w:tcMar>
              <w:left w:w="144" w:type="dxa"/>
              <w:right w:w="144" w:type="dxa"/>
            </w:tcMar>
          </w:tcPr>
          <w:p w:rsidR="00E703D6" w:rsidRDefault="00E703D6" w:rsidP="00E703D6">
            <w:pPr>
              <w:jc w:val="center"/>
            </w:pPr>
            <w:r>
              <w:rPr>
                <w:color w:val="000000"/>
              </w:rPr>
              <w:t>69</w:t>
            </w:r>
          </w:p>
        </w:tc>
        <w:tc>
          <w:tcPr>
            <w:tcW w:w="678" w:type="dxa"/>
            <w:tcBorders>
              <w:top w:val="single" w:sz="8" w:space="0" w:color="FFFFFF"/>
              <w:left w:val="single" w:sz="8" w:space="0" w:color="FFFFFF"/>
              <w:bottom w:val="single" w:sz="8" w:space="0" w:color="FFFFFF"/>
              <w:right w:val="single" w:sz="8" w:space="0" w:color="FFFFFF"/>
            </w:tcBorders>
            <w:shd w:val="clear" w:color="auto" w:fill="E9EBF5"/>
          </w:tcPr>
          <w:p w:rsidR="00E703D6" w:rsidRDefault="00E703D6" w:rsidP="00E703D6">
            <w:pPr>
              <w:jc w:val="center"/>
              <w:rPr>
                <w:color w:val="000000"/>
              </w:rPr>
            </w:pPr>
            <w:r>
              <w:rPr>
                <w:color w:val="000000"/>
              </w:rPr>
              <w:t>75</w:t>
            </w:r>
          </w:p>
        </w:tc>
        <w:tc>
          <w:tcPr>
            <w:tcW w:w="797" w:type="dxa"/>
            <w:tcBorders>
              <w:top w:val="single" w:sz="8" w:space="0" w:color="FFFFFF"/>
              <w:left w:val="single" w:sz="8" w:space="0" w:color="FFFFFF"/>
              <w:bottom w:val="single" w:sz="8" w:space="0" w:color="FFFFFF"/>
              <w:right w:val="single" w:sz="8" w:space="0" w:color="FFFFFF"/>
            </w:tcBorders>
            <w:shd w:val="clear" w:color="auto" w:fill="E9EBF5"/>
          </w:tcPr>
          <w:p w:rsidR="00E703D6" w:rsidRDefault="00E703D6" w:rsidP="00E703D6">
            <w:pPr>
              <w:jc w:val="center"/>
              <w:rPr>
                <w:color w:val="000000"/>
              </w:rPr>
            </w:pPr>
            <w:r>
              <w:rPr>
                <w:color w:val="000000"/>
              </w:rPr>
              <w:t>73</w:t>
            </w:r>
          </w:p>
        </w:tc>
        <w:tc>
          <w:tcPr>
            <w:tcW w:w="1125" w:type="dxa"/>
            <w:tcBorders>
              <w:top w:val="single" w:sz="8" w:space="0" w:color="FFFFFF"/>
              <w:left w:val="single" w:sz="8" w:space="0" w:color="FFFFFF"/>
              <w:bottom w:val="single" w:sz="8" w:space="0" w:color="FFFFFF"/>
              <w:right w:val="single" w:sz="8" w:space="0" w:color="FFFFFF"/>
            </w:tcBorders>
            <w:shd w:val="clear" w:color="auto" w:fill="E9EBF5"/>
            <w:tcMar>
              <w:left w:w="144" w:type="dxa"/>
              <w:right w:w="144" w:type="dxa"/>
            </w:tcMar>
          </w:tcPr>
          <w:p w:rsidR="00E703D6" w:rsidRDefault="00E703D6" w:rsidP="00E703D6">
            <w:pPr>
              <w:jc w:val="center"/>
            </w:pPr>
            <w:r>
              <w:rPr>
                <w:color w:val="000000"/>
              </w:rPr>
              <w:t>- 5,4</w:t>
            </w:r>
          </w:p>
        </w:tc>
        <w:tc>
          <w:tcPr>
            <w:tcW w:w="1185" w:type="dxa"/>
            <w:tcBorders>
              <w:top w:val="single" w:sz="8" w:space="0" w:color="FFFFFF"/>
              <w:left w:val="single" w:sz="8" w:space="0" w:color="FFFFFF"/>
              <w:bottom w:val="single" w:sz="8" w:space="0" w:color="FFFFFF"/>
              <w:right w:val="single" w:sz="8" w:space="0" w:color="FFFFFF"/>
            </w:tcBorders>
            <w:shd w:val="clear" w:color="auto" w:fill="E9EBF5"/>
            <w:tcMar>
              <w:left w:w="144" w:type="dxa"/>
              <w:right w:w="144" w:type="dxa"/>
            </w:tcMar>
          </w:tcPr>
          <w:p w:rsidR="00E703D6" w:rsidRDefault="00E703D6" w:rsidP="00E703D6">
            <w:pPr>
              <w:jc w:val="center"/>
            </w:pPr>
            <w:r>
              <w:rPr>
                <w:color w:val="000000"/>
              </w:rPr>
              <w:t>+3</w:t>
            </w:r>
          </w:p>
        </w:tc>
        <w:tc>
          <w:tcPr>
            <w:tcW w:w="1242" w:type="dxa"/>
            <w:tcBorders>
              <w:top w:val="single" w:sz="8" w:space="0" w:color="FFFFFF"/>
              <w:left w:val="single" w:sz="8" w:space="0" w:color="FFFFFF"/>
              <w:bottom w:val="single" w:sz="8" w:space="0" w:color="FFFFFF"/>
              <w:right w:val="single" w:sz="8" w:space="0" w:color="FFFFFF"/>
            </w:tcBorders>
            <w:shd w:val="clear" w:color="auto" w:fill="E9EBF5"/>
          </w:tcPr>
          <w:p w:rsidR="00E703D6" w:rsidRDefault="00E703D6" w:rsidP="00E703D6">
            <w:pPr>
              <w:jc w:val="center"/>
              <w:rPr>
                <w:color w:val="000000"/>
              </w:rPr>
            </w:pPr>
            <w:r>
              <w:rPr>
                <w:color w:val="000000"/>
              </w:rPr>
              <w:t>+6</w:t>
            </w:r>
          </w:p>
        </w:tc>
        <w:tc>
          <w:tcPr>
            <w:tcW w:w="1078" w:type="dxa"/>
            <w:tcBorders>
              <w:top w:val="single" w:sz="8" w:space="0" w:color="FFFFFF"/>
              <w:left w:val="single" w:sz="8" w:space="0" w:color="FFFFFF"/>
              <w:bottom w:val="single" w:sz="8" w:space="0" w:color="FFFFFF"/>
              <w:right w:val="single" w:sz="8" w:space="0" w:color="FFFFFF"/>
            </w:tcBorders>
            <w:shd w:val="clear" w:color="auto" w:fill="E9EBF5"/>
          </w:tcPr>
          <w:p w:rsidR="00E703D6" w:rsidRDefault="00E703D6" w:rsidP="00E703D6">
            <w:pPr>
              <w:jc w:val="center"/>
              <w:rPr>
                <w:color w:val="000000"/>
              </w:rPr>
            </w:pPr>
            <w:r>
              <w:rPr>
                <w:color w:val="000000"/>
              </w:rPr>
              <w:t>-2</w:t>
            </w:r>
          </w:p>
        </w:tc>
      </w:tr>
      <w:tr w:rsidR="00E703D6" w:rsidTr="00E703D6">
        <w:trPr>
          <w:trHeight w:val="457"/>
        </w:trPr>
        <w:tc>
          <w:tcPr>
            <w:tcW w:w="2221" w:type="dxa"/>
            <w:tcBorders>
              <w:top w:val="single" w:sz="8" w:space="0" w:color="FFFFFF"/>
              <w:left w:val="single" w:sz="8" w:space="0" w:color="FFFFFF"/>
              <w:bottom w:val="single" w:sz="8" w:space="0" w:color="FFFFFF"/>
              <w:right w:val="single" w:sz="8" w:space="0" w:color="FFFFFF"/>
            </w:tcBorders>
            <w:shd w:val="clear" w:color="auto" w:fill="D0D3EB"/>
            <w:tcMar>
              <w:left w:w="144" w:type="dxa"/>
              <w:right w:w="144" w:type="dxa"/>
            </w:tcMar>
          </w:tcPr>
          <w:p w:rsidR="00E703D6" w:rsidRDefault="00E703D6" w:rsidP="00E703D6">
            <w:r>
              <w:rPr>
                <w:color w:val="000000"/>
              </w:rPr>
              <w:t>Математика</w:t>
            </w:r>
          </w:p>
        </w:tc>
        <w:tc>
          <w:tcPr>
            <w:tcW w:w="873" w:type="dxa"/>
            <w:tcBorders>
              <w:top w:val="single" w:sz="8" w:space="0" w:color="FFFFFF"/>
              <w:left w:val="single" w:sz="8" w:space="0" w:color="FFFFFF"/>
              <w:bottom w:val="single" w:sz="8" w:space="0" w:color="FFFFFF"/>
              <w:right w:val="single" w:sz="8" w:space="0" w:color="FFFFFF"/>
            </w:tcBorders>
            <w:shd w:val="clear" w:color="auto" w:fill="D0D3EB"/>
            <w:tcMar>
              <w:left w:w="144" w:type="dxa"/>
              <w:right w:w="144" w:type="dxa"/>
            </w:tcMar>
          </w:tcPr>
          <w:p w:rsidR="00E703D6" w:rsidRDefault="00E703D6" w:rsidP="00E703D6">
            <w:pPr>
              <w:jc w:val="center"/>
            </w:pPr>
            <w:r>
              <w:rPr>
                <w:color w:val="000000"/>
              </w:rPr>
              <w:t>-</w:t>
            </w:r>
          </w:p>
        </w:tc>
        <w:tc>
          <w:tcPr>
            <w:tcW w:w="874" w:type="dxa"/>
            <w:tcBorders>
              <w:top w:val="single" w:sz="8" w:space="0" w:color="FFFFFF"/>
              <w:left w:val="single" w:sz="8" w:space="0" w:color="FFFFFF"/>
              <w:bottom w:val="single" w:sz="8" w:space="0" w:color="FFFFFF"/>
              <w:right w:val="single" w:sz="8" w:space="0" w:color="FFFFFF"/>
            </w:tcBorders>
            <w:shd w:val="clear" w:color="auto" w:fill="D0D3EB"/>
            <w:tcMar>
              <w:left w:w="144" w:type="dxa"/>
              <w:right w:w="144" w:type="dxa"/>
            </w:tcMar>
          </w:tcPr>
          <w:p w:rsidR="00E703D6" w:rsidRDefault="00E703D6" w:rsidP="00E703D6">
            <w:pPr>
              <w:jc w:val="center"/>
            </w:pPr>
            <w:r>
              <w:rPr>
                <w:color w:val="000000"/>
              </w:rPr>
              <w:t>69</w:t>
            </w:r>
          </w:p>
        </w:tc>
        <w:tc>
          <w:tcPr>
            <w:tcW w:w="678" w:type="dxa"/>
            <w:tcBorders>
              <w:top w:val="single" w:sz="8" w:space="0" w:color="FFFFFF"/>
              <w:left w:val="single" w:sz="8" w:space="0" w:color="FFFFFF"/>
              <w:bottom w:val="single" w:sz="8" w:space="0" w:color="FFFFFF"/>
              <w:right w:val="single" w:sz="8" w:space="0" w:color="FFFFFF"/>
            </w:tcBorders>
            <w:shd w:val="clear" w:color="auto" w:fill="D0D3EB"/>
          </w:tcPr>
          <w:p w:rsidR="00E703D6" w:rsidRDefault="00E703D6" w:rsidP="00E703D6">
            <w:pPr>
              <w:jc w:val="center"/>
              <w:rPr>
                <w:color w:val="000000"/>
              </w:rPr>
            </w:pPr>
            <w:r>
              <w:rPr>
                <w:color w:val="000000"/>
              </w:rPr>
              <w:t>68</w:t>
            </w:r>
          </w:p>
        </w:tc>
        <w:tc>
          <w:tcPr>
            <w:tcW w:w="797" w:type="dxa"/>
            <w:tcBorders>
              <w:top w:val="single" w:sz="8" w:space="0" w:color="FFFFFF"/>
              <w:left w:val="single" w:sz="8" w:space="0" w:color="FFFFFF"/>
              <w:bottom w:val="single" w:sz="8" w:space="0" w:color="FFFFFF"/>
              <w:right w:val="single" w:sz="8" w:space="0" w:color="FFFFFF"/>
            </w:tcBorders>
            <w:shd w:val="clear" w:color="auto" w:fill="D0D3EB"/>
          </w:tcPr>
          <w:p w:rsidR="00E703D6" w:rsidRDefault="00E703D6" w:rsidP="00E703D6">
            <w:pPr>
              <w:jc w:val="center"/>
              <w:rPr>
                <w:b/>
                <w:color w:val="000000"/>
              </w:rPr>
            </w:pPr>
            <w:r>
              <w:rPr>
                <w:b/>
                <w:color w:val="000000"/>
              </w:rPr>
              <w:t>60</w:t>
            </w:r>
          </w:p>
        </w:tc>
        <w:tc>
          <w:tcPr>
            <w:tcW w:w="1125" w:type="dxa"/>
            <w:tcBorders>
              <w:top w:val="single" w:sz="8" w:space="0" w:color="FFFFFF"/>
              <w:left w:val="single" w:sz="8" w:space="0" w:color="FFFFFF"/>
              <w:bottom w:val="single" w:sz="8" w:space="0" w:color="FFFFFF"/>
              <w:right w:val="single" w:sz="8" w:space="0" w:color="FFFFFF"/>
            </w:tcBorders>
            <w:shd w:val="clear" w:color="auto" w:fill="D0D3EB"/>
            <w:tcMar>
              <w:left w:w="144" w:type="dxa"/>
              <w:right w:w="144" w:type="dxa"/>
            </w:tcMar>
          </w:tcPr>
          <w:p w:rsidR="00E703D6" w:rsidRDefault="00E703D6" w:rsidP="00E703D6">
            <w:pPr>
              <w:jc w:val="center"/>
            </w:pPr>
            <w:r>
              <w:rPr>
                <w:b/>
                <w:color w:val="000000"/>
              </w:rPr>
              <w:t>-</w:t>
            </w:r>
          </w:p>
        </w:tc>
        <w:tc>
          <w:tcPr>
            <w:tcW w:w="1185" w:type="dxa"/>
            <w:tcBorders>
              <w:top w:val="single" w:sz="8" w:space="0" w:color="FFFFFF"/>
              <w:left w:val="single" w:sz="8" w:space="0" w:color="FFFFFF"/>
              <w:bottom w:val="single" w:sz="8" w:space="0" w:color="FFFFFF"/>
              <w:right w:val="single" w:sz="8" w:space="0" w:color="FFFFFF"/>
            </w:tcBorders>
            <w:shd w:val="clear" w:color="auto" w:fill="D0D3EB"/>
            <w:tcMar>
              <w:left w:w="144" w:type="dxa"/>
              <w:right w:w="144" w:type="dxa"/>
            </w:tcMar>
          </w:tcPr>
          <w:p w:rsidR="00E703D6" w:rsidRDefault="00E703D6" w:rsidP="00E703D6">
            <w:pPr>
              <w:jc w:val="center"/>
            </w:pPr>
            <w:r>
              <w:rPr>
                <w:b/>
                <w:color w:val="000000"/>
              </w:rPr>
              <w:t>+16,2</w:t>
            </w:r>
          </w:p>
        </w:tc>
        <w:tc>
          <w:tcPr>
            <w:tcW w:w="1242" w:type="dxa"/>
            <w:tcBorders>
              <w:top w:val="single" w:sz="8" w:space="0" w:color="FFFFFF"/>
              <w:left w:val="single" w:sz="8" w:space="0" w:color="FFFFFF"/>
              <w:bottom w:val="single" w:sz="8" w:space="0" w:color="FFFFFF"/>
              <w:right w:val="single" w:sz="8" w:space="0" w:color="FFFFFF"/>
            </w:tcBorders>
            <w:shd w:val="clear" w:color="auto" w:fill="D0D3EB"/>
          </w:tcPr>
          <w:p w:rsidR="00E703D6" w:rsidRPr="00540866" w:rsidRDefault="00E703D6" w:rsidP="00E703D6">
            <w:pPr>
              <w:jc w:val="center"/>
              <w:rPr>
                <w:color w:val="000000"/>
              </w:rPr>
            </w:pPr>
            <w:r w:rsidRPr="00540866">
              <w:rPr>
                <w:color w:val="000000"/>
              </w:rPr>
              <w:t>-1</w:t>
            </w:r>
          </w:p>
        </w:tc>
        <w:tc>
          <w:tcPr>
            <w:tcW w:w="1078" w:type="dxa"/>
            <w:tcBorders>
              <w:top w:val="single" w:sz="8" w:space="0" w:color="FFFFFF"/>
              <w:left w:val="single" w:sz="8" w:space="0" w:color="FFFFFF"/>
              <w:bottom w:val="single" w:sz="8" w:space="0" w:color="FFFFFF"/>
              <w:right w:val="single" w:sz="8" w:space="0" w:color="FFFFFF"/>
            </w:tcBorders>
            <w:shd w:val="clear" w:color="auto" w:fill="D0D3EB"/>
          </w:tcPr>
          <w:p w:rsidR="00E703D6" w:rsidRPr="00540866" w:rsidRDefault="00E703D6" w:rsidP="00E703D6">
            <w:pPr>
              <w:jc w:val="center"/>
              <w:rPr>
                <w:color w:val="000000"/>
              </w:rPr>
            </w:pPr>
            <w:r>
              <w:rPr>
                <w:color w:val="000000"/>
              </w:rPr>
              <w:t>-8</w:t>
            </w:r>
          </w:p>
        </w:tc>
      </w:tr>
      <w:tr w:rsidR="00E703D6" w:rsidTr="00E703D6">
        <w:trPr>
          <w:trHeight w:val="409"/>
        </w:trPr>
        <w:tc>
          <w:tcPr>
            <w:tcW w:w="2221" w:type="dxa"/>
            <w:tcBorders>
              <w:top w:val="single" w:sz="8" w:space="0" w:color="FFFFFF"/>
              <w:left w:val="single" w:sz="8" w:space="0" w:color="FFFFFF"/>
              <w:bottom w:val="single" w:sz="8" w:space="0" w:color="FFFFFF"/>
              <w:right w:val="single" w:sz="8" w:space="0" w:color="FFFFFF"/>
            </w:tcBorders>
            <w:shd w:val="clear" w:color="auto" w:fill="E9EBF5"/>
            <w:tcMar>
              <w:left w:w="144" w:type="dxa"/>
              <w:right w:w="144" w:type="dxa"/>
            </w:tcMar>
          </w:tcPr>
          <w:p w:rsidR="00E703D6" w:rsidRDefault="00E703D6" w:rsidP="00E703D6">
            <w:r>
              <w:rPr>
                <w:color w:val="000000"/>
              </w:rPr>
              <w:t>История</w:t>
            </w:r>
          </w:p>
        </w:tc>
        <w:tc>
          <w:tcPr>
            <w:tcW w:w="873" w:type="dxa"/>
            <w:tcBorders>
              <w:top w:val="single" w:sz="8" w:space="0" w:color="FFFFFF"/>
              <w:left w:val="single" w:sz="8" w:space="0" w:color="FFFFFF"/>
              <w:bottom w:val="single" w:sz="8" w:space="0" w:color="FFFFFF"/>
              <w:right w:val="single" w:sz="8" w:space="0" w:color="FFFFFF"/>
            </w:tcBorders>
            <w:shd w:val="clear" w:color="auto" w:fill="E9EBF5"/>
            <w:tcMar>
              <w:left w:w="144" w:type="dxa"/>
              <w:right w:w="144" w:type="dxa"/>
            </w:tcMar>
          </w:tcPr>
          <w:p w:rsidR="00E703D6" w:rsidRDefault="00E703D6" w:rsidP="00E703D6">
            <w:pPr>
              <w:jc w:val="center"/>
            </w:pPr>
            <w:r>
              <w:rPr>
                <w:color w:val="000000"/>
              </w:rPr>
              <w:t>52,7</w:t>
            </w:r>
          </w:p>
        </w:tc>
        <w:tc>
          <w:tcPr>
            <w:tcW w:w="874" w:type="dxa"/>
            <w:tcBorders>
              <w:top w:val="single" w:sz="8" w:space="0" w:color="FFFFFF"/>
              <w:left w:val="single" w:sz="8" w:space="0" w:color="FFFFFF"/>
              <w:bottom w:val="single" w:sz="8" w:space="0" w:color="FFFFFF"/>
              <w:right w:val="single" w:sz="8" w:space="0" w:color="FFFFFF"/>
            </w:tcBorders>
            <w:shd w:val="clear" w:color="auto" w:fill="E9EBF5"/>
            <w:tcMar>
              <w:left w:w="144" w:type="dxa"/>
              <w:right w:w="144" w:type="dxa"/>
            </w:tcMar>
          </w:tcPr>
          <w:p w:rsidR="00E703D6" w:rsidRDefault="00E703D6" w:rsidP="00E703D6">
            <w:pPr>
              <w:jc w:val="center"/>
            </w:pPr>
            <w:r>
              <w:rPr>
                <w:color w:val="000000"/>
              </w:rPr>
              <w:t>52</w:t>
            </w:r>
          </w:p>
        </w:tc>
        <w:tc>
          <w:tcPr>
            <w:tcW w:w="678" w:type="dxa"/>
            <w:tcBorders>
              <w:top w:val="single" w:sz="8" w:space="0" w:color="FFFFFF"/>
              <w:left w:val="single" w:sz="8" w:space="0" w:color="FFFFFF"/>
              <w:bottom w:val="single" w:sz="8" w:space="0" w:color="FFFFFF"/>
              <w:right w:val="single" w:sz="8" w:space="0" w:color="FFFFFF"/>
            </w:tcBorders>
            <w:shd w:val="clear" w:color="auto" w:fill="E9EBF5"/>
          </w:tcPr>
          <w:p w:rsidR="00E703D6" w:rsidRDefault="00E703D6" w:rsidP="00E703D6">
            <w:pPr>
              <w:jc w:val="center"/>
              <w:rPr>
                <w:color w:val="000000"/>
              </w:rPr>
            </w:pPr>
            <w:r>
              <w:rPr>
                <w:color w:val="000000"/>
              </w:rPr>
              <w:t>79</w:t>
            </w:r>
          </w:p>
        </w:tc>
        <w:tc>
          <w:tcPr>
            <w:tcW w:w="797" w:type="dxa"/>
            <w:tcBorders>
              <w:top w:val="single" w:sz="8" w:space="0" w:color="FFFFFF"/>
              <w:left w:val="single" w:sz="8" w:space="0" w:color="FFFFFF"/>
              <w:bottom w:val="single" w:sz="8" w:space="0" w:color="FFFFFF"/>
              <w:right w:val="single" w:sz="8" w:space="0" w:color="FFFFFF"/>
            </w:tcBorders>
            <w:shd w:val="clear" w:color="auto" w:fill="E9EBF5"/>
          </w:tcPr>
          <w:p w:rsidR="00E703D6" w:rsidRDefault="00E703D6" w:rsidP="00E703D6">
            <w:pPr>
              <w:jc w:val="center"/>
              <w:rPr>
                <w:color w:val="000000"/>
              </w:rPr>
            </w:pPr>
            <w:r>
              <w:rPr>
                <w:color w:val="000000"/>
              </w:rPr>
              <w:t>60</w:t>
            </w:r>
          </w:p>
        </w:tc>
        <w:tc>
          <w:tcPr>
            <w:tcW w:w="1125" w:type="dxa"/>
            <w:tcBorders>
              <w:top w:val="single" w:sz="8" w:space="0" w:color="FFFFFF"/>
              <w:left w:val="single" w:sz="8" w:space="0" w:color="FFFFFF"/>
              <w:bottom w:val="single" w:sz="8" w:space="0" w:color="FFFFFF"/>
              <w:right w:val="single" w:sz="8" w:space="0" w:color="FFFFFF"/>
            </w:tcBorders>
            <w:shd w:val="clear" w:color="auto" w:fill="E9EBF5"/>
            <w:tcMar>
              <w:left w:w="144" w:type="dxa"/>
              <w:right w:w="144" w:type="dxa"/>
            </w:tcMar>
          </w:tcPr>
          <w:p w:rsidR="00E703D6" w:rsidRDefault="00E703D6" w:rsidP="00E703D6">
            <w:pPr>
              <w:jc w:val="center"/>
            </w:pPr>
            <w:r>
              <w:rPr>
                <w:color w:val="000000"/>
              </w:rPr>
              <w:t>+8,7</w:t>
            </w:r>
          </w:p>
        </w:tc>
        <w:tc>
          <w:tcPr>
            <w:tcW w:w="1185" w:type="dxa"/>
            <w:tcBorders>
              <w:top w:val="single" w:sz="8" w:space="0" w:color="FFFFFF"/>
              <w:left w:val="single" w:sz="8" w:space="0" w:color="FFFFFF"/>
              <w:bottom w:val="single" w:sz="8" w:space="0" w:color="FFFFFF"/>
              <w:right w:val="single" w:sz="8" w:space="0" w:color="FFFFFF"/>
            </w:tcBorders>
            <w:shd w:val="clear" w:color="auto" w:fill="E9EBF5"/>
            <w:tcMar>
              <w:left w:w="144" w:type="dxa"/>
              <w:right w:w="144" w:type="dxa"/>
            </w:tcMar>
          </w:tcPr>
          <w:p w:rsidR="00E703D6" w:rsidRDefault="00E703D6" w:rsidP="00E703D6">
            <w:pPr>
              <w:jc w:val="center"/>
            </w:pPr>
            <w:r>
              <w:rPr>
                <w:b/>
                <w:color w:val="000000"/>
              </w:rPr>
              <w:t>-0,7</w:t>
            </w:r>
          </w:p>
        </w:tc>
        <w:tc>
          <w:tcPr>
            <w:tcW w:w="1242" w:type="dxa"/>
            <w:tcBorders>
              <w:top w:val="single" w:sz="8" w:space="0" w:color="FFFFFF"/>
              <w:left w:val="single" w:sz="8" w:space="0" w:color="FFFFFF"/>
              <w:bottom w:val="single" w:sz="8" w:space="0" w:color="FFFFFF"/>
              <w:right w:val="single" w:sz="8" w:space="0" w:color="FFFFFF"/>
            </w:tcBorders>
            <w:shd w:val="clear" w:color="auto" w:fill="E9EBF5"/>
          </w:tcPr>
          <w:p w:rsidR="00E703D6" w:rsidRDefault="00E703D6" w:rsidP="00E703D6">
            <w:pPr>
              <w:jc w:val="center"/>
              <w:rPr>
                <w:b/>
                <w:color w:val="000000"/>
              </w:rPr>
            </w:pPr>
            <w:r>
              <w:rPr>
                <w:b/>
                <w:color w:val="000000"/>
              </w:rPr>
              <w:t>+27</w:t>
            </w:r>
          </w:p>
        </w:tc>
        <w:tc>
          <w:tcPr>
            <w:tcW w:w="1078" w:type="dxa"/>
            <w:tcBorders>
              <w:top w:val="single" w:sz="8" w:space="0" w:color="FFFFFF"/>
              <w:left w:val="single" w:sz="8" w:space="0" w:color="FFFFFF"/>
              <w:bottom w:val="single" w:sz="8" w:space="0" w:color="FFFFFF"/>
              <w:right w:val="single" w:sz="8" w:space="0" w:color="FFFFFF"/>
            </w:tcBorders>
            <w:shd w:val="clear" w:color="auto" w:fill="E9EBF5"/>
          </w:tcPr>
          <w:p w:rsidR="00E703D6" w:rsidRDefault="00E703D6" w:rsidP="00E703D6">
            <w:pPr>
              <w:jc w:val="center"/>
              <w:rPr>
                <w:b/>
                <w:color w:val="000000"/>
              </w:rPr>
            </w:pPr>
            <w:r>
              <w:rPr>
                <w:b/>
                <w:color w:val="000000"/>
              </w:rPr>
              <w:t>-19</w:t>
            </w:r>
          </w:p>
        </w:tc>
      </w:tr>
      <w:tr w:rsidR="00E703D6" w:rsidTr="00E703D6">
        <w:trPr>
          <w:trHeight w:val="402"/>
        </w:trPr>
        <w:tc>
          <w:tcPr>
            <w:tcW w:w="2221" w:type="dxa"/>
            <w:tcBorders>
              <w:top w:val="single" w:sz="8" w:space="0" w:color="FFFFFF"/>
              <w:left w:val="single" w:sz="8" w:space="0" w:color="FFFFFF"/>
              <w:bottom w:val="single" w:sz="8" w:space="0" w:color="FFFFFF"/>
              <w:right w:val="single" w:sz="8" w:space="0" w:color="FFFFFF"/>
            </w:tcBorders>
            <w:shd w:val="clear" w:color="auto" w:fill="D0D3EB"/>
            <w:tcMar>
              <w:left w:w="144" w:type="dxa"/>
              <w:right w:w="144" w:type="dxa"/>
            </w:tcMar>
          </w:tcPr>
          <w:p w:rsidR="00E703D6" w:rsidRDefault="00E703D6" w:rsidP="00E703D6">
            <w:r>
              <w:rPr>
                <w:color w:val="000000"/>
              </w:rPr>
              <w:t>Физика</w:t>
            </w:r>
          </w:p>
        </w:tc>
        <w:tc>
          <w:tcPr>
            <w:tcW w:w="873" w:type="dxa"/>
            <w:tcBorders>
              <w:top w:val="single" w:sz="8" w:space="0" w:color="FFFFFF"/>
              <w:left w:val="single" w:sz="8" w:space="0" w:color="FFFFFF"/>
              <w:bottom w:val="single" w:sz="8" w:space="0" w:color="FFFFFF"/>
              <w:right w:val="single" w:sz="8" w:space="0" w:color="FFFFFF"/>
            </w:tcBorders>
            <w:shd w:val="clear" w:color="auto" w:fill="D0D3EB"/>
            <w:tcMar>
              <w:left w:w="144" w:type="dxa"/>
              <w:right w:w="144" w:type="dxa"/>
            </w:tcMar>
          </w:tcPr>
          <w:p w:rsidR="00E703D6" w:rsidRDefault="00E703D6" w:rsidP="00E703D6">
            <w:pPr>
              <w:jc w:val="center"/>
            </w:pPr>
            <w:r>
              <w:rPr>
                <w:color w:val="000000"/>
              </w:rPr>
              <w:t>-</w:t>
            </w:r>
          </w:p>
        </w:tc>
        <w:tc>
          <w:tcPr>
            <w:tcW w:w="874" w:type="dxa"/>
            <w:tcBorders>
              <w:top w:val="single" w:sz="8" w:space="0" w:color="FFFFFF"/>
              <w:left w:val="single" w:sz="8" w:space="0" w:color="FFFFFF"/>
              <w:bottom w:val="single" w:sz="8" w:space="0" w:color="FFFFFF"/>
              <w:right w:val="single" w:sz="8" w:space="0" w:color="FFFFFF"/>
            </w:tcBorders>
            <w:shd w:val="clear" w:color="auto" w:fill="D0D3EB"/>
            <w:tcMar>
              <w:left w:w="144" w:type="dxa"/>
              <w:right w:w="144" w:type="dxa"/>
            </w:tcMar>
          </w:tcPr>
          <w:p w:rsidR="00E703D6" w:rsidRDefault="00E703D6" w:rsidP="00E703D6">
            <w:pPr>
              <w:jc w:val="center"/>
            </w:pPr>
            <w:r>
              <w:rPr>
                <w:color w:val="000000"/>
              </w:rPr>
              <w:t>59</w:t>
            </w:r>
          </w:p>
        </w:tc>
        <w:tc>
          <w:tcPr>
            <w:tcW w:w="678" w:type="dxa"/>
            <w:tcBorders>
              <w:top w:val="single" w:sz="8" w:space="0" w:color="FFFFFF"/>
              <w:left w:val="single" w:sz="8" w:space="0" w:color="FFFFFF"/>
              <w:bottom w:val="single" w:sz="8" w:space="0" w:color="FFFFFF"/>
              <w:right w:val="single" w:sz="8" w:space="0" w:color="FFFFFF"/>
            </w:tcBorders>
            <w:shd w:val="clear" w:color="auto" w:fill="D0D3EB"/>
          </w:tcPr>
          <w:p w:rsidR="00E703D6" w:rsidRDefault="00E703D6" w:rsidP="00E703D6">
            <w:pPr>
              <w:jc w:val="center"/>
              <w:rPr>
                <w:color w:val="000000"/>
              </w:rPr>
            </w:pPr>
            <w:r>
              <w:rPr>
                <w:color w:val="000000"/>
              </w:rPr>
              <w:t>50</w:t>
            </w:r>
          </w:p>
        </w:tc>
        <w:tc>
          <w:tcPr>
            <w:tcW w:w="797" w:type="dxa"/>
            <w:tcBorders>
              <w:top w:val="single" w:sz="8" w:space="0" w:color="FFFFFF"/>
              <w:left w:val="single" w:sz="8" w:space="0" w:color="FFFFFF"/>
              <w:bottom w:val="single" w:sz="8" w:space="0" w:color="FFFFFF"/>
              <w:right w:val="single" w:sz="8" w:space="0" w:color="FFFFFF"/>
            </w:tcBorders>
            <w:shd w:val="clear" w:color="auto" w:fill="D0D3EB"/>
          </w:tcPr>
          <w:p w:rsidR="00E703D6" w:rsidRDefault="00E703D6" w:rsidP="00E703D6">
            <w:pPr>
              <w:jc w:val="center"/>
              <w:rPr>
                <w:color w:val="000000"/>
              </w:rPr>
            </w:pPr>
            <w:r>
              <w:rPr>
                <w:color w:val="000000"/>
              </w:rPr>
              <w:t>47</w:t>
            </w:r>
          </w:p>
        </w:tc>
        <w:tc>
          <w:tcPr>
            <w:tcW w:w="1125" w:type="dxa"/>
            <w:tcBorders>
              <w:top w:val="single" w:sz="8" w:space="0" w:color="FFFFFF"/>
              <w:left w:val="single" w:sz="8" w:space="0" w:color="FFFFFF"/>
              <w:bottom w:val="single" w:sz="8" w:space="0" w:color="FFFFFF"/>
              <w:right w:val="single" w:sz="8" w:space="0" w:color="FFFFFF"/>
            </w:tcBorders>
            <w:shd w:val="clear" w:color="auto" w:fill="D0D3EB"/>
            <w:tcMar>
              <w:left w:w="144" w:type="dxa"/>
              <w:right w:w="144" w:type="dxa"/>
            </w:tcMar>
          </w:tcPr>
          <w:p w:rsidR="00E703D6" w:rsidRDefault="00E703D6" w:rsidP="00E703D6">
            <w:pPr>
              <w:jc w:val="center"/>
            </w:pPr>
            <w:r>
              <w:rPr>
                <w:color w:val="000000"/>
              </w:rPr>
              <w:t>-</w:t>
            </w:r>
          </w:p>
        </w:tc>
        <w:tc>
          <w:tcPr>
            <w:tcW w:w="1185" w:type="dxa"/>
            <w:tcBorders>
              <w:top w:val="single" w:sz="8" w:space="0" w:color="FFFFFF"/>
              <w:left w:val="single" w:sz="8" w:space="0" w:color="FFFFFF"/>
              <w:bottom w:val="single" w:sz="8" w:space="0" w:color="FFFFFF"/>
              <w:right w:val="single" w:sz="8" w:space="0" w:color="FFFFFF"/>
            </w:tcBorders>
            <w:shd w:val="clear" w:color="auto" w:fill="D0D3EB"/>
            <w:tcMar>
              <w:left w:w="144" w:type="dxa"/>
              <w:right w:w="144" w:type="dxa"/>
            </w:tcMar>
          </w:tcPr>
          <w:p w:rsidR="00E703D6" w:rsidRDefault="00E703D6" w:rsidP="00E703D6">
            <w:pPr>
              <w:jc w:val="center"/>
            </w:pPr>
            <w:r>
              <w:rPr>
                <w:color w:val="000000"/>
              </w:rPr>
              <w:t>+8,5</w:t>
            </w:r>
          </w:p>
        </w:tc>
        <w:tc>
          <w:tcPr>
            <w:tcW w:w="1242" w:type="dxa"/>
            <w:tcBorders>
              <w:top w:val="single" w:sz="8" w:space="0" w:color="FFFFFF"/>
              <w:left w:val="single" w:sz="8" w:space="0" w:color="FFFFFF"/>
              <w:bottom w:val="single" w:sz="8" w:space="0" w:color="FFFFFF"/>
              <w:right w:val="single" w:sz="8" w:space="0" w:color="FFFFFF"/>
            </w:tcBorders>
            <w:shd w:val="clear" w:color="auto" w:fill="D0D3EB"/>
          </w:tcPr>
          <w:p w:rsidR="00E703D6" w:rsidRDefault="00E703D6" w:rsidP="00E703D6">
            <w:pPr>
              <w:jc w:val="center"/>
              <w:rPr>
                <w:color w:val="000000"/>
              </w:rPr>
            </w:pPr>
            <w:r>
              <w:rPr>
                <w:color w:val="000000"/>
              </w:rPr>
              <w:t>-9</w:t>
            </w:r>
          </w:p>
        </w:tc>
        <w:tc>
          <w:tcPr>
            <w:tcW w:w="1078" w:type="dxa"/>
            <w:tcBorders>
              <w:top w:val="single" w:sz="8" w:space="0" w:color="FFFFFF"/>
              <w:left w:val="single" w:sz="8" w:space="0" w:color="FFFFFF"/>
              <w:bottom w:val="single" w:sz="8" w:space="0" w:color="FFFFFF"/>
              <w:right w:val="single" w:sz="8" w:space="0" w:color="FFFFFF"/>
            </w:tcBorders>
            <w:shd w:val="clear" w:color="auto" w:fill="D0D3EB"/>
          </w:tcPr>
          <w:p w:rsidR="00E703D6" w:rsidRDefault="00E703D6" w:rsidP="00E703D6">
            <w:pPr>
              <w:jc w:val="center"/>
              <w:rPr>
                <w:color w:val="000000"/>
              </w:rPr>
            </w:pPr>
            <w:r>
              <w:rPr>
                <w:color w:val="000000"/>
              </w:rPr>
              <w:t>-3</w:t>
            </w:r>
          </w:p>
        </w:tc>
      </w:tr>
      <w:tr w:rsidR="00E703D6" w:rsidTr="00E703D6">
        <w:trPr>
          <w:trHeight w:val="443"/>
        </w:trPr>
        <w:tc>
          <w:tcPr>
            <w:tcW w:w="2221" w:type="dxa"/>
            <w:tcBorders>
              <w:top w:val="single" w:sz="8" w:space="0" w:color="FFFFFF"/>
              <w:left w:val="single" w:sz="8" w:space="0" w:color="FFFFFF"/>
              <w:bottom w:val="single" w:sz="8" w:space="0" w:color="FFFFFF"/>
              <w:right w:val="single" w:sz="8" w:space="0" w:color="FFFFFF"/>
            </w:tcBorders>
            <w:shd w:val="clear" w:color="auto" w:fill="E9EBF5"/>
            <w:tcMar>
              <w:left w:w="144" w:type="dxa"/>
              <w:right w:w="144" w:type="dxa"/>
            </w:tcMar>
          </w:tcPr>
          <w:p w:rsidR="00E703D6" w:rsidRDefault="00E703D6" w:rsidP="00E703D6">
            <w:r>
              <w:rPr>
                <w:color w:val="000000"/>
              </w:rPr>
              <w:t>Биология</w:t>
            </w:r>
          </w:p>
        </w:tc>
        <w:tc>
          <w:tcPr>
            <w:tcW w:w="873" w:type="dxa"/>
            <w:tcBorders>
              <w:top w:val="single" w:sz="8" w:space="0" w:color="FFFFFF"/>
              <w:left w:val="single" w:sz="8" w:space="0" w:color="FFFFFF"/>
              <w:bottom w:val="single" w:sz="8" w:space="0" w:color="FFFFFF"/>
              <w:right w:val="single" w:sz="8" w:space="0" w:color="FFFFFF"/>
            </w:tcBorders>
            <w:shd w:val="clear" w:color="auto" w:fill="E9EBF5"/>
            <w:tcMar>
              <w:left w:w="144" w:type="dxa"/>
              <w:right w:w="144" w:type="dxa"/>
            </w:tcMar>
          </w:tcPr>
          <w:p w:rsidR="00E703D6" w:rsidRDefault="00E703D6" w:rsidP="00E703D6">
            <w:pPr>
              <w:jc w:val="center"/>
            </w:pPr>
            <w:r>
              <w:rPr>
                <w:color w:val="000000"/>
              </w:rPr>
              <w:t>58,3</w:t>
            </w:r>
          </w:p>
        </w:tc>
        <w:tc>
          <w:tcPr>
            <w:tcW w:w="874" w:type="dxa"/>
            <w:tcBorders>
              <w:top w:val="single" w:sz="8" w:space="0" w:color="FFFFFF"/>
              <w:left w:val="single" w:sz="8" w:space="0" w:color="FFFFFF"/>
              <w:bottom w:val="single" w:sz="8" w:space="0" w:color="FFFFFF"/>
              <w:right w:val="single" w:sz="8" w:space="0" w:color="FFFFFF"/>
            </w:tcBorders>
            <w:shd w:val="clear" w:color="auto" w:fill="E9EBF5"/>
            <w:tcMar>
              <w:left w:w="144" w:type="dxa"/>
              <w:right w:w="144" w:type="dxa"/>
            </w:tcMar>
          </w:tcPr>
          <w:p w:rsidR="00E703D6" w:rsidRDefault="00E703D6" w:rsidP="00E703D6">
            <w:pPr>
              <w:jc w:val="center"/>
            </w:pPr>
            <w:r>
              <w:rPr>
                <w:color w:val="000000"/>
              </w:rPr>
              <w:t>54</w:t>
            </w:r>
          </w:p>
        </w:tc>
        <w:tc>
          <w:tcPr>
            <w:tcW w:w="678" w:type="dxa"/>
            <w:tcBorders>
              <w:top w:val="single" w:sz="8" w:space="0" w:color="FFFFFF"/>
              <w:left w:val="single" w:sz="8" w:space="0" w:color="FFFFFF"/>
              <w:bottom w:val="single" w:sz="8" w:space="0" w:color="FFFFFF"/>
              <w:right w:val="single" w:sz="8" w:space="0" w:color="FFFFFF"/>
            </w:tcBorders>
            <w:shd w:val="clear" w:color="auto" w:fill="E9EBF5"/>
          </w:tcPr>
          <w:p w:rsidR="00E703D6" w:rsidRDefault="00E703D6" w:rsidP="00E703D6">
            <w:pPr>
              <w:jc w:val="center"/>
              <w:rPr>
                <w:b/>
                <w:color w:val="000000"/>
              </w:rPr>
            </w:pPr>
            <w:r>
              <w:rPr>
                <w:b/>
                <w:color w:val="000000"/>
              </w:rPr>
              <w:t>34</w:t>
            </w:r>
          </w:p>
        </w:tc>
        <w:tc>
          <w:tcPr>
            <w:tcW w:w="797" w:type="dxa"/>
            <w:tcBorders>
              <w:top w:val="single" w:sz="8" w:space="0" w:color="FFFFFF"/>
              <w:left w:val="single" w:sz="8" w:space="0" w:color="FFFFFF"/>
              <w:bottom w:val="single" w:sz="8" w:space="0" w:color="FFFFFF"/>
              <w:right w:val="single" w:sz="8" w:space="0" w:color="FFFFFF"/>
            </w:tcBorders>
            <w:shd w:val="clear" w:color="auto" w:fill="E9EBF5"/>
          </w:tcPr>
          <w:p w:rsidR="00E703D6" w:rsidRDefault="00E703D6" w:rsidP="00E703D6">
            <w:pPr>
              <w:jc w:val="center"/>
              <w:rPr>
                <w:color w:val="000000"/>
              </w:rPr>
            </w:pPr>
            <w:r>
              <w:rPr>
                <w:color w:val="000000"/>
              </w:rPr>
              <w:t>45</w:t>
            </w:r>
          </w:p>
        </w:tc>
        <w:tc>
          <w:tcPr>
            <w:tcW w:w="1125" w:type="dxa"/>
            <w:tcBorders>
              <w:top w:val="single" w:sz="8" w:space="0" w:color="FFFFFF"/>
              <w:left w:val="single" w:sz="8" w:space="0" w:color="FFFFFF"/>
              <w:bottom w:val="single" w:sz="8" w:space="0" w:color="FFFFFF"/>
              <w:right w:val="single" w:sz="8" w:space="0" w:color="FFFFFF"/>
            </w:tcBorders>
            <w:shd w:val="clear" w:color="auto" w:fill="E9EBF5"/>
            <w:tcMar>
              <w:left w:w="144" w:type="dxa"/>
              <w:right w:w="144" w:type="dxa"/>
            </w:tcMar>
          </w:tcPr>
          <w:p w:rsidR="00E703D6" w:rsidRDefault="00E703D6" w:rsidP="00E703D6">
            <w:pPr>
              <w:jc w:val="center"/>
            </w:pPr>
            <w:r>
              <w:rPr>
                <w:color w:val="000000"/>
              </w:rPr>
              <w:t>- 1,0</w:t>
            </w:r>
          </w:p>
        </w:tc>
        <w:tc>
          <w:tcPr>
            <w:tcW w:w="1185" w:type="dxa"/>
            <w:tcBorders>
              <w:top w:val="single" w:sz="8" w:space="0" w:color="FFFFFF"/>
              <w:left w:val="single" w:sz="8" w:space="0" w:color="FFFFFF"/>
              <w:bottom w:val="single" w:sz="8" w:space="0" w:color="FFFFFF"/>
              <w:right w:val="single" w:sz="8" w:space="0" w:color="FFFFFF"/>
            </w:tcBorders>
            <w:shd w:val="clear" w:color="auto" w:fill="E9EBF5"/>
            <w:tcMar>
              <w:left w:w="144" w:type="dxa"/>
              <w:right w:w="144" w:type="dxa"/>
            </w:tcMar>
          </w:tcPr>
          <w:p w:rsidR="00E703D6" w:rsidRDefault="00E703D6" w:rsidP="00E703D6">
            <w:pPr>
              <w:jc w:val="center"/>
            </w:pPr>
            <w:r>
              <w:rPr>
                <w:color w:val="000000"/>
              </w:rPr>
              <w:t>-4,3</w:t>
            </w:r>
          </w:p>
        </w:tc>
        <w:tc>
          <w:tcPr>
            <w:tcW w:w="1242" w:type="dxa"/>
            <w:tcBorders>
              <w:top w:val="single" w:sz="8" w:space="0" w:color="FFFFFF"/>
              <w:left w:val="single" w:sz="8" w:space="0" w:color="FFFFFF"/>
              <w:bottom w:val="single" w:sz="8" w:space="0" w:color="FFFFFF"/>
              <w:right w:val="single" w:sz="8" w:space="0" w:color="FFFFFF"/>
            </w:tcBorders>
            <w:shd w:val="clear" w:color="auto" w:fill="E9EBF5"/>
          </w:tcPr>
          <w:p w:rsidR="00E703D6" w:rsidRPr="003F0A95" w:rsidRDefault="00E703D6" w:rsidP="00E703D6">
            <w:pPr>
              <w:jc w:val="center"/>
              <w:rPr>
                <w:b/>
                <w:color w:val="000000"/>
              </w:rPr>
            </w:pPr>
            <w:r w:rsidRPr="003F0A95">
              <w:rPr>
                <w:b/>
                <w:color w:val="000000"/>
              </w:rPr>
              <w:t>-20</w:t>
            </w:r>
          </w:p>
        </w:tc>
        <w:tc>
          <w:tcPr>
            <w:tcW w:w="1078" w:type="dxa"/>
            <w:tcBorders>
              <w:top w:val="single" w:sz="8" w:space="0" w:color="FFFFFF"/>
              <w:left w:val="single" w:sz="8" w:space="0" w:color="FFFFFF"/>
              <w:bottom w:val="single" w:sz="8" w:space="0" w:color="FFFFFF"/>
              <w:right w:val="single" w:sz="8" w:space="0" w:color="FFFFFF"/>
            </w:tcBorders>
            <w:shd w:val="clear" w:color="auto" w:fill="E9EBF5"/>
          </w:tcPr>
          <w:p w:rsidR="00E703D6" w:rsidRPr="003F0A95" w:rsidRDefault="00E703D6" w:rsidP="00E703D6">
            <w:pPr>
              <w:jc w:val="center"/>
              <w:rPr>
                <w:b/>
                <w:color w:val="000000"/>
              </w:rPr>
            </w:pPr>
            <w:r>
              <w:rPr>
                <w:b/>
                <w:color w:val="000000"/>
              </w:rPr>
              <w:t>+11</w:t>
            </w:r>
          </w:p>
        </w:tc>
      </w:tr>
      <w:tr w:rsidR="00E703D6" w:rsidTr="00E703D6">
        <w:trPr>
          <w:trHeight w:val="559"/>
        </w:trPr>
        <w:tc>
          <w:tcPr>
            <w:tcW w:w="2221" w:type="dxa"/>
            <w:tcBorders>
              <w:top w:val="single" w:sz="8" w:space="0" w:color="FFFFFF"/>
              <w:left w:val="single" w:sz="8" w:space="0" w:color="FFFFFF"/>
              <w:bottom w:val="single" w:sz="8" w:space="0" w:color="FFFFFF"/>
              <w:right w:val="single" w:sz="8" w:space="0" w:color="FFFFFF"/>
            </w:tcBorders>
            <w:shd w:val="clear" w:color="auto" w:fill="D0D3EB"/>
            <w:tcMar>
              <w:left w:w="144" w:type="dxa"/>
              <w:right w:w="144" w:type="dxa"/>
            </w:tcMar>
          </w:tcPr>
          <w:p w:rsidR="00E703D6" w:rsidRDefault="00E703D6" w:rsidP="00E703D6">
            <w:r>
              <w:rPr>
                <w:color w:val="000000"/>
              </w:rPr>
              <w:t>Обществознание</w:t>
            </w:r>
          </w:p>
        </w:tc>
        <w:tc>
          <w:tcPr>
            <w:tcW w:w="873" w:type="dxa"/>
            <w:tcBorders>
              <w:top w:val="single" w:sz="8" w:space="0" w:color="FFFFFF"/>
              <w:left w:val="single" w:sz="8" w:space="0" w:color="FFFFFF"/>
              <w:bottom w:val="single" w:sz="8" w:space="0" w:color="FFFFFF"/>
              <w:right w:val="single" w:sz="8" w:space="0" w:color="FFFFFF"/>
            </w:tcBorders>
            <w:shd w:val="clear" w:color="auto" w:fill="D0D3EB"/>
            <w:tcMar>
              <w:left w:w="144" w:type="dxa"/>
              <w:right w:w="144" w:type="dxa"/>
            </w:tcMar>
          </w:tcPr>
          <w:p w:rsidR="00E703D6" w:rsidRDefault="00E703D6" w:rsidP="00E703D6">
            <w:pPr>
              <w:jc w:val="center"/>
            </w:pPr>
            <w:r>
              <w:rPr>
                <w:color w:val="000000"/>
              </w:rPr>
              <w:t>55,0</w:t>
            </w:r>
          </w:p>
        </w:tc>
        <w:tc>
          <w:tcPr>
            <w:tcW w:w="874" w:type="dxa"/>
            <w:tcBorders>
              <w:top w:val="single" w:sz="8" w:space="0" w:color="FFFFFF"/>
              <w:left w:val="single" w:sz="8" w:space="0" w:color="FFFFFF"/>
              <w:bottom w:val="single" w:sz="8" w:space="0" w:color="FFFFFF"/>
              <w:right w:val="single" w:sz="8" w:space="0" w:color="FFFFFF"/>
            </w:tcBorders>
            <w:shd w:val="clear" w:color="auto" w:fill="D0D3EB"/>
            <w:tcMar>
              <w:left w:w="144" w:type="dxa"/>
              <w:right w:w="144" w:type="dxa"/>
            </w:tcMar>
          </w:tcPr>
          <w:p w:rsidR="00E703D6" w:rsidRDefault="00E703D6" w:rsidP="00E703D6">
            <w:pPr>
              <w:jc w:val="center"/>
            </w:pPr>
            <w:r>
              <w:rPr>
                <w:color w:val="000000"/>
              </w:rPr>
              <w:t>63</w:t>
            </w:r>
          </w:p>
        </w:tc>
        <w:tc>
          <w:tcPr>
            <w:tcW w:w="678" w:type="dxa"/>
            <w:tcBorders>
              <w:top w:val="single" w:sz="8" w:space="0" w:color="FFFFFF"/>
              <w:left w:val="single" w:sz="8" w:space="0" w:color="FFFFFF"/>
              <w:bottom w:val="single" w:sz="8" w:space="0" w:color="FFFFFF"/>
              <w:right w:val="single" w:sz="8" w:space="0" w:color="FFFFFF"/>
            </w:tcBorders>
            <w:shd w:val="clear" w:color="auto" w:fill="D0D3EB"/>
          </w:tcPr>
          <w:p w:rsidR="00E703D6" w:rsidRDefault="00E703D6" w:rsidP="00E703D6">
            <w:pPr>
              <w:jc w:val="center"/>
              <w:rPr>
                <w:color w:val="000000"/>
              </w:rPr>
            </w:pPr>
            <w:r>
              <w:rPr>
                <w:color w:val="000000"/>
              </w:rPr>
              <w:t>59</w:t>
            </w:r>
          </w:p>
        </w:tc>
        <w:tc>
          <w:tcPr>
            <w:tcW w:w="797" w:type="dxa"/>
            <w:tcBorders>
              <w:top w:val="single" w:sz="8" w:space="0" w:color="FFFFFF"/>
              <w:left w:val="single" w:sz="8" w:space="0" w:color="FFFFFF"/>
              <w:bottom w:val="single" w:sz="8" w:space="0" w:color="FFFFFF"/>
              <w:right w:val="single" w:sz="8" w:space="0" w:color="FFFFFF"/>
            </w:tcBorders>
            <w:shd w:val="clear" w:color="auto" w:fill="D0D3EB"/>
          </w:tcPr>
          <w:p w:rsidR="00E703D6" w:rsidRDefault="00E703D6" w:rsidP="00E703D6">
            <w:pPr>
              <w:jc w:val="center"/>
              <w:rPr>
                <w:color w:val="000000"/>
              </w:rPr>
            </w:pPr>
            <w:r>
              <w:rPr>
                <w:color w:val="000000"/>
              </w:rPr>
              <w:t>59</w:t>
            </w:r>
          </w:p>
        </w:tc>
        <w:tc>
          <w:tcPr>
            <w:tcW w:w="1125" w:type="dxa"/>
            <w:tcBorders>
              <w:top w:val="single" w:sz="8" w:space="0" w:color="FFFFFF"/>
              <w:left w:val="single" w:sz="8" w:space="0" w:color="FFFFFF"/>
              <w:bottom w:val="single" w:sz="8" w:space="0" w:color="FFFFFF"/>
              <w:right w:val="single" w:sz="8" w:space="0" w:color="FFFFFF"/>
            </w:tcBorders>
            <w:shd w:val="clear" w:color="auto" w:fill="D0D3EB"/>
            <w:tcMar>
              <w:left w:w="144" w:type="dxa"/>
              <w:right w:w="144" w:type="dxa"/>
            </w:tcMar>
          </w:tcPr>
          <w:p w:rsidR="00E703D6" w:rsidRDefault="00E703D6" w:rsidP="00E703D6">
            <w:pPr>
              <w:jc w:val="center"/>
            </w:pPr>
            <w:r>
              <w:rPr>
                <w:color w:val="000000"/>
              </w:rPr>
              <w:t>+ 7,8</w:t>
            </w:r>
          </w:p>
        </w:tc>
        <w:tc>
          <w:tcPr>
            <w:tcW w:w="1185" w:type="dxa"/>
            <w:tcBorders>
              <w:top w:val="single" w:sz="8" w:space="0" w:color="FFFFFF"/>
              <w:left w:val="single" w:sz="8" w:space="0" w:color="FFFFFF"/>
              <w:bottom w:val="single" w:sz="8" w:space="0" w:color="FFFFFF"/>
              <w:right w:val="single" w:sz="8" w:space="0" w:color="FFFFFF"/>
            </w:tcBorders>
            <w:shd w:val="clear" w:color="auto" w:fill="D0D3EB"/>
            <w:tcMar>
              <w:left w:w="144" w:type="dxa"/>
              <w:right w:w="144" w:type="dxa"/>
            </w:tcMar>
          </w:tcPr>
          <w:p w:rsidR="00E703D6" w:rsidRDefault="00E703D6" w:rsidP="00E703D6">
            <w:pPr>
              <w:jc w:val="center"/>
            </w:pPr>
            <w:r>
              <w:rPr>
                <w:b/>
                <w:color w:val="000000"/>
              </w:rPr>
              <w:t>+8,0</w:t>
            </w:r>
          </w:p>
        </w:tc>
        <w:tc>
          <w:tcPr>
            <w:tcW w:w="1242" w:type="dxa"/>
            <w:tcBorders>
              <w:top w:val="single" w:sz="8" w:space="0" w:color="FFFFFF"/>
              <w:left w:val="single" w:sz="8" w:space="0" w:color="FFFFFF"/>
              <w:bottom w:val="single" w:sz="8" w:space="0" w:color="FFFFFF"/>
              <w:right w:val="single" w:sz="8" w:space="0" w:color="FFFFFF"/>
            </w:tcBorders>
            <w:shd w:val="clear" w:color="auto" w:fill="D0D3EB"/>
          </w:tcPr>
          <w:p w:rsidR="00E703D6" w:rsidRPr="003F0A95" w:rsidRDefault="00E703D6" w:rsidP="00E703D6">
            <w:pPr>
              <w:jc w:val="center"/>
              <w:rPr>
                <w:color w:val="000000"/>
              </w:rPr>
            </w:pPr>
            <w:r w:rsidRPr="003F0A95">
              <w:rPr>
                <w:color w:val="000000"/>
              </w:rPr>
              <w:t>-4</w:t>
            </w:r>
          </w:p>
        </w:tc>
        <w:tc>
          <w:tcPr>
            <w:tcW w:w="1078" w:type="dxa"/>
            <w:tcBorders>
              <w:top w:val="single" w:sz="8" w:space="0" w:color="FFFFFF"/>
              <w:left w:val="single" w:sz="8" w:space="0" w:color="FFFFFF"/>
              <w:bottom w:val="single" w:sz="8" w:space="0" w:color="FFFFFF"/>
              <w:right w:val="single" w:sz="8" w:space="0" w:color="FFFFFF"/>
            </w:tcBorders>
            <w:shd w:val="clear" w:color="auto" w:fill="D0D3EB"/>
          </w:tcPr>
          <w:p w:rsidR="00E703D6" w:rsidRPr="003F0A95" w:rsidRDefault="00E703D6" w:rsidP="00E703D6">
            <w:pPr>
              <w:jc w:val="center"/>
              <w:rPr>
                <w:color w:val="000000"/>
              </w:rPr>
            </w:pPr>
            <w:r>
              <w:rPr>
                <w:color w:val="000000"/>
              </w:rPr>
              <w:t>---</w:t>
            </w:r>
          </w:p>
        </w:tc>
      </w:tr>
      <w:tr w:rsidR="00E703D6" w:rsidTr="00E703D6">
        <w:trPr>
          <w:trHeight w:val="415"/>
        </w:trPr>
        <w:tc>
          <w:tcPr>
            <w:tcW w:w="2221" w:type="dxa"/>
            <w:tcBorders>
              <w:top w:val="single" w:sz="8" w:space="0" w:color="FFFFFF"/>
              <w:left w:val="single" w:sz="8" w:space="0" w:color="FFFFFF"/>
              <w:bottom w:val="single" w:sz="8" w:space="0" w:color="FFFFFF"/>
              <w:right w:val="single" w:sz="8" w:space="0" w:color="FFFFFF"/>
            </w:tcBorders>
            <w:shd w:val="clear" w:color="auto" w:fill="E9EBF5"/>
            <w:tcMar>
              <w:left w:w="144" w:type="dxa"/>
              <w:right w:w="144" w:type="dxa"/>
            </w:tcMar>
          </w:tcPr>
          <w:p w:rsidR="00E703D6" w:rsidRDefault="00E703D6" w:rsidP="00E703D6">
            <w:r>
              <w:rPr>
                <w:color w:val="000000"/>
              </w:rPr>
              <w:lastRenderedPageBreak/>
              <w:t>Информатика и ИКТ</w:t>
            </w:r>
          </w:p>
        </w:tc>
        <w:tc>
          <w:tcPr>
            <w:tcW w:w="873" w:type="dxa"/>
            <w:tcBorders>
              <w:top w:val="single" w:sz="8" w:space="0" w:color="FFFFFF"/>
              <w:left w:val="single" w:sz="8" w:space="0" w:color="FFFFFF"/>
              <w:bottom w:val="single" w:sz="8" w:space="0" w:color="FFFFFF"/>
              <w:right w:val="single" w:sz="8" w:space="0" w:color="FFFFFF"/>
            </w:tcBorders>
            <w:shd w:val="clear" w:color="auto" w:fill="E9EBF5"/>
            <w:tcMar>
              <w:left w:w="144" w:type="dxa"/>
              <w:right w:w="144" w:type="dxa"/>
            </w:tcMar>
          </w:tcPr>
          <w:p w:rsidR="00E703D6" w:rsidRDefault="00E703D6" w:rsidP="00E703D6">
            <w:pPr>
              <w:jc w:val="center"/>
            </w:pPr>
            <w:r>
              <w:rPr>
                <w:color w:val="000000"/>
              </w:rPr>
              <w:t>-</w:t>
            </w:r>
          </w:p>
        </w:tc>
        <w:tc>
          <w:tcPr>
            <w:tcW w:w="874" w:type="dxa"/>
            <w:tcBorders>
              <w:top w:val="single" w:sz="8" w:space="0" w:color="FFFFFF"/>
              <w:left w:val="single" w:sz="8" w:space="0" w:color="FFFFFF"/>
              <w:bottom w:val="single" w:sz="8" w:space="0" w:color="FFFFFF"/>
              <w:right w:val="single" w:sz="8" w:space="0" w:color="FFFFFF"/>
            </w:tcBorders>
            <w:shd w:val="clear" w:color="auto" w:fill="E9EBF5"/>
            <w:tcMar>
              <w:left w:w="144" w:type="dxa"/>
              <w:right w:w="144" w:type="dxa"/>
            </w:tcMar>
          </w:tcPr>
          <w:p w:rsidR="00E703D6" w:rsidRDefault="00E703D6" w:rsidP="00E703D6">
            <w:pPr>
              <w:jc w:val="center"/>
            </w:pPr>
            <w:r>
              <w:t>72,0</w:t>
            </w:r>
          </w:p>
        </w:tc>
        <w:tc>
          <w:tcPr>
            <w:tcW w:w="678" w:type="dxa"/>
            <w:tcBorders>
              <w:top w:val="single" w:sz="8" w:space="0" w:color="FFFFFF"/>
              <w:left w:val="single" w:sz="8" w:space="0" w:color="FFFFFF"/>
              <w:bottom w:val="single" w:sz="8" w:space="0" w:color="FFFFFF"/>
              <w:right w:val="single" w:sz="8" w:space="0" w:color="FFFFFF"/>
            </w:tcBorders>
            <w:shd w:val="clear" w:color="auto" w:fill="E9EBF5"/>
          </w:tcPr>
          <w:p w:rsidR="00E703D6" w:rsidRDefault="00E703D6" w:rsidP="00E703D6">
            <w:pPr>
              <w:jc w:val="center"/>
            </w:pPr>
            <w:r>
              <w:t>78</w:t>
            </w:r>
          </w:p>
        </w:tc>
        <w:tc>
          <w:tcPr>
            <w:tcW w:w="797" w:type="dxa"/>
            <w:tcBorders>
              <w:top w:val="single" w:sz="8" w:space="0" w:color="FFFFFF"/>
              <w:left w:val="single" w:sz="8" w:space="0" w:color="FFFFFF"/>
              <w:bottom w:val="single" w:sz="8" w:space="0" w:color="FFFFFF"/>
              <w:right w:val="single" w:sz="8" w:space="0" w:color="FFFFFF"/>
            </w:tcBorders>
            <w:shd w:val="clear" w:color="auto" w:fill="E9EBF5"/>
          </w:tcPr>
          <w:p w:rsidR="00E703D6" w:rsidRDefault="00E703D6" w:rsidP="00E703D6">
            <w:pPr>
              <w:jc w:val="center"/>
            </w:pPr>
            <w:r>
              <w:t>50</w:t>
            </w:r>
          </w:p>
        </w:tc>
        <w:tc>
          <w:tcPr>
            <w:tcW w:w="1125" w:type="dxa"/>
            <w:tcBorders>
              <w:top w:val="single" w:sz="8" w:space="0" w:color="FFFFFF"/>
              <w:left w:val="single" w:sz="8" w:space="0" w:color="FFFFFF"/>
              <w:bottom w:val="single" w:sz="8" w:space="0" w:color="FFFFFF"/>
              <w:right w:val="single" w:sz="8" w:space="0" w:color="FFFFFF"/>
            </w:tcBorders>
            <w:shd w:val="clear" w:color="auto" w:fill="E9EBF5"/>
            <w:tcMar>
              <w:left w:w="144" w:type="dxa"/>
              <w:right w:w="144" w:type="dxa"/>
            </w:tcMar>
          </w:tcPr>
          <w:p w:rsidR="00E703D6" w:rsidRDefault="00E703D6" w:rsidP="00E703D6">
            <w:pPr>
              <w:jc w:val="center"/>
            </w:pPr>
            <w:r>
              <w:t>-</w:t>
            </w:r>
          </w:p>
        </w:tc>
        <w:tc>
          <w:tcPr>
            <w:tcW w:w="1185" w:type="dxa"/>
            <w:tcBorders>
              <w:top w:val="single" w:sz="8" w:space="0" w:color="FFFFFF"/>
              <w:left w:val="single" w:sz="8" w:space="0" w:color="FFFFFF"/>
              <w:bottom w:val="single" w:sz="8" w:space="0" w:color="FFFFFF"/>
              <w:right w:val="single" w:sz="8" w:space="0" w:color="FFFFFF"/>
            </w:tcBorders>
            <w:shd w:val="clear" w:color="auto" w:fill="E9EBF5"/>
            <w:tcMar>
              <w:left w:w="144" w:type="dxa"/>
              <w:right w:w="144" w:type="dxa"/>
            </w:tcMar>
          </w:tcPr>
          <w:p w:rsidR="00E703D6" w:rsidRDefault="00E703D6" w:rsidP="00E703D6">
            <w:pPr>
              <w:jc w:val="center"/>
            </w:pPr>
            <w:r>
              <w:rPr>
                <w:b/>
              </w:rPr>
              <w:t>+15,0</w:t>
            </w:r>
          </w:p>
        </w:tc>
        <w:tc>
          <w:tcPr>
            <w:tcW w:w="1242" w:type="dxa"/>
            <w:tcBorders>
              <w:top w:val="single" w:sz="8" w:space="0" w:color="FFFFFF"/>
              <w:left w:val="single" w:sz="8" w:space="0" w:color="FFFFFF"/>
              <w:bottom w:val="single" w:sz="8" w:space="0" w:color="FFFFFF"/>
              <w:right w:val="single" w:sz="8" w:space="0" w:color="FFFFFF"/>
            </w:tcBorders>
            <w:shd w:val="clear" w:color="auto" w:fill="E9EBF5"/>
          </w:tcPr>
          <w:p w:rsidR="00E703D6" w:rsidRPr="003F0A95" w:rsidRDefault="00E703D6" w:rsidP="00E703D6">
            <w:pPr>
              <w:jc w:val="center"/>
            </w:pPr>
            <w:r w:rsidRPr="003F0A95">
              <w:t>+6</w:t>
            </w:r>
          </w:p>
        </w:tc>
        <w:tc>
          <w:tcPr>
            <w:tcW w:w="1078" w:type="dxa"/>
            <w:tcBorders>
              <w:top w:val="single" w:sz="8" w:space="0" w:color="FFFFFF"/>
              <w:left w:val="single" w:sz="8" w:space="0" w:color="FFFFFF"/>
              <w:bottom w:val="single" w:sz="8" w:space="0" w:color="FFFFFF"/>
              <w:right w:val="single" w:sz="8" w:space="0" w:color="FFFFFF"/>
            </w:tcBorders>
            <w:shd w:val="clear" w:color="auto" w:fill="E9EBF5"/>
          </w:tcPr>
          <w:p w:rsidR="00E703D6" w:rsidRPr="003F0A95" w:rsidRDefault="00E703D6" w:rsidP="00E703D6">
            <w:pPr>
              <w:jc w:val="center"/>
            </w:pPr>
            <w:r>
              <w:t>-28</w:t>
            </w:r>
          </w:p>
        </w:tc>
      </w:tr>
      <w:tr w:rsidR="00E703D6" w:rsidTr="00E703D6">
        <w:trPr>
          <w:trHeight w:val="407"/>
        </w:trPr>
        <w:tc>
          <w:tcPr>
            <w:tcW w:w="2221" w:type="dxa"/>
            <w:tcBorders>
              <w:top w:val="single" w:sz="8" w:space="0" w:color="FFFFFF"/>
              <w:left w:val="single" w:sz="8" w:space="0" w:color="FFFFFF"/>
              <w:bottom w:val="single" w:sz="8" w:space="0" w:color="FFFFFF"/>
              <w:right w:val="single" w:sz="8" w:space="0" w:color="FFFFFF"/>
            </w:tcBorders>
            <w:shd w:val="clear" w:color="auto" w:fill="D0D3EB"/>
            <w:tcMar>
              <w:left w:w="144" w:type="dxa"/>
              <w:right w:w="144" w:type="dxa"/>
            </w:tcMar>
          </w:tcPr>
          <w:p w:rsidR="00E703D6" w:rsidRDefault="00E703D6" w:rsidP="00E703D6">
            <w:r>
              <w:rPr>
                <w:color w:val="000000"/>
              </w:rPr>
              <w:t>Химия</w:t>
            </w:r>
          </w:p>
        </w:tc>
        <w:tc>
          <w:tcPr>
            <w:tcW w:w="873" w:type="dxa"/>
            <w:tcBorders>
              <w:top w:val="single" w:sz="8" w:space="0" w:color="FFFFFF"/>
              <w:left w:val="single" w:sz="8" w:space="0" w:color="FFFFFF"/>
              <w:bottom w:val="single" w:sz="8" w:space="0" w:color="FFFFFF"/>
              <w:right w:val="single" w:sz="8" w:space="0" w:color="FFFFFF"/>
            </w:tcBorders>
            <w:shd w:val="clear" w:color="auto" w:fill="D0D3EB"/>
            <w:tcMar>
              <w:left w:w="144" w:type="dxa"/>
              <w:right w:w="144" w:type="dxa"/>
            </w:tcMar>
          </w:tcPr>
          <w:p w:rsidR="00E703D6" w:rsidRDefault="00E703D6" w:rsidP="00E703D6">
            <w:pPr>
              <w:jc w:val="center"/>
            </w:pPr>
            <w:r>
              <w:rPr>
                <w:color w:val="000000"/>
              </w:rPr>
              <w:t>50,0</w:t>
            </w:r>
          </w:p>
        </w:tc>
        <w:tc>
          <w:tcPr>
            <w:tcW w:w="874" w:type="dxa"/>
            <w:tcBorders>
              <w:top w:val="single" w:sz="8" w:space="0" w:color="FFFFFF"/>
              <w:left w:val="single" w:sz="8" w:space="0" w:color="FFFFFF"/>
              <w:bottom w:val="single" w:sz="8" w:space="0" w:color="FFFFFF"/>
              <w:right w:val="single" w:sz="8" w:space="0" w:color="FFFFFF"/>
            </w:tcBorders>
            <w:shd w:val="clear" w:color="auto" w:fill="D0D3EB"/>
            <w:tcMar>
              <w:left w:w="144" w:type="dxa"/>
              <w:right w:w="144" w:type="dxa"/>
            </w:tcMar>
          </w:tcPr>
          <w:p w:rsidR="00E703D6" w:rsidRDefault="00E703D6" w:rsidP="00E703D6">
            <w:pPr>
              <w:jc w:val="center"/>
            </w:pPr>
            <w:r>
              <w:t>48</w:t>
            </w:r>
          </w:p>
        </w:tc>
        <w:tc>
          <w:tcPr>
            <w:tcW w:w="678" w:type="dxa"/>
            <w:tcBorders>
              <w:top w:val="single" w:sz="8" w:space="0" w:color="FFFFFF"/>
              <w:left w:val="single" w:sz="8" w:space="0" w:color="FFFFFF"/>
              <w:bottom w:val="single" w:sz="8" w:space="0" w:color="FFFFFF"/>
              <w:right w:val="single" w:sz="8" w:space="0" w:color="FFFFFF"/>
            </w:tcBorders>
            <w:shd w:val="clear" w:color="auto" w:fill="D0D3EB"/>
          </w:tcPr>
          <w:p w:rsidR="00E703D6" w:rsidRDefault="00E703D6" w:rsidP="00E703D6">
            <w:pPr>
              <w:jc w:val="center"/>
            </w:pPr>
            <w:r>
              <w:t>61</w:t>
            </w:r>
          </w:p>
        </w:tc>
        <w:tc>
          <w:tcPr>
            <w:tcW w:w="797" w:type="dxa"/>
            <w:tcBorders>
              <w:top w:val="single" w:sz="8" w:space="0" w:color="FFFFFF"/>
              <w:left w:val="single" w:sz="8" w:space="0" w:color="FFFFFF"/>
              <w:bottom w:val="single" w:sz="8" w:space="0" w:color="FFFFFF"/>
              <w:right w:val="single" w:sz="8" w:space="0" w:color="FFFFFF"/>
            </w:tcBorders>
            <w:shd w:val="clear" w:color="auto" w:fill="D0D3EB"/>
          </w:tcPr>
          <w:p w:rsidR="00E703D6" w:rsidRDefault="00E703D6" w:rsidP="00E703D6">
            <w:pPr>
              <w:jc w:val="center"/>
            </w:pPr>
            <w:r>
              <w:t>46</w:t>
            </w:r>
          </w:p>
        </w:tc>
        <w:tc>
          <w:tcPr>
            <w:tcW w:w="1125" w:type="dxa"/>
            <w:tcBorders>
              <w:top w:val="single" w:sz="8" w:space="0" w:color="FFFFFF"/>
              <w:left w:val="single" w:sz="8" w:space="0" w:color="FFFFFF"/>
              <w:bottom w:val="single" w:sz="8" w:space="0" w:color="FFFFFF"/>
              <w:right w:val="single" w:sz="8" w:space="0" w:color="FFFFFF"/>
            </w:tcBorders>
            <w:shd w:val="clear" w:color="auto" w:fill="D0D3EB"/>
            <w:tcMar>
              <w:left w:w="144" w:type="dxa"/>
              <w:right w:w="144" w:type="dxa"/>
            </w:tcMar>
          </w:tcPr>
          <w:p w:rsidR="00E703D6" w:rsidRDefault="00E703D6" w:rsidP="00E703D6">
            <w:pPr>
              <w:jc w:val="center"/>
            </w:pPr>
            <w:r>
              <w:t>- 10,8</w:t>
            </w:r>
          </w:p>
        </w:tc>
        <w:tc>
          <w:tcPr>
            <w:tcW w:w="1185" w:type="dxa"/>
            <w:tcBorders>
              <w:top w:val="single" w:sz="8" w:space="0" w:color="FFFFFF"/>
              <w:left w:val="single" w:sz="8" w:space="0" w:color="FFFFFF"/>
              <w:bottom w:val="single" w:sz="8" w:space="0" w:color="FFFFFF"/>
              <w:right w:val="single" w:sz="8" w:space="0" w:color="FFFFFF"/>
            </w:tcBorders>
            <w:shd w:val="clear" w:color="auto" w:fill="D0D3EB"/>
            <w:tcMar>
              <w:left w:w="144" w:type="dxa"/>
              <w:right w:w="144" w:type="dxa"/>
            </w:tcMar>
          </w:tcPr>
          <w:p w:rsidR="00E703D6" w:rsidRDefault="00E703D6" w:rsidP="00E703D6">
            <w:pPr>
              <w:jc w:val="center"/>
            </w:pPr>
            <w:r>
              <w:t>-2</w:t>
            </w:r>
          </w:p>
        </w:tc>
        <w:tc>
          <w:tcPr>
            <w:tcW w:w="1242" w:type="dxa"/>
            <w:tcBorders>
              <w:top w:val="single" w:sz="8" w:space="0" w:color="FFFFFF"/>
              <w:left w:val="single" w:sz="8" w:space="0" w:color="FFFFFF"/>
              <w:bottom w:val="single" w:sz="8" w:space="0" w:color="FFFFFF"/>
              <w:right w:val="single" w:sz="8" w:space="0" w:color="FFFFFF"/>
            </w:tcBorders>
            <w:shd w:val="clear" w:color="auto" w:fill="D0D3EB"/>
          </w:tcPr>
          <w:p w:rsidR="00E703D6" w:rsidRDefault="00E703D6" w:rsidP="00E703D6">
            <w:pPr>
              <w:jc w:val="center"/>
            </w:pPr>
            <w:r>
              <w:t>+13</w:t>
            </w:r>
          </w:p>
        </w:tc>
        <w:tc>
          <w:tcPr>
            <w:tcW w:w="1078" w:type="dxa"/>
            <w:tcBorders>
              <w:top w:val="single" w:sz="8" w:space="0" w:color="FFFFFF"/>
              <w:left w:val="single" w:sz="8" w:space="0" w:color="FFFFFF"/>
              <w:bottom w:val="single" w:sz="8" w:space="0" w:color="FFFFFF"/>
              <w:right w:val="single" w:sz="8" w:space="0" w:color="FFFFFF"/>
            </w:tcBorders>
            <w:shd w:val="clear" w:color="auto" w:fill="D0D3EB"/>
          </w:tcPr>
          <w:p w:rsidR="00E703D6" w:rsidRDefault="00E703D6" w:rsidP="00E703D6">
            <w:pPr>
              <w:jc w:val="center"/>
            </w:pPr>
            <w:r>
              <w:t>-15</w:t>
            </w:r>
          </w:p>
        </w:tc>
      </w:tr>
      <w:tr w:rsidR="00E703D6" w:rsidTr="00E703D6">
        <w:trPr>
          <w:trHeight w:val="401"/>
        </w:trPr>
        <w:tc>
          <w:tcPr>
            <w:tcW w:w="2221" w:type="dxa"/>
            <w:tcBorders>
              <w:top w:val="single" w:sz="8" w:space="0" w:color="FFFFFF"/>
              <w:left w:val="single" w:sz="8" w:space="0" w:color="FFFFFF"/>
              <w:bottom w:val="single" w:sz="8" w:space="0" w:color="FFFFFF"/>
              <w:right w:val="single" w:sz="8" w:space="0" w:color="FFFFFF"/>
            </w:tcBorders>
            <w:shd w:val="clear" w:color="auto" w:fill="E9EBF5"/>
            <w:tcMar>
              <w:left w:w="144" w:type="dxa"/>
              <w:right w:w="144" w:type="dxa"/>
            </w:tcMar>
          </w:tcPr>
          <w:p w:rsidR="00E703D6" w:rsidRDefault="00E703D6" w:rsidP="00E703D6">
            <w:r>
              <w:rPr>
                <w:color w:val="000000"/>
              </w:rPr>
              <w:t>География</w:t>
            </w:r>
          </w:p>
        </w:tc>
        <w:tc>
          <w:tcPr>
            <w:tcW w:w="873" w:type="dxa"/>
            <w:tcBorders>
              <w:top w:val="single" w:sz="8" w:space="0" w:color="FFFFFF"/>
              <w:left w:val="single" w:sz="8" w:space="0" w:color="FFFFFF"/>
              <w:bottom w:val="single" w:sz="8" w:space="0" w:color="FFFFFF"/>
              <w:right w:val="single" w:sz="8" w:space="0" w:color="FFFFFF"/>
            </w:tcBorders>
            <w:shd w:val="clear" w:color="auto" w:fill="E9EBF5"/>
            <w:tcMar>
              <w:left w:w="144" w:type="dxa"/>
              <w:right w:w="144" w:type="dxa"/>
            </w:tcMar>
          </w:tcPr>
          <w:p w:rsidR="00E703D6" w:rsidRDefault="00E703D6" w:rsidP="00E703D6">
            <w:pPr>
              <w:jc w:val="center"/>
            </w:pPr>
            <w:r>
              <w:rPr>
                <w:color w:val="000000"/>
              </w:rPr>
              <w:t>49,0</w:t>
            </w:r>
          </w:p>
        </w:tc>
        <w:tc>
          <w:tcPr>
            <w:tcW w:w="874" w:type="dxa"/>
            <w:tcBorders>
              <w:top w:val="single" w:sz="8" w:space="0" w:color="FFFFFF"/>
              <w:left w:val="single" w:sz="8" w:space="0" w:color="FFFFFF"/>
              <w:bottom w:val="single" w:sz="8" w:space="0" w:color="FFFFFF"/>
              <w:right w:val="single" w:sz="8" w:space="0" w:color="FFFFFF"/>
            </w:tcBorders>
            <w:shd w:val="clear" w:color="auto" w:fill="E9EBF5"/>
            <w:tcMar>
              <w:left w:w="144" w:type="dxa"/>
              <w:right w:w="144" w:type="dxa"/>
            </w:tcMar>
          </w:tcPr>
          <w:p w:rsidR="00E703D6" w:rsidRDefault="00E703D6" w:rsidP="00E703D6">
            <w:pPr>
              <w:jc w:val="center"/>
            </w:pPr>
            <w:r>
              <w:t>59,0</w:t>
            </w:r>
          </w:p>
        </w:tc>
        <w:tc>
          <w:tcPr>
            <w:tcW w:w="678" w:type="dxa"/>
            <w:tcBorders>
              <w:top w:val="single" w:sz="8" w:space="0" w:color="FFFFFF"/>
              <w:left w:val="single" w:sz="8" w:space="0" w:color="FFFFFF"/>
              <w:bottom w:val="single" w:sz="8" w:space="0" w:color="FFFFFF"/>
              <w:right w:val="single" w:sz="8" w:space="0" w:color="FFFFFF"/>
            </w:tcBorders>
            <w:shd w:val="clear" w:color="auto" w:fill="E9EBF5"/>
          </w:tcPr>
          <w:p w:rsidR="00E703D6" w:rsidRDefault="00E703D6" w:rsidP="00E703D6">
            <w:pPr>
              <w:jc w:val="center"/>
            </w:pPr>
            <w:r>
              <w:t>65</w:t>
            </w:r>
          </w:p>
        </w:tc>
        <w:tc>
          <w:tcPr>
            <w:tcW w:w="797" w:type="dxa"/>
            <w:tcBorders>
              <w:top w:val="single" w:sz="8" w:space="0" w:color="FFFFFF"/>
              <w:left w:val="single" w:sz="8" w:space="0" w:color="FFFFFF"/>
              <w:bottom w:val="single" w:sz="8" w:space="0" w:color="FFFFFF"/>
              <w:right w:val="single" w:sz="8" w:space="0" w:color="FFFFFF"/>
            </w:tcBorders>
            <w:shd w:val="clear" w:color="auto" w:fill="E9EBF5"/>
          </w:tcPr>
          <w:p w:rsidR="00E703D6" w:rsidRDefault="00E703D6" w:rsidP="00E703D6">
            <w:pPr>
              <w:jc w:val="center"/>
            </w:pPr>
            <w:r>
              <w:t>81</w:t>
            </w:r>
          </w:p>
        </w:tc>
        <w:tc>
          <w:tcPr>
            <w:tcW w:w="1125" w:type="dxa"/>
            <w:tcBorders>
              <w:top w:val="single" w:sz="8" w:space="0" w:color="FFFFFF"/>
              <w:left w:val="single" w:sz="8" w:space="0" w:color="FFFFFF"/>
              <w:bottom w:val="single" w:sz="8" w:space="0" w:color="FFFFFF"/>
              <w:right w:val="single" w:sz="8" w:space="0" w:color="FFFFFF"/>
            </w:tcBorders>
            <w:shd w:val="clear" w:color="auto" w:fill="E9EBF5"/>
            <w:tcMar>
              <w:left w:w="144" w:type="dxa"/>
              <w:right w:w="144" w:type="dxa"/>
            </w:tcMar>
          </w:tcPr>
          <w:p w:rsidR="00E703D6" w:rsidRDefault="00E703D6" w:rsidP="00E703D6">
            <w:pPr>
              <w:jc w:val="center"/>
            </w:pPr>
            <w:r>
              <w:t>- 13,3</w:t>
            </w:r>
          </w:p>
        </w:tc>
        <w:tc>
          <w:tcPr>
            <w:tcW w:w="1185" w:type="dxa"/>
            <w:tcBorders>
              <w:top w:val="single" w:sz="8" w:space="0" w:color="FFFFFF"/>
              <w:left w:val="single" w:sz="8" w:space="0" w:color="FFFFFF"/>
              <w:bottom w:val="single" w:sz="8" w:space="0" w:color="FFFFFF"/>
              <w:right w:val="single" w:sz="8" w:space="0" w:color="FFFFFF"/>
            </w:tcBorders>
            <w:shd w:val="clear" w:color="auto" w:fill="E9EBF5"/>
            <w:tcMar>
              <w:left w:w="144" w:type="dxa"/>
              <w:right w:w="144" w:type="dxa"/>
            </w:tcMar>
          </w:tcPr>
          <w:p w:rsidR="00E703D6" w:rsidRDefault="00E703D6" w:rsidP="00E703D6">
            <w:pPr>
              <w:jc w:val="center"/>
            </w:pPr>
            <w:r>
              <w:t>+10,0</w:t>
            </w:r>
          </w:p>
        </w:tc>
        <w:tc>
          <w:tcPr>
            <w:tcW w:w="1242" w:type="dxa"/>
            <w:tcBorders>
              <w:top w:val="single" w:sz="8" w:space="0" w:color="FFFFFF"/>
              <w:left w:val="single" w:sz="8" w:space="0" w:color="FFFFFF"/>
              <w:bottom w:val="single" w:sz="8" w:space="0" w:color="FFFFFF"/>
              <w:right w:val="single" w:sz="8" w:space="0" w:color="FFFFFF"/>
            </w:tcBorders>
            <w:shd w:val="clear" w:color="auto" w:fill="E9EBF5"/>
          </w:tcPr>
          <w:p w:rsidR="00E703D6" w:rsidRDefault="00E703D6" w:rsidP="00E703D6">
            <w:pPr>
              <w:jc w:val="center"/>
            </w:pPr>
            <w:r>
              <w:t>+6</w:t>
            </w:r>
          </w:p>
        </w:tc>
        <w:tc>
          <w:tcPr>
            <w:tcW w:w="1078" w:type="dxa"/>
            <w:tcBorders>
              <w:top w:val="single" w:sz="8" w:space="0" w:color="FFFFFF"/>
              <w:left w:val="single" w:sz="8" w:space="0" w:color="FFFFFF"/>
              <w:bottom w:val="single" w:sz="8" w:space="0" w:color="FFFFFF"/>
              <w:right w:val="single" w:sz="8" w:space="0" w:color="FFFFFF"/>
            </w:tcBorders>
            <w:shd w:val="clear" w:color="auto" w:fill="E9EBF5"/>
          </w:tcPr>
          <w:p w:rsidR="00E703D6" w:rsidRDefault="00E703D6" w:rsidP="00E703D6">
            <w:pPr>
              <w:jc w:val="center"/>
            </w:pPr>
            <w:r>
              <w:t>+16</w:t>
            </w:r>
          </w:p>
        </w:tc>
      </w:tr>
      <w:tr w:rsidR="00E703D6" w:rsidTr="00E703D6">
        <w:trPr>
          <w:trHeight w:val="401"/>
        </w:trPr>
        <w:tc>
          <w:tcPr>
            <w:tcW w:w="2221" w:type="dxa"/>
            <w:tcBorders>
              <w:top w:val="single" w:sz="8" w:space="0" w:color="FFFFFF"/>
              <w:left w:val="single" w:sz="8" w:space="0" w:color="FFFFFF"/>
              <w:bottom w:val="single" w:sz="8" w:space="0" w:color="FFFFFF"/>
              <w:right w:val="single" w:sz="8" w:space="0" w:color="FFFFFF"/>
            </w:tcBorders>
            <w:shd w:val="clear" w:color="auto" w:fill="E9EBF5"/>
            <w:tcMar>
              <w:left w:w="144" w:type="dxa"/>
              <w:right w:w="144" w:type="dxa"/>
            </w:tcMar>
          </w:tcPr>
          <w:p w:rsidR="00E703D6" w:rsidRDefault="00E703D6" w:rsidP="00E703D6">
            <w:pPr>
              <w:rPr>
                <w:color w:val="000000"/>
              </w:rPr>
            </w:pPr>
            <w:r>
              <w:rPr>
                <w:color w:val="000000"/>
              </w:rPr>
              <w:t>Литература</w:t>
            </w:r>
          </w:p>
        </w:tc>
        <w:tc>
          <w:tcPr>
            <w:tcW w:w="873" w:type="dxa"/>
            <w:tcBorders>
              <w:top w:val="single" w:sz="8" w:space="0" w:color="FFFFFF"/>
              <w:left w:val="single" w:sz="8" w:space="0" w:color="FFFFFF"/>
              <w:bottom w:val="single" w:sz="8" w:space="0" w:color="FFFFFF"/>
              <w:right w:val="single" w:sz="8" w:space="0" w:color="FFFFFF"/>
            </w:tcBorders>
            <w:shd w:val="clear" w:color="auto" w:fill="E9EBF5"/>
            <w:tcMar>
              <w:left w:w="144" w:type="dxa"/>
              <w:right w:w="144" w:type="dxa"/>
            </w:tcMar>
          </w:tcPr>
          <w:p w:rsidR="00E703D6" w:rsidRDefault="00E703D6" w:rsidP="00E703D6">
            <w:pPr>
              <w:jc w:val="center"/>
              <w:rPr>
                <w:color w:val="000000"/>
              </w:rPr>
            </w:pPr>
          </w:p>
        </w:tc>
        <w:tc>
          <w:tcPr>
            <w:tcW w:w="874" w:type="dxa"/>
            <w:tcBorders>
              <w:top w:val="single" w:sz="8" w:space="0" w:color="FFFFFF"/>
              <w:left w:val="single" w:sz="8" w:space="0" w:color="FFFFFF"/>
              <w:bottom w:val="single" w:sz="8" w:space="0" w:color="FFFFFF"/>
              <w:right w:val="single" w:sz="8" w:space="0" w:color="FFFFFF"/>
            </w:tcBorders>
            <w:shd w:val="clear" w:color="auto" w:fill="E9EBF5"/>
            <w:tcMar>
              <w:left w:w="144" w:type="dxa"/>
              <w:right w:w="144" w:type="dxa"/>
            </w:tcMar>
          </w:tcPr>
          <w:p w:rsidR="00E703D6" w:rsidRDefault="00E703D6" w:rsidP="00E703D6">
            <w:pPr>
              <w:jc w:val="center"/>
            </w:pPr>
          </w:p>
        </w:tc>
        <w:tc>
          <w:tcPr>
            <w:tcW w:w="678" w:type="dxa"/>
            <w:tcBorders>
              <w:top w:val="single" w:sz="8" w:space="0" w:color="FFFFFF"/>
              <w:left w:val="single" w:sz="8" w:space="0" w:color="FFFFFF"/>
              <w:bottom w:val="single" w:sz="8" w:space="0" w:color="FFFFFF"/>
              <w:right w:val="single" w:sz="8" w:space="0" w:color="FFFFFF"/>
            </w:tcBorders>
            <w:shd w:val="clear" w:color="auto" w:fill="E9EBF5"/>
          </w:tcPr>
          <w:p w:rsidR="00E703D6" w:rsidRDefault="00E703D6" w:rsidP="00E703D6">
            <w:pPr>
              <w:jc w:val="center"/>
            </w:pPr>
          </w:p>
        </w:tc>
        <w:tc>
          <w:tcPr>
            <w:tcW w:w="797" w:type="dxa"/>
            <w:tcBorders>
              <w:top w:val="single" w:sz="8" w:space="0" w:color="FFFFFF"/>
              <w:left w:val="single" w:sz="8" w:space="0" w:color="FFFFFF"/>
              <w:bottom w:val="single" w:sz="8" w:space="0" w:color="FFFFFF"/>
              <w:right w:val="single" w:sz="8" w:space="0" w:color="FFFFFF"/>
            </w:tcBorders>
            <w:shd w:val="clear" w:color="auto" w:fill="E9EBF5"/>
          </w:tcPr>
          <w:p w:rsidR="00E703D6" w:rsidRDefault="00E703D6" w:rsidP="00E703D6">
            <w:pPr>
              <w:jc w:val="center"/>
            </w:pPr>
            <w:r>
              <w:t>60</w:t>
            </w:r>
          </w:p>
        </w:tc>
        <w:tc>
          <w:tcPr>
            <w:tcW w:w="1125" w:type="dxa"/>
            <w:tcBorders>
              <w:top w:val="single" w:sz="8" w:space="0" w:color="FFFFFF"/>
              <w:left w:val="single" w:sz="8" w:space="0" w:color="FFFFFF"/>
              <w:bottom w:val="single" w:sz="8" w:space="0" w:color="FFFFFF"/>
              <w:right w:val="single" w:sz="8" w:space="0" w:color="FFFFFF"/>
            </w:tcBorders>
            <w:shd w:val="clear" w:color="auto" w:fill="E9EBF5"/>
            <w:tcMar>
              <w:left w:w="144" w:type="dxa"/>
              <w:right w:w="144" w:type="dxa"/>
            </w:tcMar>
          </w:tcPr>
          <w:p w:rsidR="00E703D6" w:rsidRDefault="00E703D6" w:rsidP="00E703D6">
            <w:pPr>
              <w:jc w:val="center"/>
            </w:pPr>
          </w:p>
        </w:tc>
        <w:tc>
          <w:tcPr>
            <w:tcW w:w="1185" w:type="dxa"/>
            <w:tcBorders>
              <w:top w:val="single" w:sz="8" w:space="0" w:color="FFFFFF"/>
              <w:left w:val="single" w:sz="8" w:space="0" w:color="FFFFFF"/>
              <w:bottom w:val="single" w:sz="8" w:space="0" w:color="FFFFFF"/>
              <w:right w:val="single" w:sz="8" w:space="0" w:color="FFFFFF"/>
            </w:tcBorders>
            <w:shd w:val="clear" w:color="auto" w:fill="E9EBF5"/>
            <w:tcMar>
              <w:left w:w="144" w:type="dxa"/>
              <w:right w:w="144" w:type="dxa"/>
            </w:tcMar>
          </w:tcPr>
          <w:p w:rsidR="00E703D6" w:rsidRDefault="00E703D6" w:rsidP="00E703D6">
            <w:pPr>
              <w:jc w:val="center"/>
            </w:pPr>
          </w:p>
        </w:tc>
        <w:tc>
          <w:tcPr>
            <w:tcW w:w="1242" w:type="dxa"/>
            <w:tcBorders>
              <w:top w:val="single" w:sz="8" w:space="0" w:color="FFFFFF"/>
              <w:left w:val="single" w:sz="8" w:space="0" w:color="FFFFFF"/>
              <w:bottom w:val="single" w:sz="8" w:space="0" w:color="FFFFFF"/>
              <w:right w:val="single" w:sz="8" w:space="0" w:color="FFFFFF"/>
            </w:tcBorders>
            <w:shd w:val="clear" w:color="auto" w:fill="E9EBF5"/>
          </w:tcPr>
          <w:p w:rsidR="00E703D6" w:rsidRDefault="00E703D6" w:rsidP="00E703D6">
            <w:pPr>
              <w:jc w:val="center"/>
            </w:pPr>
          </w:p>
        </w:tc>
        <w:tc>
          <w:tcPr>
            <w:tcW w:w="1078" w:type="dxa"/>
            <w:tcBorders>
              <w:top w:val="single" w:sz="8" w:space="0" w:color="FFFFFF"/>
              <w:left w:val="single" w:sz="8" w:space="0" w:color="FFFFFF"/>
              <w:bottom w:val="single" w:sz="8" w:space="0" w:color="FFFFFF"/>
              <w:right w:val="single" w:sz="8" w:space="0" w:color="FFFFFF"/>
            </w:tcBorders>
            <w:shd w:val="clear" w:color="auto" w:fill="E9EBF5"/>
          </w:tcPr>
          <w:p w:rsidR="00E703D6" w:rsidRDefault="00E703D6" w:rsidP="00E703D6">
            <w:pPr>
              <w:jc w:val="center"/>
            </w:pPr>
          </w:p>
        </w:tc>
      </w:tr>
    </w:tbl>
    <w:p w:rsidR="00E703D6" w:rsidRDefault="00E703D6" w:rsidP="00E703D6">
      <w:pPr>
        <w:tabs>
          <w:tab w:val="left" w:pos="993"/>
        </w:tabs>
      </w:pPr>
    </w:p>
    <w:p w:rsidR="00E703D6" w:rsidRDefault="00E703D6" w:rsidP="00E703D6">
      <w:pPr>
        <w:jc w:val="center"/>
        <w:rPr>
          <w:b/>
        </w:rPr>
      </w:pPr>
    </w:p>
    <w:p w:rsidR="00E703D6" w:rsidRDefault="00E703D6" w:rsidP="00E703D6">
      <w:pPr>
        <w:ind w:left="360"/>
        <w:rPr>
          <w:sz w:val="28"/>
        </w:rPr>
      </w:pPr>
      <w:r>
        <w:rPr>
          <w:sz w:val="28"/>
        </w:rPr>
        <w:t xml:space="preserve">Список учащихся, набравших </w:t>
      </w:r>
      <w:r>
        <w:rPr>
          <w:b/>
          <w:sz w:val="28"/>
        </w:rPr>
        <w:t>225 и более баллов</w:t>
      </w:r>
      <w:r>
        <w:rPr>
          <w:sz w:val="28"/>
        </w:rPr>
        <w:t xml:space="preserve"> по результатам трех экзаменов (любых)</w:t>
      </w:r>
    </w:p>
    <w:tbl>
      <w:tblPr>
        <w:tblW w:w="1148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2"/>
        <w:gridCol w:w="1309"/>
        <w:gridCol w:w="1470"/>
        <w:gridCol w:w="1541"/>
        <w:gridCol w:w="482"/>
        <w:gridCol w:w="482"/>
        <w:gridCol w:w="482"/>
        <w:gridCol w:w="482"/>
        <w:gridCol w:w="604"/>
        <w:gridCol w:w="482"/>
        <w:gridCol w:w="482"/>
        <w:gridCol w:w="482"/>
        <w:gridCol w:w="482"/>
        <w:gridCol w:w="482"/>
        <w:gridCol w:w="463"/>
        <w:gridCol w:w="19"/>
        <w:gridCol w:w="1256"/>
      </w:tblGrid>
      <w:tr w:rsidR="00E703D6" w:rsidRPr="00290A56" w:rsidTr="00E703D6">
        <w:tc>
          <w:tcPr>
            <w:tcW w:w="482" w:type="dxa"/>
            <w:vMerge w:val="restart"/>
            <w:shd w:val="clear" w:color="auto" w:fill="auto"/>
            <w:textDirection w:val="btLr"/>
          </w:tcPr>
          <w:p w:rsidR="00E703D6" w:rsidRPr="00290A56" w:rsidRDefault="00E703D6" w:rsidP="00E703D6">
            <w:pPr>
              <w:ind w:left="113" w:right="113"/>
              <w:rPr>
                <w:b/>
              </w:rPr>
            </w:pPr>
            <w:r w:rsidRPr="00290A56">
              <w:rPr>
                <w:b/>
              </w:rPr>
              <w:t>№</w:t>
            </w:r>
          </w:p>
        </w:tc>
        <w:tc>
          <w:tcPr>
            <w:tcW w:w="1309" w:type="dxa"/>
            <w:vMerge w:val="restart"/>
            <w:shd w:val="clear" w:color="auto" w:fill="auto"/>
            <w:textDirection w:val="btLr"/>
          </w:tcPr>
          <w:p w:rsidR="00E703D6" w:rsidRPr="00290A56" w:rsidRDefault="00E703D6" w:rsidP="00E703D6">
            <w:pPr>
              <w:ind w:left="113" w:right="113"/>
              <w:rPr>
                <w:b/>
              </w:rPr>
            </w:pPr>
            <w:r w:rsidRPr="00290A56">
              <w:rPr>
                <w:b/>
              </w:rPr>
              <w:t>Фамилия</w:t>
            </w:r>
          </w:p>
        </w:tc>
        <w:tc>
          <w:tcPr>
            <w:tcW w:w="1470" w:type="dxa"/>
            <w:vMerge w:val="restart"/>
            <w:shd w:val="clear" w:color="auto" w:fill="auto"/>
            <w:textDirection w:val="btLr"/>
          </w:tcPr>
          <w:p w:rsidR="00E703D6" w:rsidRPr="00290A56" w:rsidRDefault="00E703D6" w:rsidP="00E703D6">
            <w:pPr>
              <w:ind w:left="113" w:right="113"/>
              <w:rPr>
                <w:b/>
              </w:rPr>
            </w:pPr>
            <w:r w:rsidRPr="00290A56">
              <w:rPr>
                <w:b/>
              </w:rPr>
              <w:t>имя</w:t>
            </w:r>
          </w:p>
        </w:tc>
        <w:tc>
          <w:tcPr>
            <w:tcW w:w="1541" w:type="dxa"/>
            <w:vMerge w:val="restart"/>
            <w:shd w:val="clear" w:color="auto" w:fill="auto"/>
            <w:textDirection w:val="btLr"/>
          </w:tcPr>
          <w:p w:rsidR="00E703D6" w:rsidRPr="00290A56" w:rsidRDefault="00E703D6" w:rsidP="00E703D6">
            <w:pPr>
              <w:ind w:left="113" w:right="113"/>
              <w:rPr>
                <w:b/>
              </w:rPr>
            </w:pPr>
            <w:r w:rsidRPr="00290A56">
              <w:rPr>
                <w:b/>
              </w:rPr>
              <w:t>отчество</w:t>
            </w:r>
          </w:p>
        </w:tc>
        <w:tc>
          <w:tcPr>
            <w:tcW w:w="5405" w:type="dxa"/>
            <w:gridSpan w:val="11"/>
            <w:shd w:val="clear" w:color="auto" w:fill="auto"/>
          </w:tcPr>
          <w:p w:rsidR="00E703D6" w:rsidRPr="00290A56" w:rsidRDefault="00E703D6" w:rsidP="00E703D6">
            <w:pPr>
              <w:jc w:val="center"/>
              <w:rPr>
                <w:b/>
              </w:rPr>
            </w:pPr>
            <w:r w:rsidRPr="00290A56">
              <w:rPr>
                <w:b/>
              </w:rPr>
              <w:t>Количество баллов</w:t>
            </w:r>
          </w:p>
        </w:tc>
        <w:tc>
          <w:tcPr>
            <w:tcW w:w="1275" w:type="dxa"/>
            <w:gridSpan w:val="2"/>
            <w:shd w:val="clear" w:color="auto" w:fill="auto"/>
          </w:tcPr>
          <w:p w:rsidR="00E703D6" w:rsidRPr="00290A56" w:rsidRDefault="00E703D6" w:rsidP="00E703D6">
            <w:pPr>
              <w:rPr>
                <w:b/>
              </w:rPr>
            </w:pPr>
            <w:r w:rsidRPr="00290A56">
              <w:rPr>
                <w:b/>
              </w:rPr>
              <w:t>Всего баллов</w:t>
            </w:r>
          </w:p>
        </w:tc>
      </w:tr>
      <w:tr w:rsidR="00E703D6" w:rsidRPr="00290A56" w:rsidTr="00E703D6">
        <w:trPr>
          <w:cantSplit/>
          <w:trHeight w:val="2441"/>
        </w:trPr>
        <w:tc>
          <w:tcPr>
            <w:tcW w:w="482" w:type="dxa"/>
            <w:vMerge/>
            <w:shd w:val="clear" w:color="auto" w:fill="auto"/>
          </w:tcPr>
          <w:p w:rsidR="00E703D6" w:rsidRPr="00290A56" w:rsidRDefault="00E703D6" w:rsidP="00E703D6"/>
        </w:tc>
        <w:tc>
          <w:tcPr>
            <w:tcW w:w="1309" w:type="dxa"/>
            <w:vMerge/>
            <w:shd w:val="clear" w:color="auto" w:fill="auto"/>
          </w:tcPr>
          <w:p w:rsidR="00E703D6" w:rsidRPr="00290A56" w:rsidRDefault="00E703D6" w:rsidP="00E703D6"/>
        </w:tc>
        <w:tc>
          <w:tcPr>
            <w:tcW w:w="1470" w:type="dxa"/>
            <w:vMerge/>
            <w:shd w:val="clear" w:color="auto" w:fill="auto"/>
          </w:tcPr>
          <w:p w:rsidR="00E703D6" w:rsidRPr="00290A56" w:rsidRDefault="00E703D6" w:rsidP="00E703D6"/>
        </w:tc>
        <w:tc>
          <w:tcPr>
            <w:tcW w:w="1541" w:type="dxa"/>
            <w:vMerge/>
            <w:shd w:val="clear" w:color="auto" w:fill="auto"/>
          </w:tcPr>
          <w:p w:rsidR="00E703D6" w:rsidRPr="00290A56" w:rsidRDefault="00E703D6" w:rsidP="00E703D6"/>
        </w:tc>
        <w:tc>
          <w:tcPr>
            <w:tcW w:w="482" w:type="dxa"/>
            <w:shd w:val="clear" w:color="auto" w:fill="auto"/>
            <w:textDirection w:val="btLr"/>
          </w:tcPr>
          <w:p w:rsidR="00E703D6" w:rsidRPr="00290A56" w:rsidRDefault="00E703D6" w:rsidP="00E703D6">
            <w:pPr>
              <w:ind w:left="113" w:right="113"/>
              <w:rPr>
                <w:b/>
              </w:rPr>
            </w:pPr>
            <w:r w:rsidRPr="00290A56">
              <w:rPr>
                <w:b/>
              </w:rPr>
              <w:t>Русский язык</w:t>
            </w:r>
          </w:p>
        </w:tc>
        <w:tc>
          <w:tcPr>
            <w:tcW w:w="482" w:type="dxa"/>
            <w:shd w:val="clear" w:color="auto" w:fill="auto"/>
            <w:textDirection w:val="btLr"/>
          </w:tcPr>
          <w:p w:rsidR="00E703D6" w:rsidRPr="00290A56" w:rsidRDefault="00E703D6" w:rsidP="00E703D6">
            <w:pPr>
              <w:ind w:left="113" w:right="113"/>
              <w:rPr>
                <w:b/>
              </w:rPr>
            </w:pPr>
            <w:r w:rsidRPr="00290A56">
              <w:rPr>
                <w:b/>
              </w:rPr>
              <w:t>математика</w:t>
            </w:r>
          </w:p>
        </w:tc>
        <w:tc>
          <w:tcPr>
            <w:tcW w:w="482" w:type="dxa"/>
            <w:shd w:val="clear" w:color="auto" w:fill="auto"/>
            <w:textDirection w:val="btLr"/>
          </w:tcPr>
          <w:p w:rsidR="00E703D6" w:rsidRPr="00290A56" w:rsidRDefault="00E703D6" w:rsidP="00E703D6">
            <w:pPr>
              <w:ind w:left="113" w:right="113"/>
              <w:rPr>
                <w:b/>
              </w:rPr>
            </w:pPr>
            <w:r w:rsidRPr="00290A56">
              <w:rPr>
                <w:b/>
              </w:rPr>
              <w:t>физика</w:t>
            </w:r>
          </w:p>
        </w:tc>
        <w:tc>
          <w:tcPr>
            <w:tcW w:w="482" w:type="dxa"/>
            <w:shd w:val="clear" w:color="auto" w:fill="auto"/>
            <w:textDirection w:val="btLr"/>
          </w:tcPr>
          <w:p w:rsidR="00E703D6" w:rsidRPr="00290A56" w:rsidRDefault="00E703D6" w:rsidP="00E703D6">
            <w:pPr>
              <w:ind w:left="113" w:right="113"/>
              <w:rPr>
                <w:b/>
              </w:rPr>
            </w:pPr>
            <w:r w:rsidRPr="00290A56">
              <w:rPr>
                <w:b/>
              </w:rPr>
              <w:t>химия</w:t>
            </w:r>
          </w:p>
        </w:tc>
        <w:tc>
          <w:tcPr>
            <w:tcW w:w="604" w:type="dxa"/>
            <w:shd w:val="clear" w:color="auto" w:fill="auto"/>
            <w:textDirection w:val="btLr"/>
          </w:tcPr>
          <w:p w:rsidR="00E703D6" w:rsidRPr="00290A56" w:rsidRDefault="00E703D6" w:rsidP="00E703D6">
            <w:pPr>
              <w:ind w:left="113" w:right="113"/>
              <w:rPr>
                <w:b/>
              </w:rPr>
            </w:pPr>
            <w:r w:rsidRPr="00290A56">
              <w:rPr>
                <w:b/>
              </w:rPr>
              <w:t>Информатика и ИКТ</w:t>
            </w:r>
          </w:p>
        </w:tc>
        <w:tc>
          <w:tcPr>
            <w:tcW w:w="482" w:type="dxa"/>
            <w:shd w:val="clear" w:color="auto" w:fill="auto"/>
            <w:textDirection w:val="btLr"/>
          </w:tcPr>
          <w:p w:rsidR="00E703D6" w:rsidRPr="00290A56" w:rsidRDefault="00E703D6" w:rsidP="00E703D6">
            <w:pPr>
              <w:ind w:left="113" w:right="113"/>
              <w:rPr>
                <w:b/>
              </w:rPr>
            </w:pPr>
            <w:r w:rsidRPr="00290A56">
              <w:rPr>
                <w:b/>
              </w:rPr>
              <w:t>биология</w:t>
            </w:r>
          </w:p>
        </w:tc>
        <w:tc>
          <w:tcPr>
            <w:tcW w:w="482" w:type="dxa"/>
            <w:shd w:val="clear" w:color="auto" w:fill="auto"/>
            <w:textDirection w:val="btLr"/>
          </w:tcPr>
          <w:p w:rsidR="00E703D6" w:rsidRPr="00290A56" w:rsidRDefault="00E703D6" w:rsidP="00E703D6">
            <w:pPr>
              <w:ind w:left="113" w:right="113"/>
              <w:rPr>
                <w:b/>
              </w:rPr>
            </w:pPr>
            <w:r w:rsidRPr="00290A56">
              <w:rPr>
                <w:b/>
              </w:rPr>
              <w:t>история</w:t>
            </w:r>
          </w:p>
        </w:tc>
        <w:tc>
          <w:tcPr>
            <w:tcW w:w="482" w:type="dxa"/>
            <w:shd w:val="clear" w:color="auto" w:fill="auto"/>
            <w:textDirection w:val="btLr"/>
          </w:tcPr>
          <w:p w:rsidR="00E703D6" w:rsidRPr="00290A56" w:rsidRDefault="00E703D6" w:rsidP="00E703D6">
            <w:pPr>
              <w:ind w:left="113" w:right="113"/>
              <w:rPr>
                <w:b/>
              </w:rPr>
            </w:pPr>
            <w:r w:rsidRPr="00290A56">
              <w:rPr>
                <w:b/>
              </w:rPr>
              <w:t>география</w:t>
            </w:r>
          </w:p>
        </w:tc>
        <w:tc>
          <w:tcPr>
            <w:tcW w:w="482" w:type="dxa"/>
            <w:shd w:val="clear" w:color="auto" w:fill="auto"/>
            <w:textDirection w:val="btLr"/>
          </w:tcPr>
          <w:p w:rsidR="00E703D6" w:rsidRPr="00290A56" w:rsidRDefault="00E703D6" w:rsidP="00E703D6">
            <w:pPr>
              <w:ind w:left="113" w:right="113"/>
              <w:rPr>
                <w:b/>
              </w:rPr>
            </w:pPr>
            <w:r w:rsidRPr="00290A56">
              <w:rPr>
                <w:b/>
              </w:rPr>
              <w:t>Французский язык</w:t>
            </w:r>
          </w:p>
        </w:tc>
        <w:tc>
          <w:tcPr>
            <w:tcW w:w="482" w:type="dxa"/>
            <w:shd w:val="clear" w:color="auto" w:fill="auto"/>
            <w:textDirection w:val="btLr"/>
          </w:tcPr>
          <w:p w:rsidR="00E703D6" w:rsidRPr="00290A56" w:rsidRDefault="00E703D6" w:rsidP="00E703D6">
            <w:pPr>
              <w:ind w:left="113" w:right="113"/>
              <w:rPr>
                <w:b/>
              </w:rPr>
            </w:pPr>
            <w:r w:rsidRPr="00290A56">
              <w:rPr>
                <w:b/>
              </w:rPr>
              <w:t>обществознание</w:t>
            </w:r>
          </w:p>
        </w:tc>
        <w:tc>
          <w:tcPr>
            <w:tcW w:w="482" w:type="dxa"/>
            <w:gridSpan w:val="2"/>
            <w:shd w:val="clear" w:color="auto" w:fill="auto"/>
            <w:textDirection w:val="btLr"/>
          </w:tcPr>
          <w:p w:rsidR="00E703D6" w:rsidRPr="00290A56" w:rsidRDefault="00E703D6" w:rsidP="00E703D6">
            <w:pPr>
              <w:ind w:left="113" w:right="113"/>
              <w:rPr>
                <w:b/>
              </w:rPr>
            </w:pPr>
            <w:r w:rsidRPr="00290A56">
              <w:rPr>
                <w:b/>
              </w:rPr>
              <w:t>литература</w:t>
            </w:r>
          </w:p>
        </w:tc>
        <w:tc>
          <w:tcPr>
            <w:tcW w:w="1256" w:type="dxa"/>
            <w:shd w:val="clear" w:color="auto" w:fill="auto"/>
          </w:tcPr>
          <w:p w:rsidR="00E703D6" w:rsidRPr="00290A56" w:rsidRDefault="00E703D6" w:rsidP="00E703D6"/>
        </w:tc>
      </w:tr>
      <w:tr w:rsidR="00E703D6" w:rsidRPr="00290A56" w:rsidTr="00E703D6">
        <w:tc>
          <w:tcPr>
            <w:tcW w:w="482" w:type="dxa"/>
            <w:shd w:val="clear" w:color="auto" w:fill="auto"/>
          </w:tcPr>
          <w:p w:rsidR="00E703D6" w:rsidRPr="00290A56" w:rsidRDefault="00E703D6" w:rsidP="00E703D6">
            <w:r>
              <w:t>1</w:t>
            </w:r>
          </w:p>
        </w:tc>
        <w:tc>
          <w:tcPr>
            <w:tcW w:w="1309" w:type="dxa"/>
            <w:shd w:val="clear" w:color="auto" w:fill="auto"/>
          </w:tcPr>
          <w:p w:rsidR="00E703D6" w:rsidRPr="00290A56" w:rsidRDefault="00E703D6" w:rsidP="00E703D6">
            <w:r>
              <w:t>Балтачева</w:t>
            </w:r>
          </w:p>
        </w:tc>
        <w:tc>
          <w:tcPr>
            <w:tcW w:w="1470" w:type="dxa"/>
            <w:shd w:val="clear" w:color="auto" w:fill="auto"/>
          </w:tcPr>
          <w:p w:rsidR="00E703D6" w:rsidRPr="00290A56" w:rsidRDefault="00E703D6" w:rsidP="00E703D6">
            <w:r>
              <w:t>Эльнара</w:t>
            </w:r>
          </w:p>
        </w:tc>
        <w:tc>
          <w:tcPr>
            <w:tcW w:w="1541" w:type="dxa"/>
            <w:shd w:val="clear" w:color="auto" w:fill="auto"/>
          </w:tcPr>
          <w:p w:rsidR="00E703D6" w:rsidRPr="00290A56" w:rsidRDefault="00E703D6" w:rsidP="00E703D6">
            <w:r>
              <w:t>Рамилевна</w:t>
            </w:r>
          </w:p>
        </w:tc>
        <w:tc>
          <w:tcPr>
            <w:tcW w:w="482" w:type="dxa"/>
            <w:shd w:val="clear" w:color="auto" w:fill="auto"/>
          </w:tcPr>
          <w:p w:rsidR="00E703D6" w:rsidRPr="00290A56" w:rsidRDefault="00E703D6" w:rsidP="00E703D6">
            <w:r>
              <w:t>85</w:t>
            </w:r>
          </w:p>
        </w:tc>
        <w:tc>
          <w:tcPr>
            <w:tcW w:w="482" w:type="dxa"/>
            <w:shd w:val="clear" w:color="auto" w:fill="auto"/>
          </w:tcPr>
          <w:p w:rsidR="00E703D6" w:rsidRPr="00290A56" w:rsidRDefault="00E703D6" w:rsidP="00E703D6">
            <w:r>
              <w:t>74</w:t>
            </w:r>
          </w:p>
        </w:tc>
        <w:tc>
          <w:tcPr>
            <w:tcW w:w="482" w:type="dxa"/>
            <w:shd w:val="clear" w:color="auto" w:fill="auto"/>
          </w:tcPr>
          <w:p w:rsidR="00E703D6" w:rsidRPr="00290A56" w:rsidRDefault="00E703D6" w:rsidP="00E703D6"/>
        </w:tc>
        <w:tc>
          <w:tcPr>
            <w:tcW w:w="482" w:type="dxa"/>
            <w:shd w:val="clear" w:color="auto" w:fill="auto"/>
          </w:tcPr>
          <w:p w:rsidR="00E703D6" w:rsidRPr="00290A56" w:rsidRDefault="00E703D6" w:rsidP="00E703D6"/>
        </w:tc>
        <w:tc>
          <w:tcPr>
            <w:tcW w:w="604" w:type="dxa"/>
            <w:shd w:val="clear" w:color="auto" w:fill="auto"/>
          </w:tcPr>
          <w:p w:rsidR="00E703D6" w:rsidRPr="00290A56" w:rsidRDefault="00E703D6" w:rsidP="00E703D6"/>
        </w:tc>
        <w:tc>
          <w:tcPr>
            <w:tcW w:w="482" w:type="dxa"/>
            <w:shd w:val="clear" w:color="auto" w:fill="auto"/>
          </w:tcPr>
          <w:p w:rsidR="00E703D6" w:rsidRPr="00290A56" w:rsidRDefault="00E703D6" w:rsidP="00E703D6"/>
        </w:tc>
        <w:tc>
          <w:tcPr>
            <w:tcW w:w="482" w:type="dxa"/>
            <w:shd w:val="clear" w:color="auto" w:fill="auto"/>
          </w:tcPr>
          <w:p w:rsidR="00E703D6" w:rsidRPr="00290A56" w:rsidRDefault="00E703D6" w:rsidP="00E703D6"/>
        </w:tc>
        <w:tc>
          <w:tcPr>
            <w:tcW w:w="482" w:type="dxa"/>
            <w:shd w:val="clear" w:color="auto" w:fill="auto"/>
          </w:tcPr>
          <w:p w:rsidR="00E703D6" w:rsidRPr="00290A56" w:rsidRDefault="00E703D6" w:rsidP="00E703D6">
            <w:r>
              <w:t>96</w:t>
            </w:r>
          </w:p>
        </w:tc>
        <w:tc>
          <w:tcPr>
            <w:tcW w:w="482" w:type="dxa"/>
            <w:shd w:val="clear" w:color="auto" w:fill="auto"/>
          </w:tcPr>
          <w:p w:rsidR="00E703D6" w:rsidRPr="00290A56" w:rsidRDefault="00E703D6" w:rsidP="00E703D6"/>
        </w:tc>
        <w:tc>
          <w:tcPr>
            <w:tcW w:w="482" w:type="dxa"/>
            <w:shd w:val="clear" w:color="auto" w:fill="auto"/>
          </w:tcPr>
          <w:p w:rsidR="00E703D6" w:rsidRPr="00290A56" w:rsidRDefault="00E703D6" w:rsidP="00E703D6"/>
        </w:tc>
        <w:tc>
          <w:tcPr>
            <w:tcW w:w="482" w:type="dxa"/>
            <w:gridSpan w:val="2"/>
            <w:shd w:val="clear" w:color="auto" w:fill="auto"/>
          </w:tcPr>
          <w:p w:rsidR="00E703D6" w:rsidRPr="00290A56" w:rsidRDefault="00E703D6" w:rsidP="00E703D6"/>
        </w:tc>
        <w:tc>
          <w:tcPr>
            <w:tcW w:w="1256" w:type="dxa"/>
            <w:shd w:val="clear" w:color="auto" w:fill="auto"/>
          </w:tcPr>
          <w:p w:rsidR="00E703D6" w:rsidRPr="00290A56" w:rsidRDefault="00E703D6" w:rsidP="00E703D6">
            <w:r>
              <w:t>255</w:t>
            </w:r>
          </w:p>
        </w:tc>
      </w:tr>
      <w:tr w:rsidR="00E703D6" w:rsidRPr="00290A56" w:rsidTr="00E703D6">
        <w:tc>
          <w:tcPr>
            <w:tcW w:w="482" w:type="dxa"/>
            <w:shd w:val="clear" w:color="auto" w:fill="auto"/>
          </w:tcPr>
          <w:p w:rsidR="00E703D6" w:rsidRPr="00290A56" w:rsidRDefault="00E703D6" w:rsidP="00E703D6">
            <w:r>
              <w:t>2</w:t>
            </w:r>
          </w:p>
        </w:tc>
        <w:tc>
          <w:tcPr>
            <w:tcW w:w="1309" w:type="dxa"/>
            <w:shd w:val="clear" w:color="auto" w:fill="auto"/>
          </w:tcPr>
          <w:p w:rsidR="00E703D6" w:rsidRPr="00290A56" w:rsidRDefault="00E703D6" w:rsidP="00E703D6">
            <w:r>
              <w:t>Заварзина</w:t>
            </w:r>
          </w:p>
        </w:tc>
        <w:tc>
          <w:tcPr>
            <w:tcW w:w="1470" w:type="dxa"/>
            <w:shd w:val="clear" w:color="auto" w:fill="auto"/>
          </w:tcPr>
          <w:p w:rsidR="00E703D6" w:rsidRPr="00290A56" w:rsidRDefault="00E703D6" w:rsidP="00E703D6">
            <w:r>
              <w:t>Анна</w:t>
            </w:r>
          </w:p>
        </w:tc>
        <w:tc>
          <w:tcPr>
            <w:tcW w:w="1541" w:type="dxa"/>
            <w:shd w:val="clear" w:color="auto" w:fill="auto"/>
          </w:tcPr>
          <w:p w:rsidR="00E703D6" w:rsidRPr="00290A56" w:rsidRDefault="00E703D6" w:rsidP="00E703D6">
            <w:r>
              <w:t>Николаевна</w:t>
            </w:r>
          </w:p>
        </w:tc>
        <w:tc>
          <w:tcPr>
            <w:tcW w:w="482" w:type="dxa"/>
            <w:shd w:val="clear" w:color="auto" w:fill="auto"/>
          </w:tcPr>
          <w:p w:rsidR="00E703D6" w:rsidRPr="00290A56" w:rsidRDefault="00E703D6" w:rsidP="00E703D6">
            <w:r>
              <w:t>91</w:t>
            </w:r>
          </w:p>
        </w:tc>
        <w:tc>
          <w:tcPr>
            <w:tcW w:w="482" w:type="dxa"/>
            <w:shd w:val="clear" w:color="auto" w:fill="auto"/>
          </w:tcPr>
          <w:p w:rsidR="00E703D6" w:rsidRPr="00290A56" w:rsidRDefault="00E703D6" w:rsidP="00E703D6"/>
        </w:tc>
        <w:tc>
          <w:tcPr>
            <w:tcW w:w="482" w:type="dxa"/>
            <w:shd w:val="clear" w:color="auto" w:fill="auto"/>
          </w:tcPr>
          <w:p w:rsidR="00E703D6" w:rsidRPr="00290A56" w:rsidRDefault="00E703D6" w:rsidP="00E703D6"/>
        </w:tc>
        <w:tc>
          <w:tcPr>
            <w:tcW w:w="482" w:type="dxa"/>
            <w:shd w:val="clear" w:color="auto" w:fill="auto"/>
          </w:tcPr>
          <w:p w:rsidR="00E703D6" w:rsidRPr="00290A56" w:rsidRDefault="00E703D6" w:rsidP="00E703D6"/>
        </w:tc>
        <w:tc>
          <w:tcPr>
            <w:tcW w:w="604" w:type="dxa"/>
            <w:shd w:val="clear" w:color="auto" w:fill="auto"/>
          </w:tcPr>
          <w:p w:rsidR="00E703D6" w:rsidRPr="00290A56" w:rsidRDefault="00E703D6" w:rsidP="00E703D6"/>
        </w:tc>
        <w:tc>
          <w:tcPr>
            <w:tcW w:w="482" w:type="dxa"/>
            <w:shd w:val="clear" w:color="auto" w:fill="auto"/>
          </w:tcPr>
          <w:p w:rsidR="00E703D6" w:rsidRPr="00290A56" w:rsidRDefault="00E703D6" w:rsidP="00E703D6"/>
        </w:tc>
        <w:tc>
          <w:tcPr>
            <w:tcW w:w="482" w:type="dxa"/>
            <w:shd w:val="clear" w:color="auto" w:fill="auto"/>
          </w:tcPr>
          <w:p w:rsidR="00E703D6" w:rsidRPr="00290A56" w:rsidRDefault="00E703D6" w:rsidP="00E703D6"/>
        </w:tc>
        <w:tc>
          <w:tcPr>
            <w:tcW w:w="482" w:type="dxa"/>
            <w:shd w:val="clear" w:color="auto" w:fill="auto"/>
          </w:tcPr>
          <w:p w:rsidR="00E703D6" w:rsidRPr="00290A56" w:rsidRDefault="00E703D6" w:rsidP="00E703D6"/>
        </w:tc>
        <w:tc>
          <w:tcPr>
            <w:tcW w:w="482" w:type="dxa"/>
            <w:shd w:val="clear" w:color="auto" w:fill="auto"/>
          </w:tcPr>
          <w:p w:rsidR="00E703D6" w:rsidRPr="00290A56" w:rsidRDefault="00E703D6" w:rsidP="00E703D6"/>
        </w:tc>
        <w:tc>
          <w:tcPr>
            <w:tcW w:w="482" w:type="dxa"/>
            <w:shd w:val="clear" w:color="auto" w:fill="auto"/>
          </w:tcPr>
          <w:p w:rsidR="00E703D6" w:rsidRPr="00290A56" w:rsidRDefault="00E703D6" w:rsidP="00E703D6">
            <w:r>
              <w:t>72</w:t>
            </w:r>
          </w:p>
        </w:tc>
        <w:tc>
          <w:tcPr>
            <w:tcW w:w="482" w:type="dxa"/>
            <w:gridSpan w:val="2"/>
            <w:shd w:val="clear" w:color="auto" w:fill="auto"/>
          </w:tcPr>
          <w:p w:rsidR="00E703D6" w:rsidRPr="00290A56" w:rsidRDefault="00E703D6" w:rsidP="00E703D6">
            <w:r>
              <w:t>69</w:t>
            </w:r>
          </w:p>
        </w:tc>
        <w:tc>
          <w:tcPr>
            <w:tcW w:w="1256" w:type="dxa"/>
            <w:shd w:val="clear" w:color="auto" w:fill="auto"/>
          </w:tcPr>
          <w:p w:rsidR="00E703D6" w:rsidRPr="00290A56" w:rsidRDefault="00E703D6" w:rsidP="00E703D6">
            <w:r>
              <w:t>232</w:t>
            </w:r>
          </w:p>
        </w:tc>
      </w:tr>
      <w:tr w:rsidR="00E703D6" w:rsidRPr="00290A56" w:rsidTr="00E703D6">
        <w:tc>
          <w:tcPr>
            <w:tcW w:w="482" w:type="dxa"/>
            <w:shd w:val="clear" w:color="auto" w:fill="auto"/>
          </w:tcPr>
          <w:p w:rsidR="00E703D6" w:rsidRDefault="00E703D6" w:rsidP="00E703D6">
            <w:r>
              <w:t>3</w:t>
            </w:r>
          </w:p>
        </w:tc>
        <w:tc>
          <w:tcPr>
            <w:tcW w:w="1309" w:type="dxa"/>
            <w:shd w:val="clear" w:color="auto" w:fill="auto"/>
          </w:tcPr>
          <w:p w:rsidR="00E703D6" w:rsidRDefault="00E703D6" w:rsidP="00E703D6">
            <w:r>
              <w:t>Козицына</w:t>
            </w:r>
          </w:p>
        </w:tc>
        <w:tc>
          <w:tcPr>
            <w:tcW w:w="1470" w:type="dxa"/>
            <w:shd w:val="clear" w:color="auto" w:fill="auto"/>
          </w:tcPr>
          <w:p w:rsidR="00E703D6" w:rsidRDefault="00E703D6" w:rsidP="00E703D6">
            <w:r>
              <w:t>Виктория</w:t>
            </w:r>
          </w:p>
        </w:tc>
        <w:tc>
          <w:tcPr>
            <w:tcW w:w="1541" w:type="dxa"/>
            <w:shd w:val="clear" w:color="auto" w:fill="auto"/>
          </w:tcPr>
          <w:p w:rsidR="00E703D6" w:rsidRDefault="00E703D6" w:rsidP="00E703D6">
            <w:r>
              <w:t>Денисовна</w:t>
            </w:r>
          </w:p>
        </w:tc>
        <w:tc>
          <w:tcPr>
            <w:tcW w:w="482" w:type="dxa"/>
            <w:shd w:val="clear" w:color="auto" w:fill="auto"/>
          </w:tcPr>
          <w:p w:rsidR="00E703D6" w:rsidRDefault="00E703D6" w:rsidP="00E703D6">
            <w:r>
              <w:t>85</w:t>
            </w:r>
          </w:p>
        </w:tc>
        <w:tc>
          <w:tcPr>
            <w:tcW w:w="482" w:type="dxa"/>
            <w:shd w:val="clear" w:color="auto" w:fill="auto"/>
          </w:tcPr>
          <w:p w:rsidR="00E703D6" w:rsidRPr="00290A56" w:rsidRDefault="00E703D6" w:rsidP="00E703D6">
            <w:r>
              <w:t>68</w:t>
            </w:r>
          </w:p>
        </w:tc>
        <w:tc>
          <w:tcPr>
            <w:tcW w:w="482" w:type="dxa"/>
            <w:shd w:val="clear" w:color="auto" w:fill="auto"/>
          </w:tcPr>
          <w:p w:rsidR="00E703D6" w:rsidRPr="00290A56" w:rsidRDefault="00E703D6" w:rsidP="00E703D6"/>
        </w:tc>
        <w:tc>
          <w:tcPr>
            <w:tcW w:w="482" w:type="dxa"/>
            <w:shd w:val="clear" w:color="auto" w:fill="auto"/>
          </w:tcPr>
          <w:p w:rsidR="00E703D6" w:rsidRPr="00290A56" w:rsidRDefault="00E703D6" w:rsidP="00E703D6"/>
        </w:tc>
        <w:tc>
          <w:tcPr>
            <w:tcW w:w="604" w:type="dxa"/>
            <w:shd w:val="clear" w:color="auto" w:fill="auto"/>
          </w:tcPr>
          <w:p w:rsidR="00E703D6" w:rsidRPr="00290A56" w:rsidRDefault="00E703D6" w:rsidP="00E703D6"/>
        </w:tc>
        <w:tc>
          <w:tcPr>
            <w:tcW w:w="482" w:type="dxa"/>
            <w:shd w:val="clear" w:color="auto" w:fill="auto"/>
          </w:tcPr>
          <w:p w:rsidR="00E703D6" w:rsidRPr="00290A56" w:rsidRDefault="00E703D6" w:rsidP="00E703D6"/>
        </w:tc>
        <w:tc>
          <w:tcPr>
            <w:tcW w:w="482" w:type="dxa"/>
            <w:shd w:val="clear" w:color="auto" w:fill="auto"/>
          </w:tcPr>
          <w:p w:rsidR="00E703D6" w:rsidRDefault="00E703D6" w:rsidP="00E703D6"/>
        </w:tc>
        <w:tc>
          <w:tcPr>
            <w:tcW w:w="482" w:type="dxa"/>
            <w:shd w:val="clear" w:color="auto" w:fill="auto"/>
          </w:tcPr>
          <w:p w:rsidR="00E703D6" w:rsidRPr="00290A56" w:rsidRDefault="00E703D6" w:rsidP="00E703D6">
            <w:r>
              <w:t>78</w:t>
            </w:r>
          </w:p>
        </w:tc>
        <w:tc>
          <w:tcPr>
            <w:tcW w:w="482" w:type="dxa"/>
            <w:shd w:val="clear" w:color="auto" w:fill="auto"/>
          </w:tcPr>
          <w:p w:rsidR="00E703D6" w:rsidRPr="00290A56" w:rsidRDefault="00E703D6" w:rsidP="00E703D6"/>
        </w:tc>
        <w:tc>
          <w:tcPr>
            <w:tcW w:w="482" w:type="dxa"/>
            <w:shd w:val="clear" w:color="auto" w:fill="auto"/>
          </w:tcPr>
          <w:p w:rsidR="00E703D6" w:rsidRPr="00290A56" w:rsidRDefault="00E703D6" w:rsidP="00E703D6"/>
        </w:tc>
        <w:tc>
          <w:tcPr>
            <w:tcW w:w="482" w:type="dxa"/>
            <w:gridSpan w:val="2"/>
            <w:shd w:val="clear" w:color="auto" w:fill="auto"/>
          </w:tcPr>
          <w:p w:rsidR="00E703D6" w:rsidRPr="00290A56" w:rsidRDefault="00E703D6" w:rsidP="00E703D6"/>
        </w:tc>
        <w:tc>
          <w:tcPr>
            <w:tcW w:w="1256" w:type="dxa"/>
            <w:shd w:val="clear" w:color="auto" w:fill="auto"/>
          </w:tcPr>
          <w:p w:rsidR="00E703D6" w:rsidRPr="00290A56" w:rsidRDefault="00E703D6" w:rsidP="00E703D6">
            <w:r>
              <w:t>231</w:t>
            </w:r>
          </w:p>
        </w:tc>
      </w:tr>
      <w:tr w:rsidR="00E703D6" w:rsidRPr="00290A56" w:rsidTr="00E703D6">
        <w:tc>
          <w:tcPr>
            <w:tcW w:w="482" w:type="dxa"/>
            <w:shd w:val="clear" w:color="auto" w:fill="auto"/>
          </w:tcPr>
          <w:p w:rsidR="00E703D6" w:rsidRDefault="00E703D6" w:rsidP="00E703D6">
            <w:r>
              <w:t>4</w:t>
            </w:r>
          </w:p>
        </w:tc>
        <w:tc>
          <w:tcPr>
            <w:tcW w:w="1309" w:type="dxa"/>
            <w:shd w:val="clear" w:color="auto" w:fill="auto"/>
          </w:tcPr>
          <w:p w:rsidR="00E703D6" w:rsidRDefault="00E703D6" w:rsidP="00E703D6">
            <w:r>
              <w:t>Павлий</w:t>
            </w:r>
          </w:p>
        </w:tc>
        <w:tc>
          <w:tcPr>
            <w:tcW w:w="1470" w:type="dxa"/>
            <w:shd w:val="clear" w:color="auto" w:fill="auto"/>
          </w:tcPr>
          <w:p w:rsidR="00E703D6" w:rsidRDefault="00E703D6" w:rsidP="00E703D6">
            <w:r>
              <w:t>Анастасия</w:t>
            </w:r>
          </w:p>
        </w:tc>
        <w:tc>
          <w:tcPr>
            <w:tcW w:w="1541" w:type="dxa"/>
            <w:shd w:val="clear" w:color="auto" w:fill="auto"/>
          </w:tcPr>
          <w:p w:rsidR="00E703D6" w:rsidRDefault="00E703D6" w:rsidP="00E703D6">
            <w:r>
              <w:t>Юрьевна</w:t>
            </w:r>
          </w:p>
        </w:tc>
        <w:tc>
          <w:tcPr>
            <w:tcW w:w="482" w:type="dxa"/>
            <w:shd w:val="clear" w:color="auto" w:fill="auto"/>
          </w:tcPr>
          <w:p w:rsidR="00E703D6" w:rsidRDefault="00E703D6" w:rsidP="00E703D6">
            <w:r>
              <w:t>89</w:t>
            </w:r>
          </w:p>
        </w:tc>
        <w:tc>
          <w:tcPr>
            <w:tcW w:w="482" w:type="dxa"/>
            <w:shd w:val="clear" w:color="auto" w:fill="auto"/>
          </w:tcPr>
          <w:p w:rsidR="00E703D6" w:rsidRDefault="00E703D6" w:rsidP="00E703D6">
            <w:r>
              <w:t>82</w:t>
            </w:r>
          </w:p>
        </w:tc>
        <w:tc>
          <w:tcPr>
            <w:tcW w:w="482" w:type="dxa"/>
            <w:shd w:val="clear" w:color="auto" w:fill="auto"/>
          </w:tcPr>
          <w:p w:rsidR="00E703D6" w:rsidRPr="00290A56" w:rsidRDefault="00E703D6" w:rsidP="00E703D6"/>
        </w:tc>
        <w:tc>
          <w:tcPr>
            <w:tcW w:w="482" w:type="dxa"/>
            <w:shd w:val="clear" w:color="auto" w:fill="auto"/>
          </w:tcPr>
          <w:p w:rsidR="00E703D6" w:rsidRPr="00290A56" w:rsidRDefault="00E703D6" w:rsidP="00E703D6"/>
        </w:tc>
        <w:tc>
          <w:tcPr>
            <w:tcW w:w="604" w:type="dxa"/>
            <w:shd w:val="clear" w:color="auto" w:fill="auto"/>
          </w:tcPr>
          <w:p w:rsidR="00E703D6" w:rsidRPr="00290A56" w:rsidRDefault="00E703D6" w:rsidP="00E703D6"/>
        </w:tc>
        <w:tc>
          <w:tcPr>
            <w:tcW w:w="482" w:type="dxa"/>
            <w:shd w:val="clear" w:color="auto" w:fill="auto"/>
          </w:tcPr>
          <w:p w:rsidR="00E703D6" w:rsidRPr="00290A56" w:rsidRDefault="00E703D6" w:rsidP="00E703D6"/>
        </w:tc>
        <w:tc>
          <w:tcPr>
            <w:tcW w:w="482" w:type="dxa"/>
            <w:shd w:val="clear" w:color="auto" w:fill="auto"/>
          </w:tcPr>
          <w:p w:rsidR="00E703D6" w:rsidRDefault="00E703D6" w:rsidP="00E703D6"/>
        </w:tc>
        <w:tc>
          <w:tcPr>
            <w:tcW w:w="482" w:type="dxa"/>
            <w:shd w:val="clear" w:color="auto" w:fill="auto"/>
          </w:tcPr>
          <w:p w:rsidR="00E703D6" w:rsidRPr="00290A56" w:rsidRDefault="00E703D6" w:rsidP="00E703D6"/>
        </w:tc>
        <w:tc>
          <w:tcPr>
            <w:tcW w:w="482" w:type="dxa"/>
            <w:shd w:val="clear" w:color="auto" w:fill="auto"/>
          </w:tcPr>
          <w:p w:rsidR="00E703D6" w:rsidRPr="00290A56" w:rsidRDefault="00E703D6" w:rsidP="00E703D6"/>
        </w:tc>
        <w:tc>
          <w:tcPr>
            <w:tcW w:w="482" w:type="dxa"/>
            <w:shd w:val="clear" w:color="auto" w:fill="auto"/>
          </w:tcPr>
          <w:p w:rsidR="00E703D6" w:rsidRPr="00290A56" w:rsidRDefault="00E703D6" w:rsidP="00E703D6">
            <w:r>
              <w:t>79</w:t>
            </w:r>
          </w:p>
        </w:tc>
        <w:tc>
          <w:tcPr>
            <w:tcW w:w="482" w:type="dxa"/>
            <w:gridSpan w:val="2"/>
            <w:shd w:val="clear" w:color="auto" w:fill="auto"/>
          </w:tcPr>
          <w:p w:rsidR="00E703D6" w:rsidRPr="00290A56" w:rsidRDefault="00E703D6" w:rsidP="00E703D6"/>
        </w:tc>
        <w:tc>
          <w:tcPr>
            <w:tcW w:w="1256" w:type="dxa"/>
            <w:shd w:val="clear" w:color="auto" w:fill="auto"/>
          </w:tcPr>
          <w:p w:rsidR="00E703D6" w:rsidRPr="00290A56" w:rsidRDefault="00E703D6" w:rsidP="00E703D6">
            <w:r>
              <w:t>250</w:t>
            </w:r>
          </w:p>
        </w:tc>
      </w:tr>
    </w:tbl>
    <w:p w:rsidR="00E703D6" w:rsidRDefault="00E703D6" w:rsidP="00E703D6">
      <w:pPr>
        <w:ind w:left="360"/>
        <w:rPr>
          <w:sz w:val="28"/>
        </w:rPr>
      </w:pPr>
    </w:p>
    <w:p w:rsidR="00E703D6" w:rsidRDefault="00E703D6" w:rsidP="00E703D6">
      <w:pPr>
        <w:jc w:val="center"/>
        <w:rPr>
          <w:b/>
        </w:rPr>
      </w:pPr>
    </w:p>
    <w:p w:rsidR="00E703D6" w:rsidRDefault="00E703D6" w:rsidP="00E703D6">
      <w:pPr>
        <w:jc w:val="center"/>
        <w:rPr>
          <w:b/>
        </w:rPr>
      </w:pPr>
    </w:p>
    <w:p w:rsidR="00E703D6" w:rsidRDefault="00E703D6" w:rsidP="00E703D6">
      <w:pPr>
        <w:jc w:val="center"/>
        <w:rPr>
          <w:b/>
          <w:sz w:val="28"/>
        </w:rPr>
      </w:pPr>
      <w:r>
        <w:rPr>
          <w:b/>
          <w:sz w:val="28"/>
        </w:rPr>
        <w:t xml:space="preserve">Результаты выпускных экзаменов (ОГЭ) в 9 классах за </w:t>
      </w:r>
      <w:r w:rsidRPr="008B7CC9">
        <w:rPr>
          <w:b/>
          <w:sz w:val="28"/>
          <w:u w:val="single"/>
        </w:rPr>
        <w:t>3 года</w:t>
      </w:r>
      <w:r>
        <w:rPr>
          <w:b/>
          <w:sz w:val="28"/>
        </w:rPr>
        <w:t xml:space="preserve"> по школе:</w:t>
      </w:r>
    </w:p>
    <w:p w:rsidR="00E703D6" w:rsidRDefault="00E703D6" w:rsidP="00E703D6"/>
    <w:tbl>
      <w:tblPr>
        <w:tblW w:w="0" w:type="auto"/>
        <w:jc w:val="center"/>
        <w:tblCellMar>
          <w:left w:w="10" w:type="dxa"/>
          <w:right w:w="10" w:type="dxa"/>
        </w:tblCellMar>
        <w:tblLook w:val="0000" w:firstRow="0" w:lastRow="0" w:firstColumn="0" w:lastColumn="0" w:noHBand="0" w:noVBand="0"/>
      </w:tblPr>
      <w:tblGrid>
        <w:gridCol w:w="2273"/>
        <w:gridCol w:w="1129"/>
        <w:gridCol w:w="848"/>
        <w:gridCol w:w="990"/>
        <w:gridCol w:w="1213"/>
        <w:gridCol w:w="1418"/>
        <w:gridCol w:w="1276"/>
      </w:tblGrid>
      <w:tr w:rsidR="00E703D6" w:rsidTr="00E703D6">
        <w:trPr>
          <w:trHeight w:val="522"/>
          <w:jc w:val="center"/>
        </w:trPr>
        <w:tc>
          <w:tcPr>
            <w:tcW w:w="2273" w:type="dxa"/>
            <w:vMerge w:val="restart"/>
            <w:tcBorders>
              <w:top w:val="single" w:sz="8" w:space="0" w:color="FFFFFF"/>
              <w:left w:val="single" w:sz="8" w:space="0" w:color="FFFFFF"/>
              <w:bottom w:val="single" w:sz="24" w:space="0" w:color="FFFFFF"/>
              <w:right w:val="single" w:sz="8" w:space="0" w:color="FFFFFF"/>
            </w:tcBorders>
            <w:shd w:val="clear" w:color="auto" w:fill="4E67C8"/>
            <w:tcMar>
              <w:left w:w="144" w:type="dxa"/>
              <w:right w:w="144" w:type="dxa"/>
            </w:tcMar>
          </w:tcPr>
          <w:p w:rsidR="00E703D6" w:rsidRDefault="00E703D6" w:rsidP="00E703D6">
            <w:r>
              <w:rPr>
                <w:b/>
                <w:color w:val="FFFFFF"/>
              </w:rPr>
              <w:t>Предмет</w:t>
            </w:r>
          </w:p>
        </w:tc>
        <w:tc>
          <w:tcPr>
            <w:tcW w:w="2967" w:type="dxa"/>
            <w:gridSpan w:val="3"/>
            <w:tcBorders>
              <w:top w:val="single" w:sz="8" w:space="0" w:color="FFFFFF"/>
              <w:left w:val="single" w:sz="8" w:space="0" w:color="FFFFFF"/>
              <w:bottom w:val="single" w:sz="24" w:space="0" w:color="FFFFFF"/>
              <w:right w:val="single" w:sz="8" w:space="0" w:color="FFFFFF"/>
            </w:tcBorders>
            <w:shd w:val="clear" w:color="auto" w:fill="4E67C8"/>
            <w:tcMar>
              <w:left w:w="144" w:type="dxa"/>
              <w:right w:w="144" w:type="dxa"/>
            </w:tcMar>
          </w:tcPr>
          <w:p w:rsidR="00E703D6" w:rsidRDefault="00E703D6" w:rsidP="00E703D6">
            <w:pPr>
              <w:jc w:val="center"/>
            </w:pPr>
            <w:r>
              <w:rPr>
                <w:b/>
                <w:color w:val="FFFFFF"/>
              </w:rPr>
              <w:t>100- Бальная шкала</w:t>
            </w:r>
          </w:p>
        </w:tc>
        <w:tc>
          <w:tcPr>
            <w:tcW w:w="3907" w:type="dxa"/>
            <w:gridSpan w:val="3"/>
            <w:tcBorders>
              <w:top w:val="single" w:sz="8" w:space="0" w:color="FFFFFF"/>
              <w:left w:val="single" w:sz="8" w:space="0" w:color="FFFFFF"/>
              <w:bottom w:val="single" w:sz="24" w:space="0" w:color="FFFFFF"/>
              <w:right w:val="single" w:sz="8" w:space="0" w:color="FFFFFF"/>
            </w:tcBorders>
            <w:shd w:val="clear" w:color="auto" w:fill="4E67C8"/>
          </w:tcPr>
          <w:p w:rsidR="00E703D6" w:rsidRDefault="00E703D6" w:rsidP="00E703D6">
            <w:pPr>
              <w:jc w:val="center"/>
            </w:pPr>
            <w:r>
              <w:rPr>
                <w:b/>
                <w:color w:val="FFFFFF"/>
              </w:rPr>
              <w:t>Динамика</w:t>
            </w:r>
          </w:p>
        </w:tc>
      </w:tr>
      <w:tr w:rsidR="00E703D6" w:rsidTr="00E703D6">
        <w:trPr>
          <w:trHeight w:val="674"/>
          <w:jc w:val="center"/>
        </w:trPr>
        <w:tc>
          <w:tcPr>
            <w:tcW w:w="2273" w:type="dxa"/>
            <w:vMerge/>
            <w:tcBorders>
              <w:top w:val="single" w:sz="8" w:space="0" w:color="FFFFFF"/>
              <w:left w:val="single" w:sz="8" w:space="0" w:color="FFFFFF"/>
              <w:bottom w:val="single" w:sz="24" w:space="0" w:color="FFFFFF"/>
              <w:right w:val="single" w:sz="8" w:space="0" w:color="FFFFFF"/>
            </w:tcBorders>
            <w:shd w:val="clear" w:color="000000" w:fill="FFFFFF"/>
            <w:tcMar>
              <w:left w:w="144" w:type="dxa"/>
              <w:right w:w="144" w:type="dxa"/>
            </w:tcMar>
            <w:vAlign w:val="center"/>
          </w:tcPr>
          <w:p w:rsidR="00E703D6" w:rsidRDefault="00E703D6" w:rsidP="00E703D6">
            <w:pPr>
              <w:rPr>
                <w:rFonts w:ascii="Calibri" w:eastAsia="Calibri" w:hAnsi="Calibri" w:cs="Calibri"/>
              </w:rPr>
            </w:pPr>
          </w:p>
        </w:tc>
        <w:tc>
          <w:tcPr>
            <w:tcW w:w="1129" w:type="dxa"/>
            <w:tcBorders>
              <w:top w:val="single" w:sz="24" w:space="0" w:color="FFFFFF"/>
              <w:left w:val="single" w:sz="8" w:space="0" w:color="FFFFFF"/>
              <w:bottom w:val="single" w:sz="8" w:space="0" w:color="FFFFFF"/>
              <w:right w:val="single" w:sz="8" w:space="0" w:color="FFFFFF"/>
            </w:tcBorders>
            <w:shd w:val="clear" w:color="auto" w:fill="D0D3EB"/>
            <w:tcMar>
              <w:left w:w="144" w:type="dxa"/>
              <w:right w:w="144" w:type="dxa"/>
            </w:tcMar>
          </w:tcPr>
          <w:p w:rsidR="00E703D6" w:rsidRDefault="00E703D6" w:rsidP="00E703D6">
            <w:pPr>
              <w:jc w:val="center"/>
              <w:rPr>
                <w:b/>
                <w:color w:val="000000"/>
              </w:rPr>
            </w:pPr>
            <w:r>
              <w:rPr>
                <w:b/>
                <w:color w:val="000000"/>
              </w:rPr>
              <w:t>2016/</w:t>
            </w:r>
          </w:p>
          <w:p w:rsidR="00E703D6" w:rsidRDefault="00E703D6" w:rsidP="00E703D6">
            <w:pPr>
              <w:jc w:val="center"/>
            </w:pPr>
            <w:r>
              <w:rPr>
                <w:b/>
                <w:color w:val="000000"/>
              </w:rPr>
              <w:t>2017</w:t>
            </w:r>
          </w:p>
        </w:tc>
        <w:tc>
          <w:tcPr>
            <w:tcW w:w="848" w:type="dxa"/>
            <w:tcBorders>
              <w:top w:val="single" w:sz="24" w:space="0" w:color="FFFFFF"/>
              <w:left w:val="single" w:sz="8" w:space="0" w:color="FFFFFF"/>
              <w:bottom w:val="single" w:sz="8" w:space="0" w:color="FFFFFF"/>
              <w:right w:val="single" w:sz="8" w:space="0" w:color="FFFFFF"/>
            </w:tcBorders>
            <w:shd w:val="clear" w:color="auto" w:fill="D0D3EB"/>
            <w:tcMar>
              <w:left w:w="144" w:type="dxa"/>
              <w:right w:w="144" w:type="dxa"/>
            </w:tcMar>
          </w:tcPr>
          <w:p w:rsidR="00E703D6" w:rsidRDefault="00E703D6" w:rsidP="00E703D6">
            <w:pPr>
              <w:jc w:val="center"/>
              <w:rPr>
                <w:b/>
                <w:color w:val="000000"/>
              </w:rPr>
            </w:pPr>
            <w:r>
              <w:rPr>
                <w:b/>
                <w:color w:val="000000"/>
              </w:rPr>
              <w:t>2017/</w:t>
            </w:r>
          </w:p>
          <w:p w:rsidR="00E703D6" w:rsidRDefault="00E703D6" w:rsidP="00E703D6">
            <w:pPr>
              <w:jc w:val="center"/>
            </w:pPr>
            <w:r>
              <w:rPr>
                <w:b/>
                <w:color w:val="000000"/>
              </w:rPr>
              <w:t>2018</w:t>
            </w:r>
          </w:p>
        </w:tc>
        <w:tc>
          <w:tcPr>
            <w:tcW w:w="990" w:type="dxa"/>
            <w:tcBorders>
              <w:top w:val="single" w:sz="24" w:space="0" w:color="FFFFFF"/>
              <w:left w:val="single" w:sz="8" w:space="0" w:color="FFFFFF"/>
              <w:bottom w:val="single" w:sz="8" w:space="0" w:color="FFFFFF"/>
              <w:right w:val="single" w:sz="8" w:space="0" w:color="FFFFFF"/>
            </w:tcBorders>
            <w:shd w:val="clear" w:color="auto" w:fill="D0D3EB"/>
          </w:tcPr>
          <w:p w:rsidR="00E703D6" w:rsidRDefault="00E703D6" w:rsidP="00E703D6">
            <w:pPr>
              <w:jc w:val="center"/>
              <w:rPr>
                <w:b/>
                <w:color w:val="000000"/>
              </w:rPr>
            </w:pPr>
            <w:r>
              <w:rPr>
                <w:b/>
                <w:color w:val="000000"/>
              </w:rPr>
              <w:t>2018/</w:t>
            </w:r>
          </w:p>
          <w:p w:rsidR="00E703D6" w:rsidRDefault="00E703D6" w:rsidP="00E703D6">
            <w:pPr>
              <w:jc w:val="center"/>
              <w:rPr>
                <w:b/>
                <w:color w:val="000000"/>
              </w:rPr>
            </w:pPr>
            <w:r>
              <w:rPr>
                <w:b/>
                <w:color w:val="000000"/>
              </w:rPr>
              <w:t>2019</w:t>
            </w:r>
          </w:p>
        </w:tc>
        <w:tc>
          <w:tcPr>
            <w:tcW w:w="1213" w:type="dxa"/>
            <w:tcBorders>
              <w:top w:val="single" w:sz="24" w:space="0" w:color="FFFFFF"/>
              <w:left w:val="single" w:sz="8" w:space="0" w:color="FFFFFF"/>
              <w:bottom w:val="single" w:sz="8" w:space="0" w:color="FFFFFF"/>
              <w:right w:val="single" w:sz="8" w:space="0" w:color="FFFFFF"/>
            </w:tcBorders>
            <w:shd w:val="clear" w:color="auto" w:fill="D0D3EB"/>
            <w:tcMar>
              <w:left w:w="144" w:type="dxa"/>
              <w:right w:w="144" w:type="dxa"/>
            </w:tcMar>
          </w:tcPr>
          <w:p w:rsidR="00E703D6" w:rsidRDefault="00E703D6" w:rsidP="00E703D6">
            <w:pPr>
              <w:jc w:val="center"/>
              <w:rPr>
                <w:b/>
                <w:color w:val="000000"/>
              </w:rPr>
            </w:pPr>
            <w:r>
              <w:rPr>
                <w:b/>
                <w:color w:val="000000"/>
              </w:rPr>
              <w:t>2016</w:t>
            </w:r>
          </w:p>
          <w:p w:rsidR="00E703D6" w:rsidRDefault="00E703D6" w:rsidP="00E703D6">
            <w:pPr>
              <w:jc w:val="center"/>
            </w:pPr>
            <w:r>
              <w:rPr>
                <w:b/>
                <w:color w:val="000000"/>
              </w:rPr>
              <w:t>/2017</w:t>
            </w:r>
          </w:p>
        </w:tc>
        <w:tc>
          <w:tcPr>
            <w:tcW w:w="1418" w:type="dxa"/>
            <w:tcBorders>
              <w:top w:val="single" w:sz="24" w:space="0" w:color="FFFFFF"/>
              <w:left w:val="single" w:sz="8" w:space="0" w:color="FFFFFF"/>
              <w:bottom w:val="single" w:sz="8" w:space="0" w:color="FFFFFF"/>
              <w:right w:val="single" w:sz="8" w:space="0" w:color="FFFFFF"/>
            </w:tcBorders>
            <w:shd w:val="clear" w:color="auto" w:fill="D0D3EB"/>
            <w:tcMar>
              <w:left w:w="144" w:type="dxa"/>
              <w:right w:w="144" w:type="dxa"/>
            </w:tcMar>
          </w:tcPr>
          <w:p w:rsidR="00E703D6" w:rsidRDefault="00E703D6" w:rsidP="00E703D6">
            <w:pPr>
              <w:jc w:val="center"/>
              <w:rPr>
                <w:b/>
                <w:color w:val="000000"/>
              </w:rPr>
            </w:pPr>
            <w:r>
              <w:rPr>
                <w:b/>
                <w:color w:val="000000"/>
              </w:rPr>
              <w:t>2017/</w:t>
            </w:r>
          </w:p>
          <w:p w:rsidR="00E703D6" w:rsidRDefault="00E703D6" w:rsidP="00E703D6">
            <w:pPr>
              <w:jc w:val="center"/>
            </w:pPr>
            <w:r>
              <w:rPr>
                <w:b/>
                <w:color w:val="000000"/>
              </w:rPr>
              <w:t>2018</w:t>
            </w:r>
          </w:p>
        </w:tc>
        <w:tc>
          <w:tcPr>
            <w:tcW w:w="1276" w:type="dxa"/>
            <w:tcBorders>
              <w:top w:val="single" w:sz="24" w:space="0" w:color="FFFFFF"/>
              <w:left w:val="single" w:sz="8" w:space="0" w:color="FFFFFF"/>
              <w:bottom w:val="single" w:sz="8" w:space="0" w:color="FFFFFF"/>
              <w:right w:val="single" w:sz="8" w:space="0" w:color="FFFFFF"/>
            </w:tcBorders>
            <w:shd w:val="clear" w:color="auto" w:fill="D0D3EB"/>
          </w:tcPr>
          <w:p w:rsidR="00E703D6" w:rsidRDefault="00E703D6" w:rsidP="00E703D6">
            <w:pPr>
              <w:jc w:val="center"/>
              <w:rPr>
                <w:b/>
                <w:color w:val="000000"/>
              </w:rPr>
            </w:pPr>
            <w:r>
              <w:rPr>
                <w:b/>
                <w:color w:val="000000"/>
              </w:rPr>
              <w:t>2018/</w:t>
            </w:r>
          </w:p>
          <w:p w:rsidR="00E703D6" w:rsidRDefault="00E703D6" w:rsidP="00E703D6">
            <w:pPr>
              <w:jc w:val="center"/>
              <w:rPr>
                <w:b/>
                <w:color w:val="000000"/>
              </w:rPr>
            </w:pPr>
            <w:r>
              <w:rPr>
                <w:b/>
                <w:color w:val="000000"/>
              </w:rPr>
              <w:t>2019</w:t>
            </w:r>
          </w:p>
        </w:tc>
      </w:tr>
      <w:tr w:rsidR="00E703D6" w:rsidTr="00E703D6">
        <w:trPr>
          <w:trHeight w:val="674"/>
          <w:jc w:val="center"/>
        </w:trPr>
        <w:tc>
          <w:tcPr>
            <w:tcW w:w="2273" w:type="dxa"/>
            <w:tcBorders>
              <w:top w:val="single" w:sz="24" w:space="0" w:color="FFFFFF"/>
              <w:left w:val="single" w:sz="8" w:space="0" w:color="FFFFFF"/>
              <w:bottom w:val="single" w:sz="8" w:space="0" w:color="FFFFFF"/>
              <w:right w:val="single" w:sz="8" w:space="0" w:color="FFFFFF"/>
            </w:tcBorders>
            <w:shd w:val="clear" w:color="auto" w:fill="E9EBF5"/>
            <w:tcMar>
              <w:left w:w="144" w:type="dxa"/>
              <w:right w:w="144" w:type="dxa"/>
            </w:tcMar>
          </w:tcPr>
          <w:p w:rsidR="00E703D6" w:rsidRDefault="00E703D6" w:rsidP="00E703D6">
            <w:r>
              <w:rPr>
                <w:color w:val="000000"/>
              </w:rPr>
              <w:t>Русский язык</w:t>
            </w:r>
          </w:p>
        </w:tc>
        <w:tc>
          <w:tcPr>
            <w:tcW w:w="1129" w:type="dxa"/>
            <w:tcBorders>
              <w:top w:val="single" w:sz="8" w:space="0" w:color="FFFFFF"/>
              <w:left w:val="single" w:sz="8" w:space="0" w:color="FFFFFF"/>
              <w:bottom w:val="single" w:sz="8" w:space="0" w:color="FFFFFF"/>
              <w:right w:val="single" w:sz="8" w:space="0" w:color="FFFFFF"/>
            </w:tcBorders>
            <w:shd w:val="clear" w:color="auto" w:fill="E9EBF5"/>
            <w:tcMar>
              <w:left w:w="144" w:type="dxa"/>
              <w:right w:w="144" w:type="dxa"/>
            </w:tcMar>
          </w:tcPr>
          <w:p w:rsidR="00E703D6" w:rsidRDefault="00E703D6" w:rsidP="00E703D6">
            <w:pPr>
              <w:jc w:val="center"/>
            </w:pPr>
            <w:r>
              <w:rPr>
                <w:color w:val="000000"/>
              </w:rPr>
              <w:t>63,8</w:t>
            </w:r>
          </w:p>
        </w:tc>
        <w:tc>
          <w:tcPr>
            <w:tcW w:w="848" w:type="dxa"/>
            <w:tcBorders>
              <w:top w:val="single" w:sz="8" w:space="0" w:color="FFFFFF"/>
              <w:left w:val="single" w:sz="8" w:space="0" w:color="FFFFFF"/>
              <w:bottom w:val="single" w:sz="8" w:space="0" w:color="FFFFFF"/>
              <w:right w:val="single" w:sz="8" w:space="0" w:color="FFFFFF"/>
            </w:tcBorders>
            <w:shd w:val="clear" w:color="auto" w:fill="E9EBF5"/>
            <w:tcMar>
              <w:left w:w="144" w:type="dxa"/>
              <w:right w:w="144" w:type="dxa"/>
            </w:tcMar>
          </w:tcPr>
          <w:p w:rsidR="00E703D6" w:rsidRDefault="00E703D6" w:rsidP="00E703D6">
            <w:pPr>
              <w:jc w:val="center"/>
            </w:pPr>
            <w:r>
              <w:rPr>
                <w:color w:val="000000"/>
              </w:rPr>
              <w:t>58,6</w:t>
            </w:r>
          </w:p>
        </w:tc>
        <w:tc>
          <w:tcPr>
            <w:tcW w:w="990" w:type="dxa"/>
            <w:tcBorders>
              <w:top w:val="single" w:sz="8" w:space="0" w:color="FFFFFF"/>
              <w:left w:val="single" w:sz="8" w:space="0" w:color="FFFFFF"/>
              <w:bottom w:val="single" w:sz="8" w:space="0" w:color="FFFFFF"/>
              <w:right w:val="single" w:sz="8" w:space="0" w:color="FFFFFF"/>
            </w:tcBorders>
            <w:shd w:val="clear" w:color="auto" w:fill="E9EBF5"/>
          </w:tcPr>
          <w:p w:rsidR="00E703D6" w:rsidRDefault="00E703D6" w:rsidP="00E703D6">
            <w:pPr>
              <w:jc w:val="center"/>
              <w:rPr>
                <w:color w:val="000000"/>
              </w:rPr>
            </w:pPr>
            <w:r>
              <w:rPr>
                <w:color w:val="000000"/>
              </w:rPr>
              <w:t>53,4</w:t>
            </w:r>
          </w:p>
        </w:tc>
        <w:tc>
          <w:tcPr>
            <w:tcW w:w="1213" w:type="dxa"/>
            <w:tcBorders>
              <w:top w:val="single" w:sz="8" w:space="0" w:color="FFFFFF"/>
              <w:left w:val="single" w:sz="8" w:space="0" w:color="FFFFFF"/>
              <w:bottom w:val="single" w:sz="8" w:space="0" w:color="FFFFFF"/>
              <w:right w:val="single" w:sz="8" w:space="0" w:color="FFFFFF"/>
            </w:tcBorders>
            <w:shd w:val="clear" w:color="auto" w:fill="E9EBF5"/>
            <w:tcMar>
              <w:left w:w="144" w:type="dxa"/>
              <w:right w:w="144" w:type="dxa"/>
            </w:tcMar>
          </w:tcPr>
          <w:p w:rsidR="00E703D6" w:rsidRDefault="00E703D6" w:rsidP="00E703D6">
            <w:pPr>
              <w:jc w:val="center"/>
            </w:pPr>
            <w:r>
              <w:rPr>
                <w:color w:val="000000"/>
              </w:rPr>
              <w:t>+20,2</w:t>
            </w:r>
          </w:p>
        </w:tc>
        <w:tc>
          <w:tcPr>
            <w:tcW w:w="1418" w:type="dxa"/>
            <w:tcBorders>
              <w:top w:val="single" w:sz="8" w:space="0" w:color="FFFFFF"/>
              <w:left w:val="single" w:sz="8" w:space="0" w:color="FFFFFF"/>
              <w:bottom w:val="single" w:sz="8" w:space="0" w:color="FFFFFF"/>
              <w:right w:val="single" w:sz="8" w:space="0" w:color="FFFFFF"/>
            </w:tcBorders>
            <w:shd w:val="clear" w:color="auto" w:fill="E9EBF5"/>
            <w:tcMar>
              <w:left w:w="144" w:type="dxa"/>
              <w:right w:w="144" w:type="dxa"/>
            </w:tcMar>
          </w:tcPr>
          <w:p w:rsidR="00E703D6" w:rsidRDefault="00E703D6" w:rsidP="00E703D6">
            <w:pPr>
              <w:jc w:val="center"/>
            </w:pPr>
            <w:r>
              <w:rPr>
                <w:color w:val="000000"/>
              </w:rPr>
              <w:t>-5,2</w:t>
            </w:r>
          </w:p>
        </w:tc>
        <w:tc>
          <w:tcPr>
            <w:tcW w:w="1276" w:type="dxa"/>
            <w:tcBorders>
              <w:top w:val="single" w:sz="8" w:space="0" w:color="FFFFFF"/>
              <w:left w:val="single" w:sz="8" w:space="0" w:color="FFFFFF"/>
              <w:bottom w:val="single" w:sz="8" w:space="0" w:color="FFFFFF"/>
              <w:right w:val="single" w:sz="8" w:space="0" w:color="FFFFFF"/>
            </w:tcBorders>
            <w:shd w:val="clear" w:color="auto" w:fill="E9EBF5"/>
          </w:tcPr>
          <w:p w:rsidR="00E703D6" w:rsidRDefault="00E703D6" w:rsidP="00E703D6">
            <w:pPr>
              <w:jc w:val="center"/>
              <w:rPr>
                <w:color w:val="000000"/>
              </w:rPr>
            </w:pPr>
            <w:r>
              <w:rPr>
                <w:color w:val="000000"/>
              </w:rPr>
              <w:t>-5,2</w:t>
            </w:r>
          </w:p>
        </w:tc>
      </w:tr>
      <w:tr w:rsidR="00E703D6" w:rsidTr="00E703D6">
        <w:trPr>
          <w:trHeight w:val="674"/>
          <w:jc w:val="center"/>
        </w:trPr>
        <w:tc>
          <w:tcPr>
            <w:tcW w:w="2273" w:type="dxa"/>
            <w:tcBorders>
              <w:top w:val="single" w:sz="8" w:space="0" w:color="FFFFFF"/>
              <w:left w:val="single" w:sz="8" w:space="0" w:color="FFFFFF"/>
              <w:bottom w:val="single" w:sz="8" w:space="0" w:color="FFFFFF"/>
              <w:right w:val="single" w:sz="8" w:space="0" w:color="FFFFFF"/>
            </w:tcBorders>
            <w:shd w:val="clear" w:color="auto" w:fill="D0D3EB"/>
            <w:tcMar>
              <w:left w:w="144" w:type="dxa"/>
              <w:right w:w="144" w:type="dxa"/>
            </w:tcMar>
          </w:tcPr>
          <w:p w:rsidR="00E703D6" w:rsidRDefault="00E703D6" w:rsidP="00E703D6">
            <w:r>
              <w:rPr>
                <w:color w:val="000000"/>
              </w:rPr>
              <w:t>Математика</w:t>
            </w:r>
          </w:p>
        </w:tc>
        <w:tc>
          <w:tcPr>
            <w:tcW w:w="1129" w:type="dxa"/>
            <w:tcBorders>
              <w:top w:val="single" w:sz="8" w:space="0" w:color="FFFFFF"/>
              <w:left w:val="single" w:sz="8" w:space="0" w:color="FFFFFF"/>
              <w:bottom w:val="single" w:sz="8" w:space="0" w:color="FFFFFF"/>
              <w:right w:val="single" w:sz="8" w:space="0" w:color="FFFFFF"/>
            </w:tcBorders>
            <w:shd w:val="clear" w:color="auto" w:fill="D0D3EB"/>
            <w:tcMar>
              <w:left w:w="144" w:type="dxa"/>
              <w:right w:w="144" w:type="dxa"/>
            </w:tcMar>
          </w:tcPr>
          <w:p w:rsidR="00E703D6" w:rsidRDefault="00E703D6" w:rsidP="00E703D6">
            <w:pPr>
              <w:jc w:val="center"/>
            </w:pPr>
            <w:r>
              <w:rPr>
                <w:color w:val="000000"/>
              </w:rPr>
              <w:t>57,6</w:t>
            </w:r>
          </w:p>
        </w:tc>
        <w:tc>
          <w:tcPr>
            <w:tcW w:w="848" w:type="dxa"/>
            <w:tcBorders>
              <w:top w:val="single" w:sz="8" w:space="0" w:color="FFFFFF"/>
              <w:left w:val="single" w:sz="8" w:space="0" w:color="FFFFFF"/>
              <w:bottom w:val="single" w:sz="8" w:space="0" w:color="FFFFFF"/>
              <w:right w:val="single" w:sz="8" w:space="0" w:color="FFFFFF"/>
            </w:tcBorders>
            <w:shd w:val="clear" w:color="auto" w:fill="D0D3EB"/>
            <w:tcMar>
              <w:left w:w="144" w:type="dxa"/>
              <w:right w:w="144" w:type="dxa"/>
            </w:tcMar>
          </w:tcPr>
          <w:p w:rsidR="00E703D6" w:rsidRDefault="00E703D6" w:rsidP="00E703D6">
            <w:pPr>
              <w:jc w:val="center"/>
            </w:pPr>
            <w:r>
              <w:rPr>
                <w:color w:val="000000"/>
              </w:rPr>
              <w:t>53,4</w:t>
            </w:r>
          </w:p>
        </w:tc>
        <w:tc>
          <w:tcPr>
            <w:tcW w:w="990" w:type="dxa"/>
            <w:tcBorders>
              <w:top w:val="single" w:sz="8" w:space="0" w:color="FFFFFF"/>
              <w:left w:val="single" w:sz="8" w:space="0" w:color="FFFFFF"/>
              <w:bottom w:val="single" w:sz="8" w:space="0" w:color="FFFFFF"/>
              <w:right w:val="single" w:sz="8" w:space="0" w:color="FFFFFF"/>
            </w:tcBorders>
            <w:shd w:val="clear" w:color="auto" w:fill="D0D3EB"/>
          </w:tcPr>
          <w:p w:rsidR="00E703D6" w:rsidRDefault="00E703D6" w:rsidP="00E703D6">
            <w:pPr>
              <w:jc w:val="center"/>
              <w:rPr>
                <w:color w:val="000000"/>
              </w:rPr>
            </w:pPr>
            <w:r>
              <w:rPr>
                <w:color w:val="000000"/>
              </w:rPr>
              <w:t>47,6</w:t>
            </w:r>
          </w:p>
        </w:tc>
        <w:tc>
          <w:tcPr>
            <w:tcW w:w="1213" w:type="dxa"/>
            <w:tcBorders>
              <w:top w:val="single" w:sz="8" w:space="0" w:color="FFFFFF"/>
              <w:left w:val="single" w:sz="8" w:space="0" w:color="FFFFFF"/>
              <w:bottom w:val="single" w:sz="8" w:space="0" w:color="FFFFFF"/>
              <w:right w:val="single" w:sz="8" w:space="0" w:color="FFFFFF"/>
            </w:tcBorders>
            <w:shd w:val="clear" w:color="auto" w:fill="D0D3EB"/>
            <w:tcMar>
              <w:left w:w="144" w:type="dxa"/>
              <w:right w:w="144" w:type="dxa"/>
            </w:tcMar>
          </w:tcPr>
          <w:p w:rsidR="00E703D6" w:rsidRDefault="00E703D6" w:rsidP="00E703D6">
            <w:pPr>
              <w:jc w:val="center"/>
            </w:pPr>
            <w:r>
              <w:rPr>
                <w:color w:val="000000"/>
              </w:rPr>
              <w:t>+10</w:t>
            </w:r>
          </w:p>
        </w:tc>
        <w:tc>
          <w:tcPr>
            <w:tcW w:w="1418" w:type="dxa"/>
            <w:tcBorders>
              <w:top w:val="single" w:sz="8" w:space="0" w:color="FFFFFF"/>
              <w:left w:val="single" w:sz="8" w:space="0" w:color="FFFFFF"/>
              <w:bottom w:val="single" w:sz="8" w:space="0" w:color="FFFFFF"/>
              <w:right w:val="single" w:sz="8" w:space="0" w:color="FFFFFF"/>
            </w:tcBorders>
            <w:shd w:val="clear" w:color="auto" w:fill="D0D3EB"/>
            <w:tcMar>
              <w:left w:w="144" w:type="dxa"/>
              <w:right w:w="144" w:type="dxa"/>
            </w:tcMar>
          </w:tcPr>
          <w:p w:rsidR="00E703D6" w:rsidRDefault="00E703D6" w:rsidP="00E703D6">
            <w:pPr>
              <w:jc w:val="center"/>
            </w:pPr>
            <w:r>
              <w:rPr>
                <w:color w:val="000000"/>
              </w:rPr>
              <w:t>-4,2</w:t>
            </w:r>
          </w:p>
        </w:tc>
        <w:tc>
          <w:tcPr>
            <w:tcW w:w="1276" w:type="dxa"/>
            <w:tcBorders>
              <w:top w:val="single" w:sz="8" w:space="0" w:color="FFFFFF"/>
              <w:left w:val="single" w:sz="8" w:space="0" w:color="FFFFFF"/>
              <w:bottom w:val="single" w:sz="8" w:space="0" w:color="FFFFFF"/>
              <w:right w:val="single" w:sz="8" w:space="0" w:color="FFFFFF"/>
            </w:tcBorders>
            <w:shd w:val="clear" w:color="auto" w:fill="D0D3EB"/>
          </w:tcPr>
          <w:p w:rsidR="00E703D6" w:rsidRDefault="00E703D6" w:rsidP="00E703D6">
            <w:pPr>
              <w:jc w:val="center"/>
              <w:rPr>
                <w:color w:val="000000"/>
              </w:rPr>
            </w:pPr>
            <w:r>
              <w:rPr>
                <w:color w:val="000000"/>
              </w:rPr>
              <w:t>-5,8</w:t>
            </w:r>
          </w:p>
        </w:tc>
      </w:tr>
      <w:tr w:rsidR="00E703D6" w:rsidTr="00E703D6">
        <w:trPr>
          <w:trHeight w:val="674"/>
          <w:jc w:val="center"/>
        </w:trPr>
        <w:tc>
          <w:tcPr>
            <w:tcW w:w="2273" w:type="dxa"/>
            <w:tcBorders>
              <w:top w:val="single" w:sz="8" w:space="0" w:color="FFFFFF"/>
              <w:left w:val="single" w:sz="8" w:space="0" w:color="FFFFFF"/>
              <w:bottom w:val="single" w:sz="8" w:space="0" w:color="FFFFFF"/>
              <w:right w:val="single" w:sz="8" w:space="0" w:color="FFFFFF"/>
            </w:tcBorders>
            <w:shd w:val="clear" w:color="auto" w:fill="E9EBF5"/>
            <w:tcMar>
              <w:left w:w="144" w:type="dxa"/>
              <w:right w:w="144" w:type="dxa"/>
            </w:tcMar>
          </w:tcPr>
          <w:p w:rsidR="00E703D6" w:rsidRDefault="00E703D6" w:rsidP="00E703D6">
            <w:r>
              <w:rPr>
                <w:color w:val="000000"/>
              </w:rPr>
              <w:t>История</w:t>
            </w:r>
          </w:p>
        </w:tc>
        <w:tc>
          <w:tcPr>
            <w:tcW w:w="1129" w:type="dxa"/>
            <w:tcBorders>
              <w:top w:val="single" w:sz="8" w:space="0" w:color="FFFFFF"/>
              <w:left w:val="single" w:sz="8" w:space="0" w:color="FFFFFF"/>
              <w:bottom w:val="single" w:sz="8" w:space="0" w:color="FFFFFF"/>
              <w:right w:val="single" w:sz="8" w:space="0" w:color="FFFFFF"/>
            </w:tcBorders>
            <w:shd w:val="clear" w:color="auto" w:fill="E9EBF5"/>
            <w:tcMar>
              <w:left w:w="144" w:type="dxa"/>
              <w:right w:w="144" w:type="dxa"/>
            </w:tcMar>
          </w:tcPr>
          <w:p w:rsidR="00E703D6" w:rsidRDefault="00E703D6" w:rsidP="00E703D6">
            <w:pPr>
              <w:jc w:val="center"/>
            </w:pPr>
            <w:r>
              <w:rPr>
                <w:color w:val="000000"/>
              </w:rPr>
              <w:t>49</w:t>
            </w:r>
          </w:p>
        </w:tc>
        <w:tc>
          <w:tcPr>
            <w:tcW w:w="848" w:type="dxa"/>
            <w:tcBorders>
              <w:top w:val="single" w:sz="8" w:space="0" w:color="FFFFFF"/>
              <w:left w:val="single" w:sz="8" w:space="0" w:color="FFFFFF"/>
              <w:bottom w:val="single" w:sz="8" w:space="0" w:color="FFFFFF"/>
              <w:right w:val="single" w:sz="8" w:space="0" w:color="FFFFFF"/>
            </w:tcBorders>
            <w:shd w:val="clear" w:color="auto" w:fill="E9EBF5"/>
            <w:tcMar>
              <w:left w:w="144" w:type="dxa"/>
              <w:right w:w="144" w:type="dxa"/>
            </w:tcMar>
          </w:tcPr>
          <w:p w:rsidR="00E703D6" w:rsidRDefault="00E703D6" w:rsidP="00E703D6">
            <w:pPr>
              <w:jc w:val="center"/>
            </w:pPr>
            <w:r>
              <w:rPr>
                <w:color w:val="000000"/>
              </w:rPr>
              <w:t>49</w:t>
            </w:r>
          </w:p>
        </w:tc>
        <w:tc>
          <w:tcPr>
            <w:tcW w:w="990" w:type="dxa"/>
            <w:tcBorders>
              <w:top w:val="single" w:sz="8" w:space="0" w:color="FFFFFF"/>
              <w:left w:val="single" w:sz="8" w:space="0" w:color="FFFFFF"/>
              <w:bottom w:val="single" w:sz="8" w:space="0" w:color="FFFFFF"/>
              <w:right w:val="single" w:sz="8" w:space="0" w:color="FFFFFF"/>
            </w:tcBorders>
            <w:shd w:val="clear" w:color="auto" w:fill="E9EBF5"/>
          </w:tcPr>
          <w:p w:rsidR="00E703D6" w:rsidRDefault="00E703D6" w:rsidP="00E703D6">
            <w:pPr>
              <w:jc w:val="center"/>
              <w:rPr>
                <w:rFonts w:ascii="Arial" w:eastAsia="Arial" w:hAnsi="Arial" w:cs="Arial"/>
              </w:rPr>
            </w:pPr>
            <w:r>
              <w:rPr>
                <w:rFonts w:ascii="Arial" w:eastAsia="Arial" w:hAnsi="Arial" w:cs="Arial"/>
              </w:rPr>
              <w:t>-</w:t>
            </w:r>
          </w:p>
        </w:tc>
        <w:tc>
          <w:tcPr>
            <w:tcW w:w="1213" w:type="dxa"/>
            <w:tcBorders>
              <w:top w:val="single" w:sz="8" w:space="0" w:color="FFFFFF"/>
              <w:left w:val="single" w:sz="8" w:space="0" w:color="FFFFFF"/>
              <w:bottom w:val="single" w:sz="8" w:space="0" w:color="FFFFFF"/>
              <w:right w:val="single" w:sz="8" w:space="0" w:color="FFFFFF"/>
            </w:tcBorders>
            <w:shd w:val="clear" w:color="auto" w:fill="E9EBF5"/>
            <w:tcMar>
              <w:left w:w="144" w:type="dxa"/>
              <w:right w:w="144" w:type="dxa"/>
            </w:tcMar>
          </w:tcPr>
          <w:p w:rsidR="00E703D6" w:rsidRDefault="00E703D6" w:rsidP="00E703D6">
            <w:pPr>
              <w:jc w:val="center"/>
            </w:pPr>
            <w:r>
              <w:rPr>
                <w:rFonts w:ascii="Arial" w:eastAsia="Arial" w:hAnsi="Arial" w:cs="Arial"/>
              </w:rPr>
              <w:t>-1,3</w:t>
            </w:r>
          </w:p>
        </w:tc>
        <w:tc>
          <w:tcPr>
            <w:tcW w:w="1418" w:type="dxa"/>
            <w:tcBorders>
              <w:top w:val="single" w:sz="8" w:space="0" w:color="FFFFFF"/>
              <w:left w:val="single" w:sz="8" w:space="0" w:color="FFFFFF"/>
              <w:bottom w:val="single" w:sz="8" w:space="0" w:color="FFFFFF"/>
              <w:right w:val="single" w:sz="8" w:space="0" w:color="FFFFFF"/>
            </w:tcBorders>
            <w:shd w:val="clear" w:color="auto" w:fill="E9EBF5"/>
            <w:tcMar>
              <w:left w:w="144" w:type="dxa"/>
              <w:right w:w="144" w:type="dxa"/>
            </w:tcMar>
          </w:tcPr>
          <w:p w:rsidR="00E703D6" w:rsidRDefault="00E703D6" w:rsidP="00E703D6">
            <w:pPr>
              <w:jc w:val="center"/>
            </w:pPr>
            <w:r>
              <w:rPr>
                <w:rFonts w:ascii="Arial" w:eastAsia="Arial" w:hAnsi="Arial" w:cs="Arial"/>
              </w:rPr>
              <w:t>0</w:t>
            </w:r>
          </w:p>
        </w:tc>
        <w:tc>
          <w:tcPr>
            <w:tcW w:w="1276" w:type="dxa"/>
            <w:tcBorders>
              <w:top w:val="single" w:sz="8" w:space="0" w:color="FFFFFF"/>
              <w:left w:val="single" w:sz="8" w:space="0" w:color="FFFFFF"/>
              <w:bottom w:val="single" w:sz="8" w:space="0" w:color="FFFFFF"/>
              <w:right w:val="single" w:sz="8" w:space="0" w:color="FFFFFF"/>
            </w:tcBorders>
            <w:shd w:val="clear" w:color="auto" w:fill="E9EBF5"/>
          </w:tcPr>
          <w:p w:rsidR="00E703D6" w:rsidRDefault="00E703D6" w:rsidP="00E703D6">
            <w:pPr>
              <w:jc w:val="center"/>
              <w:rPr>
                <w:rFonts w:ascii="Arial" w:eastAsia="Arial" w:hAnsi="Arial" w:cs="Arial"/>
              </w:rPr>
            </w:pPr>
            <w:r>
              <w:rPr>
                <w:rFonts w:ascii="Arial" w:eastAsia="Arial" w:hAnsi="Arial" w:cs="Arial"/>
              </w:rPr>
              <w:t>-</w:t>
            </w:r>
          </w:p>
        </w:tc>
      </w:tr>
      <w:tr w:rsidR="00E703D6" w:rsidTr="00E703D6">
        <w:trPr>
          <w:trHeight w:val="391"/>
          <w:jc w:val="center"/>
        </w:trPr>
        <w:tc>
          <w:tcPr>
            <w:tcW w:w="2273" w:type="dxa"/>
            <w:tcBorders>
              <w:top w:val="single" w:sz="8" w:space="0" w:color="FFFFFF"/>
              <w:left w:val="single" w:sz="8" w:space="0" w:color="FFFFFF"/>
              <w:bottom w:val="single" w:sz="8" w:space="0" w:color="FFFFFF"/>
              <w:right w:val="single" w:sz="8" w:space="0" w:color="FFFFFF"/>
            </w:tcBorders>
            <w:shd w:val="clear" w:color="auto" w:fill="D0D3EB"/>
            <w:tcMar>
              <w:left w:w="144" w:type="dxa"/>
              <w:right w:w="144" w:type="dxa"/>
            </w:tcMar>
          </w:tcPr>
          <w:p w:rsidR="00E703D6" w:rsidRDefault="00E703D6" w:rsidP="00E703D6">
            <w:r>
              <w:rPr>
                <w:color w:val="000000"/>
              </w:rPr>
              <w:t>Физика</w:t>
            </w:r>
          </w:p>
        </w:tc>
        <w:tc>
          <w:tcPr>
            <w:tcW w:w="1129" w:type="dxa"/>
            <w:tcBorders>
              <w:top w:val="single" w:sz="8" w:space="0" w:color="FFFFFF"/>
              <w:left w:val="single" w:sz="8" w:space="0" w:color="FFFFFF"/>
              <w:bottom w:val="single" w:sz="8" w:space="0" w:color="FFFFFF"/>
              <w:right w:val="single" w:sz="8" w:space="0" w:color="FFFFFF"/>
            </w:tcBorders>
            <w:shd w:val="clear" w:color="auto" w:fill="D0D3EB"/>
            <w:tcMar>
              <w:left w:w="144" w:type="dxa"/>
              <w:right w:w="144" w:type="dxa"/>
            </w:tcMar>
          </w:tcPr>
          <w:p w:rsidR="00E703D6" w:rsidRDefault="00E703D6" w:rsidP="00E703D6">
            <w:pPr>
              <w:jc w:val="center"/>
            </w:pPr>
            <w:r>
              <w:rPr>
                <w:color w:val="000000"/>
              </w:rPr>
              <w:t>67,5</w:t>
            </w:r>
          </w:p>
        </w:tc>
        <w:tc>
          <w:tcPr>
            <w:tcW w:w="848" w:type="dxa"/>
            <w:tcBorders>
              <w:top w:val="single" w:sz="8" w:space="0" w:color="FFFFFF"/>
              <w:left w:val="single" w:sz="8" w:space="0" w:color="FFFFFF"/>
              <w:bottom w:val="single" w:sz="8" w:space="0" w:color="FFFFFF"/>
              <w:right w:val="single" w:sz="8" w:space="0" w:color="FFFFFF"/>
            </w:tcBorders>
            <w:shd w:val="clear" w:color="auto" w:fill="D0D3EB"/>
            <w:tcMar>
              <w:left w:w="144" w:type="dxa"/>
              <w:right w:w="144" w:type="dxa"/>
            </w:tcMar>
          </w:tcPr>
          <w:p w:rsidR="00E703D6" w:rsidRDefault="00E703D6" w:rsidP="00E703D6">
            <w:pPr>
              <w:jc w:val="center"/>
            </w:pPr>
            <w:r>
              <w:rPr>
                <w:color w:val="000000"/>
              </w:rPr>
              <w:t>52,3</w:t>
            </w:r>
          </w:p>
        </w:tc>
        <w:tc>
          <w:tcPr>
            <w:tcW w:w="990" w:type="dxa"/>
            <w:tcBorders>
              <w:top w:val="single" w:sz="8" w:space="0" w:color="FFFFFF"/>
              <w:left w:val="single" w:sz="8" w:space="0" w:color="FFFFFF"/>
              <w:bottom w:val="single" w:sz="8" w:space="0" w:color="FFFFFF"/>
              <w:right w:val="single" w:sz="8" w:space="0" w:color="FFFFFF"/>
            </w:tcBorders>
            <w:shd w:val="clear" w:color="auto" w:fill="D0D3EB"/>
          </w:tcPr>
          <w:p w:rsidR="00E703D6" w:rsidRDefault="00E703D6" w:rsidP="00E703D6">
            <w:pPr>
              <w:jc w:val="center"/>
              <w:rPr>
                <w:color w:val="000000"/>
              </w:rPr>
            </w:pPr>
            <w:r>
              <w:rPr>
                <w:color w:val="000000"/>
              </w:rPr>
              <w:t>45</w:t>
            </w:r>
          </w:p>
        </w:tc>
        <w:tc>
          <w:tcPr>
            <w:tcW w:w="1213" w:type="dxa"/>
            <w:tcBorders>
              <w:top w:val="single" w:sz="8" w:space="0" w:color="FFFFFF"/>
              <w:left w:val="single" w:sz="8" w:space="0" w:color="FFFFFF"/>
              <w:bottom w:val="single" w:sz="8" w:space="0" w:color="FFFFFF"/>
              <w:right w:val="single" w:sz="8" w:space="0" w:color="FFFFFF"/>
            </w:tcBorders>
            <w:shd w:val="clear" w:color="auto" w:fill="D0D3EB"/>
            <w:tcMar>
              <w:left w:w="144" w:type="dxa"/>
              <w:right w:w="144" w:type="dxa"/>
            </w:tcMar>
          </w:tcPr>
          <w:p w:rsidR="00E703D6" w:rsidRDefault="00E703D6" w:rsidP="00E703D6">
            <w:pPr>
              <w:jc w:val="center"/>
            </w:pPr>
            <w:r>
              <w:rPr>
                <w:color w:val="000000"/>
              </w:rPr>
              <w:t>+23,7</w:t>
            </w:r>
          </w:p>
        </w:tc>
        <w:tc>
          <w:tcPr>
            <w:tcW w:w="1418" w:type="dxa"/>
            <w:tcBorders>
              <w:top w:val="single" w:sz="8" w:space="0" w:color="FFFFFF"/>
              <w:left w:val="single" w:sz="8" w:space="0" w:color="FFFFFF"/>
              <w:bottom w:val="single" w:sz="8" w:space="0" w:color="FFFFFF"/>
              <w:right w:val="single" w:sz="8" w:space="0" w:color="FFFFFF"/>
            </w:tcBorders>
            <w:shd w:val="clear" w:color="auto" w:fill="D0D3EB"/>
            <w:tcMar>
              <w:left w:w="144" w:type="dxa"/>
              <w:right w:w="144" w:type="dxa"/>
            </w:tcMar>
          </w:tcPr>
          <w:p w:rsidR="00E703D6" w:rsidRDefault="00E703D6" w:rsidP="00E703D6">
            <w:pPr>
              <w:jc w:val="center"/>
            </w:pPr>
            <w:r>
              <w:rPr>
                <w:color w:val="000000"/>
              </w:rPr>
              <w:t>-15,2</w:t>
            </w:r>
          </w:p>
        </w:tc>
        <w:tc>
          <w:tcPr>
            <w:tcW w:w="1276" w:type="dxa"/>
            <w:tcBorders>
              <w:top w:val="single" w:sz="8" w:space="0" w:color="FFFFFF"/>
              <w:left w:val="single" w:sz="8" w:space="0" w:color="FFFFFF"/>
              <w:bottom w:val="single" w:sz="8" w:space="0" w:color="FFFFFF"/>
              <w:right w:val="single" w:sz="8" w:space="0" w:color="FFFFFF"/>
            </w:tcBorders>
            <w:shd w:val="clear" w:color="auto" w:fill="D0D3EB"/>
          </w:tcPr>
          <w:p w:rsidR="00E703D6" w:rsidRDefault="00E703D6" w:rsidP="00E703D6">
            <w:pPr>
              <w:jc w:val="center"/>
              <w:rPr>
                <w:color w:val="000000"/>
              </w:rPr>
            </w:pPr>
            <w:r>
              <w:rPr>
                <w:color w:val="000000"/>
              </w:rPr>
              <w:t>-7,3</w:t>
            </w:r>
          </w:p>
        </w:tc>
      </w:tr>
      <w:tr w:rsidR="00E703D6" w:rsidTr="00E703D6">
        <w:trPr>
          <w:trHeight w:val="674"/>
          <w:jc w:val="center"/>
        </w:trPr>
        <w:tc>
          <w:tcPr>
            <w:tcW w:w="2273" w:type="dxa"/>
            <w:tcBorders>
              <w:top w:val="single" w:sz="8" w:space="0" w:color="FFFFFF"/>
              <w:left w:val="single" w:sz="8" w:space="0" w:color="FFFFFF"/>
              <w:bottom w:val="single" w:sz="8" w:space="0" w:color="FFFFFF"/>
              <w:right w:val="single" w:sz="8" w:space="0" w:color="FFFFFF"/>
            </w:tcBorders>
            <w:shd w:val="clear" w:color="auto" w:fill="E9EBF5"/>
            <w:tcMar>
              <w:left w:w="144" w:type="dxa"/>
              <w:right w:w="144" w:type="dxa"/>
            </w:tcMar>
          </w:tcPr>
          <w:p w:rsidR="00E703D6" w:rsidRDefault="00E703D6" w:rsidP="00E703D6">
            <w:r>
              <w:rPr>
                <w:color w:val="000000"/>
              </w:rPr>
              <w:t>Биология</w:t>
            </w:r>
          </w:p>
        </w:tc>
        <w:tc>
          <w:tcPr>
            <w:tcW w:w="1129" w:type="dxa"/>
            <w:tcBorders>
              <w:top w:val="single" w:sz="8" w:space="0" w:color="FFFFFF"/>
              <w:left w:val="single" w:sz="8" w:space="0" w:color="FFFFFF"/>
              <w:bottom w:val="single" w:sz="8" w:space="0" w:color="FFFFFF"/>
              <w:right w:val="single" w:sz="8" w:space="0" w:color="FFFFFF"/>
            </w:tcBorders>
            <w:shd w:val="clear" w:color="auto" w:fill="E9EBF5"/>
            <w:tcMar>
              <w:left w:w="144" w:type="dxa"/>
              <w:right w:w="144" w:type="dxa"/>
            </w:tcMar>
          </w:tcPr>
          <w:p w:rsidR="00E703D6" w:rsidRDefault="00E703D6" w:rsidP="00E703D6">
            <w:pPr>
              <w:jc w:val="center"/>
            </w:pPr>
            <w:r>
              <w:rPr>
                <w:color w:val="000000"/>
              </w:rPr>
              <w:t>55,8</w:t>
            </w:r>
          </w:p>
        </w:tc>
        <w:tc>
          <w:tcPr>
            <w:tcW w:w="848" w:type="dxa"/>
            <w:tcBorders>
              <w:top w:val="single" w:sz="8" w:space="0" w:color="FFFFFF"/>
              <w:left w:val="single" w:sz="8" w:space="0" w:color="FFFFFF"/>
              <w:bottom w:val="single" w:sz="8" w:space="0" w:color="FFFFFF"/>
              <w:right w:val="single" w:sz="8" w:space="0" w:color="FFFFFF"/>
            </w:tcBorders>
            <w:shd w:val="clear" w:color="auto" w:fill="E9EBF5"/>
            <w:tcMar>
              <w:left w:w="144" w:type="dxa"/>
              <w:right w:w="144" w:type="dxa"/>
            </w:tcMar>
          </w:tcPr>
          <w:p w:rsidR="00E703D6" w:rsidRDefault="00E703D6" w:rsidP="00E703D6">
            <w:pPr>
              <w:jc w:val="center"/>
            </w:pPr>
            <w:r>
              <w:rPr>
                <w:color w:val="000000"/>
              </w:rPr>
              <w:t>46,4</w:t>
            </w:r>
          </w:p>
        </w:tc>
        <w:tc>
          <w:tcPr>
            <w:tcW w:w="990" w:type="dxa"/>
            <w:tcBorders>
              <w:top w:val="single" w:sz="8" w:space="0" w:color="FFFFFF"/>
              <w:left w:val="single" w:sz="8" w:space="0" w:color="FFFFFF"/>
              <w:bottom w:val="single" w:sz="8" w:space="0" w:color="FFFFFF"/>
              <w:right w:val="single" w:sz="8" w:space="0" w:color="FFFFFF"/>
            </w:tcBorders>
            <w:shd w:val="clear" w:color="auto" w:fill="E9EBF5"/>
          </w:tcPr>
          <w:p w:rsidR="00E703D6" w:rsidRDefault="00E703D6" w:rsidP="00E703D6">
            <w:pPr>
              <w:jc w:val="center"/>
              <w:rPr>
                <w:rFonts w:ascii="Arial" w:eastAsia="Arial" w:hAnsi="Arial" w:cs="Arial"/>
              </w:rPr>
            </w:pPr>
            <w:r>
              <w:rPr>
                <w:rFonts w:ascii="Arial" w:eastAsia="Arial" w:hAnsi="Arial" w:cs="Arial"/>
              </w:rPr>
              <w:t>50,0</w:t>
            </w:r>
          </w:p>
        </w:tc>
        <w:tc>
          <w:tcPr>
            <w:tcW w:w="1213" w:type="dxa"/>
            <w:tcBorders>
              <w:top w:val="single" w:sz="8" w:space="0" w:color="FFFFFF"/>
              <w:left w:val="single" w:sz="8" w:space="0" w:color="FFFFFF"/>
              <w:bottom w:val="single" w:sz="8" w:space="0" w:color="FFFFFF"/>
              <w:right w:val="single" w:sz="8" w:space="0" w:color="FFFFFF"/>
            </w:tcBorders>
            <w:shd w:val="clear" w:color="auto" w:fill="E9EBF5"/>
            <w:tcMar>
              <w:left w:w="144" w:type="dxa"/>
              <w:right w:w="144" w:type="dxa"/>
            </w:tcMar>
          </w:tcPr>
          <w:p w:rsidR="00E703D6" w:rsidRDefault="00E703D6" w:rsidP="00E703D6">
            <w:pPr>
              <w:jc w:val="center"/>
            </w:pPr>
            <w:r>
              <w:rPr>
                <w:rFonts w:ascii="Arial" w:eastAsia="Arial" w:hAnsi="Arial" w:cs="Arial"/>
              </w:rPr>
              <w:t>+12,5</w:t>
            </w:r>
          </w:p>
        </w:tc>
        <w:tc>
          <w:tcPr>
            <w:tcW w:w="1418" w:type="dxa"/>
            <w:tcBorders>
              <w:top w:val="single" w:sz="8" w:space="0" w:color="FFFFFF"/>
              <w:left w:val="single" w:sz="8" w:space="0" w:color="FFFFFF"/>
              <w:bottom w:val="single" w:sz="8" w:space="0" w:color="FFFFFF"/>
              <w:right w:val="single" w:sz="8" w:space="0" w:color="FFFFFF"/>
            </w:tcBorders>
            <w:shd w:val="clear" w:color="auto" w:fill="E9EBF5"/>
            <w:tcMar>
              <w:left w:w="144" w:type="dxa"/>
              <w:right w:w="144" w:type="dxa"/>
            </w:tcMar>
          </w:tcPr>
          <w:p w:rsidR="00E703D6" w:rsidRDefault="00E703D6" w:rsidP="00E703D6">
            <w:pPr>
              <w:jc w:val="center"/>
            </w:pPr>
            <w:r>
              <w:rPr>
                <w:rFonts w:ascii="Arial" w:eastAsia="Arial" w:hAnsi="Arial" w:cs="Arial"/>
              </w:rPr>
              <w:t>-9,4</w:t>
            </w:r>
          </w:p>
        </w:tc>
        <w:tc>
          <w:tcPr>
            <w:tcW w:w="1276" w:type="dxa"/>
            <w:tcBorders>
              <w:top w:val="single" w:sz="8" w:space="0" w:color="FFFFFF"/>
              <w:left w:val="single" w:sz="8" w:space="0" w:color="FFFFFF"/>
              <w:bottom w:val="single" w:sz="8" w:space="0" w:color="FFFFFF"/>
              <w:right w:val="single" w:sz="8" w:space="0" w:color="FFFFFF"/>
            </w:tcBorders>
            <w:shd w:val="clear" w:color="auto" w:fill="E9EBF5"/>
          </w:tcPr>
          <w:p w:rsidR="00E703D6" w:rsidRPr="00092B5B" w:rsidRDefault="00E703D6" w:rsidP="00E703D6">
            <w:pPr>
              <w:jc w:val="center"/>
              <w:rPr>
                <w:rFonts w:ascii="Arial" w:eastAsia="Arial" w:hAnsi="Arial" w:cs="Arial"/>
              </w:rPr>
            </w:pPr>
            <w:r w:rsidRPr="00092B5B">
              <w:rPr>
                <w:rFonts w:ascii="Arial" w:eastAsia="Arial" w:hAnsi="Arial" w:cs="Arial"/>
              </w:rPr>
              <w:t>+3,6</w:t>
            </w:r>
          </w:p>
        </w:tc>
      </w:tr>
      <w:tr w:rsidR="00E703D6" w:rsidTr="00E703D6">
        <w:trPr>
          <w:trHeight w:val="963"/>
          <w:jc w:val="center"/>
        </w:trPr>
        <w:tc>
          <w:tcPr>
            <w:tcW w:w="2273" w:type="dxa"/>
            <w:tcBorders>
              <w:top w:val="single" w:sz="8" w:space="0" w:color="FFFFFF"/>
              <w:left w:val="single" w:sz="8" w:space="0" w:color="FFFFFF"/>
              <w:bottom w:val="single" w:sz="8" w:space="0" w:color="FFFFFF"/>
              <w:right w:val="single" w:sz="8" w:space="0" w:color="FFFFFF"/>
            </w:tcBorders>
            <w:shd w:val="clear" w:color="auto" w:fill="D0D3EB"/>
            <w:tcMar>
              <w:left w:w="144" w:type="dxa"/>
              <w:right w:w="144" w:type="dxa"/>
            </w:tcMar>
          </w:tcPr>
          <w:p w:rsidR="00E703D6" w:rsidRDefault="00E703D6" w:rsidP="00E703D6">
            <w:r>
              <w:rPr>
                <w:color w:val="000000"/>
              </w:rPr>
              <w:t>Обществознание</w:t>
            </w:r>
          </w:p>
        </w:tc>
        <w:tc>
          <w:tcPr>
            <w:tcW w:w="1129" w:type="dxa"/>
            <w:tcBorders>
              <w:top w:val="single" w:sz="8" w:space="0" w:color="FFFFFF"/>
              <w:left w:val="single" w:sz="8" w:space="0" w:color="FFFFFF"/>
              <w:bottom w:val="single" w:sz="8" w:space="0" w:color="FFFFFF"/>
              <w:right w:val="single" w:sz="8" w:space="0" w:color="FFFFFF"/>
            </w:tcBorders>
            <w:shd w:val="clear" w:color="auto" w:fill="D0D3EB"/>
            <w:tcMar>
              <w:left w:w="144" w:type="dxa"/>
              <w:right w:w="144" w:type="dxa"/>
            </w:tcMar>
          </w:tcPr>
          <w:p w:rsidR="00E703D6" w:rsidRDefault="00E703D6" w:rsidP="00E703D6">
            <w:pPr>
              <w:jc w:val="center"/>
            </w:pPr>
            <w:r>
              <w:rPr>
                <w:color w:val="000000"/>
              </w:rPr>
              <w:t>68,4</w:t>
            </w:r>
          </w:p>
        </w:tc>
        <w:tc>
          <w:tcPr>
            <w:tcW w:w="848" w:type="dxa"/>
            <w:tcBorders>
              <w:top w:val="single" w:sz="8" w:space="0" w:color="FFFFFF"/>
              <w:left w:val="single" w:sz="8" w:space="0" w:color="FFFFFF"/>
              <w:bottom w:val="single" w:sz="8" w:space="0" w:color="FFFFFF"/>
              <w:right w:val="single" w:sz="8" w:space="0" w:color="FFFFFF"/>
            </w:tcBorders>
            <w:shd w:val="clear" w:color="auto" w:fill="D0D3EB"/>
            <w:tcMar>
              <w:left w:w="144" w:type="dxa"/>
              <w:right w:w="144" w:type="dxa"/>
            </w:tcMar>
          </w:tcPr>
          <w:p w:rsidR="00E703D6" w:rsidRDefault="00E703D6" w:rsidP="00E703D6">
            <w:pPr>
              <w:jc w:val="center"/>
            </w:pPr>
            <w:r>
              <w:rPr>
                <w:color w:val="000000"/>
              </w:rPr>
              <w:t>53,8</w:t>
            </w:r>
          </w:p>
        </w:tc>
        <w:tc>
          <w:tcPr>
            <w:tcW w:w="990" w:type="dxa"/>
            <w:tcBorders>
              <w:top w:val="single" w:sz="8" w:space="0" w:color="FFFFFF"/>
              <w:left w:val="single" w:sz="8" w:space="0" w:color="FFFFFF"/>
              <w:bottom w:val="single" w:sz="8" w:space="0" w:color="FFFFFF"/>
              <w:right w:val="single" w:sz="8" w:space="0" w:color="FFFFFF"/>
            </w:tcBorders>
            <w:shd w:val="clear" w:color="auto" w:fill="D0D3EB"/>
          </w:tcPr>
          <w:p w:rsidR="00E703D6" w:rsidRDefault="00E703D6" w:rsidP="00E703D6">
            <w:pPr>
              <w:jc w:val="center"/>
              <w:rPr>
                <w:rFonts w:ascii="Arial" w:eastAsia="Arial" w:hAnsi="Arial" w:cs="Arial"/>
              </w:rPr>
            </w:pPr>
            <w:r>
              <w:rPr>
                <w:rFonts w:ascii="Arial" w:eastAsia="Arial" w:hAnsi="Arial" w:cs="Arial"/>
              </w:rPr>
              <w:t>55,8</w:t>
            </w:r>
          </w:p>
        </w:tc>
        <w:tc>
          <w:tcPr>
            <w:tcW w:w="1213" w:type="dxa"/>
            <w:tcBorders>
              <w:top w:val="single" w:sz="8" w:space="0" w:color="FFFFFF"/>
              <w:left w:val="single" w:sz="8" w:space="0" w:color="FFFFFF"/>
              <w:bottom w:val="single" w:sz="8" w:space="0" w:color="FFFFFF"/>
              <w:right w:val="single" w:sz="8" w:space="0" w:color="FFFFFF"/>
            </w:tcBorders>
            <w:shd w:val="clear" w:color="auto" w:fill="D0D3EB"/>
            <w:tcMar>
              <w:left w:w="144" w:type="dxa"/>
              <w:right w:w="144" w:type="dxa"/>
            </w:tcMar>
          </w:tcPr>
          <w:p w:rsidR="00E703D6" w:rsidRDefault="00E703D6" w:rsidP="00E703D6">
            <w:pPr>
              <w:jc w:val="center"/>
            </w:pPr>
            <w:r>
              <w:rPr>
                <w:rFonts w:ascii="Arial" w:eastAsia="Arial" w:hAnsi="Arial" w:cs="Arial"/>
              </w:rPr>
              <w:t>+15,2</w:t>
            </w:r>
          </w:p>
        </w:tc>
        <w:tc>
          <w:tcPr>
            <w:tcW w:w="1418" w:type="dxa"/>
            <w:tcBorders>
              <w:top w:val="single" w:sz="8" w:space="0" w:color="FFFFFF"/>
              <w:left w:val="single" w:sz="8" w:space="0" w:color="FFFFFF"/>
              <w:bottom w:val="single" w:sz="8" w:space="0" w:color="FFFFFF"/>
              <w:right w:val="single" w:sz="8" w:space="0" w:color="FFFFFF"/>
            </w:tcBorders>
            <w:shd w:val="clear" w:color="auto" w:fill="D0D3EB"/>
            <w:tcMar>
              <w:left w:w="144" w:type="dxa"/>
              <w:right w:w="144" w:type="dxa"/>
            </w:tcMar>
          </w:tcPr>
          <w:p w:rsidR="00E703D6" w:rsidRDefault="00E703D6" w:rsidP="00E703D6">
            <w:pPr>
              <w:jc w:val="center"/>
            </w:pPr>
            <w:r>
              <w:rPr>
                <w:rFonts w:ascii="Arial" w:eastAsia="Arial" w:hAnsi="Arial" w:cs="Arial"/>
              </w:rPr>
              <w:t>-14,6</w:t>
            </w:r>
          </w:p>
        </w:tc>
        <w:tc>
          <w:tcPr>
            <w:tcW w:w="1276" w:type="dxa"/>
            <w:tcBorders>
              <w:top w:val="single" w:sz="8" w:space="0" w:color="FFFFFF"/>
              <w:left w:val="single" w:sz="8" w:space="0" w:color="FFFFFF"/>
              <w:bottom w:val="single" w:sz="8" w:space="0" w:color="FFFFFF"/>
              <w:right w:val="single" w:sz="8" w:space="0" w:color="FFFFFF"/>
            </w:tcBorders>
            <w:shd w:val="clear" w:color="auto" w:fill="D0D3EB"/>
          </w:tcPr>
          <w:p w:rsidR="00E703D6" w:rsidRPr="00092B5B" w:rsidRDefault="00E703D6" w:rsidP="00E703D6">
            <w:pPr>
              <w:jc w:val="center"/>
              <w:rPr>
                <w:rFonts w:ascii="Arial" w:eastAsia="Arial" w:hAnsi="Arial" w:cs="Arial"/>
              </w:rPr>
            </w:pPr>
            <w:r w:rsidRPr="00092B5B">
              <w:rPr>
                <w:rFonts w:ascii="Arial" w:eastAsia="Arial" w:hAnsi="Arial" w:cs="Arial"/>
              </w:rPr>
              <w:t>+2</w:t>
            </w:r>
          </w:p>
        </w:tc>
      </w:tr>
      <w:tr w:rsidR="00E703D6" w:rsidTr="00E703D6">
        <w:trPr>
          <w:trHeight w:val="963"/>
          <w:jc w:val="center"/>
        </w:trPr>
        <w:tc>
          <w:tcPr>
            <w:tcW w:w="2273" w:type="dxa"/>
            <w:tcBorders>
              <w:top w:val="single" w:sz="8" w:space="0" w:color="FFFFFF"/>
              <w:left w:val="single" w:sz="8" w:space="0" w:color="FFFFFF"/>
              <w:bottom w:val="single" w:sz="8" w:space="0" w:color="FFFFFF"/>
              <w:right w:val="single" w:sz="8" w:space="0" w:color="FFFFFF"/>
            </w:tcBorders>
            <w:shd w:val="clear" w:color="auto" w:fill="E9EBF5"/>
            <w:tcMar>
              <w:left w:w="144" w:type="dxa"/>
              <w:right w:w="144" w:type="dxa"/>
            </w:tcMar>
          </w:tcPr>
          <w:p w:rsidR="00E703D6" w:rsidRDefault="00E703D6" w:rsidP="00E703D6">
            <w:r>
              <w:rPr>
                <w:color w:val="000000"/>
              </w:rPr>
              <w:t>Информатика и ИКТ</w:t>
            </w:r>
          </w:p>
        </w:tc>
        <w:tc>
          <w:tcPr>
            <w:tcW w:w="1129" w:type="dxa"/>
            <w:tcBorders>
              <w:top w:val="single" w:sz="8" w:space="0" w:color="FFFFFF"/>
              <w:left w:val="single" w:sz="8" w:space="0" w:color="FFFFFF"/>
              <w:bottom w:val="single" w:sz="8" w:space="0" w:color="FFFFFF"/>
              <w:right w:val="single" w:sz="8" w:space="0" w:color="FFFFFF"/>
            </w:tcBorders>
            <w:shd w:val="clear" w:color="auto" w:fill="E9EBF5"/>
            <w:tcMar>
              <w:left w:w="144" w:type="dxa"/>
              <w:right w:w="144" w:type="dxa"/>
            </w:tcMar>
          </w:tcPr>
          <w:p w:rsidR="00E703D6" w:rsidRDefault="00E703D6" w:rsidP="00E703D6">
            <w:pPr>
              <w:jc w:val="center"/>
            </w:pPr>
            <w:r>
              <w:rPr>
                <w:color w:val="000000"/>
              </w:rPr>
              <w:t>62,2</w:t>
            </w:r>
          </w:p>
        </w:tc>
        <w:tc>
          <w:tcPr>
            <w:tcW w:w="848" w:type="dxa"/>
            <w:tcBorders>
              <w:top w:val="single" w:sz="8" w:space="0" w:color="FFFFFF"/>
              <w:left w:val="single" w:sz="8" w:space="0" w:color="FFFFFF"/>
              <w:bottom w:val="single" w:sz="8" w:space="0" w:color="FFFFFF"/>
              <w:right w:val="single" w:sz="8" w:space="0" w:color="FFFFFF"/>
            </w:tcBorders>
            <w:shd w:val="clear" w:color="auto" w:fill="E9EBF5"/>
            <w:tcMar>
              <w:left w:w="144" w:type="dxa"/>
              <w:right w:w="144" w:type="dxa"/>
            </w:tcMar>
          </w:tcPr>
          <w:p w:rsidR="00E703D6" w:rsidRDefault="00E703D6" w:rsidP="00E703D6">
            <w:pPr>
              <w:jc w:val="center"/>
            </w:pPr>
            <w:r>
              <w:rPr>
                <w:color w:val="000000"/>
              </w:rPr>
              <w:t>56,3</w:t>
            </w:r>
          </w:p>
        </w:tc>
        <w:tc>
          <w:tcPr>
            <w:tcW w:w="990" w:type="dxa"/>
            <w:tcBorders>
              <w:top w:val="single" w:sz="8" w:space="0" w:color="FFFFFF"/>
              <w:left w:val="single" w:sz="8" w:space="0" w:color="FFFFFF"/>
              <w:bottom w:val="single" w:sz="8" w:space="0" w:color="FFFFFF"/>
              <w:right w:val="single" w:sz="8" w:space="0" w:color="FFFFFF"/>
            </w:tcBorders>
            <w:shd w:val="clear" w:color="auto" w:fill="E9EBF5"/>
          </w:tcPr>
          <w:p w:rsidR="00E703D6" w:rsidRDefault="00E703D6" w:rsidP="00E703D6">
            <w:pPr>
              <w:jc w:val="center"/>
              <w:rPr>
                <w:color w:val="000000"/>
              </w:rPr>
            </w:pPr>
            <w:r>
              <w:rPr>
                <w:color w:val="000000"/>
              </w:rPr>
              <w:t>40,5</w:t>
            </w:r>
          </w:p>
        </w:tc>
        <w:tc>
          <w:tcPr>
            <w:tcW w:w="1213" w:type="dxa"/>
            <w:tcBorders>
              <w:top w:val="single" w:sz="8" w:space="0" w:color="FFFFFF"/>
              <w:left w:val="single" w:sz="8" w:space="0" w:color="FFFFFF"/>
              <w:bottom w:val="single" w:sz="8" w:space="0" w:color="FFFFFF"/>
              <w:right w:val="single" w:sz="8" w:space="0" w:color="FFFFFF"/>
            </w:tcBorders>
            <w:shd w:val="clear" w:color="auto" w:fill="E9EBF5"/>
            <w:tcMar>
              <w:left w:w="144" w:type="dxa"/>
              <w:right w:w="144" w:type="dxa"/>
            </w:tcMar>
          </w:tcPr>
          <w:p w:rsidR="00E703D6" w:rsidRDefault="00E703D6" w:rsidP="00E703D6">
            <w:pPr>
              <w:jc w:val="center"/>
            </w:pPr>
            <w:r>
              <w:rPr>
                <w:color w:val="000000"/>
              </w:rPr>
              <w:t>+7,3</w:t>
            </w:r>
          </w:p>
        </w:tc>
        <w:tc>
          <w:tcPr>
            <w:tcW w:w="1418" w:type="dxa"/>
            <w:tcBorders>
              <w:top w:val="single" w:sz="8" w:space="0" w:color="FFFFFF"/>
              <w:left w:val="single" w:sz="8" w:space="0" w:color="FFFFFF"/>
              <w:bottom w:val="single" w:sz="8" w:space="0" w:color="FFFFFF"/>
              <w:right w:val="single" w:sz="8" w:space="0" w:color="FFFFFF"/>
            </w:tcBorders>
            <w:shd w:val="clear" w:color="auto" w:fill="E9EBF5"/>
            <w:tcMar>
              <w:left w:w="144" w:type="dxa"/>
              <w:right w:w="144" w:type="dxa"/>
            </w:tcMar>
          </w:tcPr>
          <w:p w:rsidR="00E703D6" w:rsidRDefault="00E703D6" w:rsidP="00E703D6">
            <w:pPr>
              <w:jc w:val="center"/>
            </w:pPr>
            <w:r>
              <w:t>-5,9</w:t>
            </w:r>
          </w:p>
        </w:tc>
        <w:tc>
          <w:tcPr>
            <w:tcW w:w="1276" w:type="dxa"/>
            <w:tcBorders>
              <w:top w:val="single" w:sz="8" w:space="0" w:color="FFFFFF"/>
              <w:left w:val="single" w:sz="8" w:space="0" w:color="FFFFFF"/>
              <w:bottom w:val="single" w:sz="8" w:space="0" w:color="FFFFFF"/>
              <w:right w:val="single" w:sz="8" w:space="0" w:color="FFFFFF"/>
            </w:tcBorders>
            <w:shd w:val="clear" w:color="auto" w:fill="E9EBF5"/>
          </w:tcPr>
          <w:p w:rsidR="00E703D6" w:rsidRPr="00092B5B" w:rsidRDefault="00E703D6" w:rsidP="00E703D6">
            <w:pPr>
              <w:jc w:val="center"/>
              <w:rPr>
                <w:b/>
              </w:rPr>
            </w:pPr>
            <w:r w:rsidRPr="00092B5B">
              <w:rPr>
                <w:b/>
              </w:rPr>
              <w:t>-15,8</w:t>
            </w:r>
          </w:p>
        </w:tc>
      </w:tr>
      <w:tr w:rsidR="00E703D6" w:rsidTr="00E703D6">
        <w:trPr>
          <w:trHeight w:val="391"/>
          <w:jc w:val="center"/>
        </w:trPr>
        <w:tc>
          <w:tcPr>
            <w:tcW w:w="2273" w:type="dxa"/>
            <w:tcBorders>
              <w:top w:val="single" w:sz="8" w:space="0" w:color="FFFFFF"/>
              <w:left w:val="single" w:sz="8" w:space="0" w:color="FFFFFF"/>
              <w:bottom w:val="single" w:sz="8" w:space="0" w:color="FFFFFF"/>
              <w:right w:val="single" w:sz="8" w:space="0" w:color="FFFFFF"/>
            </w:tcBorders>
            <w:shd w:val="clear" w:color="auto" w:fill="D0D3EB"/>
            <w:tcMar>
              <w:left w:w="144" w:type="dxa"/>
              <w:right w:w="144" w:type="dxa"/>
            </w:tcMar>
          </w:tcPr>
          <w:p w:rsidR="00E703D6" w:rsidRDefault="00E703D6" w:rsidP="00E703D6">
            <w:r>
              <w:rPr>
                <w:color w:val="000000"/>
              </w:rPr>
              <w:t>Химия</w:t>
            </w:r>
          </w:p>
        </w:tc>
        <w:tc>
          <w:tcPr>
            <w:tcW w:w="1129" w:type="dxa"/>
            <w:tcBorders>
              <w:top w:val="single" w:sz="8" w:space="0" w:color="FFFFFF"/>
              <w:left w:val="single" w:sz="8" w:space="0" w:color="FFFFFF"/>
              <w:bottom w:val="single" w:sz="8" w:space="0" w:color="FFFFFF"/>
              <w:right w:val="single" w:sz="8" w:space="0" w:color="FFFFFF"/>
            </w:tcBorders>
            <w:shd w:val="clear" w:color="auto" w:fill="D0D3EB"/>
            <w:tcMar>
              <w:left w:w="144" w:type="dxa"/>
              <w:right w:w="144" w:type="dxa"/>
            </w:tcMar>
          </w:tcPr>
          <w:p w:rsidR="00E703D6" w:rsidRDefault="00E703D6" w:rsidP="00E703D6">
            <w:pPr>
              <w:jc w:val="center"/>
            </w:pPr>
            <w:r>
              <w:rPr>
                <w:color w:val="000000"/>
              </w:rPr>
              <w:t>49</w:t>
            </w:r>
          </w:p>
        </w:tc>
        <w:tc>
          <w:tcPr>
            <w:tcW w:w="848" w:type="dxa"/>
            <w:tcBorders>
              <w:top w:val="single" w:sz="8" w:space="0" w:color="FFFFFF"/>
              <w:left w:val="single" w:sz="8" w:space="0" w:color="FFFFFF"/>
              <w:bottom w:val="single" w:sz="8" w:space="0" w:color="FFFFFF"/>
              <w:right w:val="single" w:sz="8" w:space="0" w:color="FFFFFF"/>
            </w:tcBorders>
            <w:shd w:val="clear" w:color="auto" w:fill="D0D3EB"/>
            <w:tcMar>
              <w:left w:w="144" w:type="dxa"/>
              <w:right w:w="144" w:type="dxa"/>
            </w:tcMar>
          </w:tcPr>
          <w:p w:rsidR="00E703D6" w:rsidRDefault="00E703D6" w:rsidP="00E703D6">
            <w:pPr>
              <w:jc w:val="center"/>
            </w:pPr>
            <w:r>
              <w:rPr>
                <w:color w:val="000000"/>
              </w:rPr>
              <w:t>49,3</w:t>
            </w:r>
          </w:p>
        </w:tc>
        <w:tc>
          <w:tcPr>
            <w:tcW w:w="990" w:type="dxa"/>
            <w:tcBorders>
              <w:top w:val="single" w:sz="8" w:space="0" w:color="FFFFFF"/>
              <w:left w:val="single" w:sz="8" w:space="0" w:color="FFFFFF"/>
              <w:bottom w:val="single" w:sz="8" w:space="0" w:color="FFFFFF"/>
              <w:right w:val="single" w:sz="8" w:space="0" w:color="FFFFFF"/>
            </w:tcBorders>
            <w:shd w:val="clear" w:color="auto" w:fill="D0D3EB"/>
          </w:tcPr>
          <w:p w:rsidR="00E703D6" w:rsidRDefault="00E703D6" w:rsidP="00E703D6">
            <w:pPr>
              <w:jc w:val="center"/>
              <w:rPr>
                <w:rFonts w:ascii="Arial" w:eastAsia="Arial" w:hAnsi="Arial" w:cs="Arial"/>
              </w:rPr>
            </w:pPr>
            <w:r>
              <w:rPr>
                <w:rFonts w:ascii="Arial" w:eastAsia="Arial" w:hAnsi="Arial" w:cs="Arial"/>
              </w:rPr>
              <w:t>44,5</w:t>
            </w:r>
          </w:p>
        </w:tc>
        <w:tc>
          <w:tcPr>
            <w:tcW w:w="1213" w:type="dxa"/>
            <w:tcBorders>
              <w:top w:val="single" w:sz="8" w:space="0" w:color="FFFFFF"/>
              <w:left w:val="single" w:sz="8" w:space="0" w:color="FFFFFF"/>
              <w:bottom w:val="single" w:sz="8" w:space="0" w:color="FFFFFF"/>
              <w:right w:val="single" w:sz="8" w:space="0" w:color="FFFFFF"/>
            </w:tcBorders>
            <w:shd w:val="clear" w:color="auto" w:fill="D0D3EB"/>
            <w:tcMar>
              <w:left w:w="144" w:type="dxa"/>
              <w:right w:w="144" w:type="dxa"/>
            </w:tcMar>
          </w:tcPr>
          <w:p w:rsidR="00E703D6" w:rsidRDefault="00E703D6" w:rsidP="00E703D6">
            <w:pPr>
              <w:jc w:val="center"/>
            </w:pPr>
            <w:r>
              <w:rPr>
                <w:rFonts w:ascii="Arial" w:eastAsia="Arial" w:hAnsi="Arial" w:cs="Arial"/>
              </w:rPr>
              <w:t>+7,8</w:t>
            </w:r>
          </w:p>
        </w:tc>
        <w:tc>
          <w:tcPr>
            <w:tcW w:w="1418" w:type="dxa"/>
            <w:tcBorders>
              <w:top w:val="single" w:sz="8" w:space="0" w:color="FFFFFF"/>
              <w:left w:val="single" w:sz="8" w:space="0" w:color="FFFFFF"/>
              <w:bottom w:val="single" w:sz="8" w:space="0" w:color="FFFFFF"/>
              <w:right w:val="single" w:sz="8" w:space="0" w:color="FFFFFF"/>
            </w:tcBorders>
            <w:shd w:val="clear" w:color="auto" w:fill="D0D3EB"/>
            <w:tcMar>
              <w:left w:w="144" w:type="dxa"/>
              <w:right w:w="144" w:type="dxa"/>
            </w:tcMar>
          </w:tcPr>
          <w:p w:rsidR="00E703D6" w:rsidRDefault="00E703D6" w:rsidP="00E703D6">
            <w:pPr>
              <w:jc w:val="center"/>
            </w:pPr>
            <w:r>
              <w:rPr>
                <w:rFonts w:ascii="Arial" w:eastAsia="Arial" w:hAnsi="Arial" w:cs="Arial"/>
              </w:rPr>
              <w:t>+0,3</w:t>
            </w:r>
          </w:p>
        </w:tc>
        <w:tc>
          <w:tcPr>
            <w:tcW w:w="1276" w:type="dxa"/>
            <w:tcBorders>
              <w:top w:val="single" w:sz="8" w:space="0" w:color="FFFFFF"/>
              <w:left w:val="single" w:sz="8" w:space="0" w:color="FFFFFF"/>
              <w:bottom w:val="single" w:sz="8" w:space="0" w:color="FFFFFF"/>
              <w:right w:val="single" w:sz="8" w:space="0" w:color="FFFFFF"/>
            </w:tcBorders>
            <w:shd w:val="clear" w:color="auto" w:fill="D0D3EB"/>
          </w:tcPr>
          <w:p w:rsidR="00E703D6" w:rsidRDefault="00E703D6" w:rsidP="00E703D6">
            <w:pPr>
              <w:jc w:val="center"/>
              <w:rPr>
                <w:rFonts w:ascii="Arial" w:eastAsia="Arial" w:hAnsi="Arial" w:cs="Arial"/>
              </w:rPr>
            </w:pPr>
            <w:r>
              <w:rPr>
                <w:rFonts w:ascii="Arial" w:eastAsia="Arial" w:hAnsi="Arial" w:cs="Arial"/>
              </w:rPr>
              <w:t>-4,8</w:t>
            </w:r>
          </w:p>
        </w:tc>
      </w:tr>
      <w:tr w:rsidR="00E703D6" w:rsidTr="00E703D6">
        <w:trPr>
          <w:trHeight w:val="674"/>
          <w:jc w:val="center"/>
        </w:trPr>
        <w:tc>
          <w:tcPr>
            <w:tcW w:w="2273" w:type="dxa"/>
            <w:tcBorders>
              <w:top w:val="single" w:sz="8" w:space="0" w:color="FFFFFF"/>
              <w:left w:val="single" w:sz="8" w:space="0" w:color="FFFFFF"/>
              <w:bottom w:val="single" w:sz="8" w:space="0" w:color="FFFFFF"/>
              <w:right w:val="single" w:sz="8" w:space="0" w:color="FFFFFF"/>
            </w:tcBorders>
            <w:shd w:val="clear" w:color="auto" w:fill="E9EBF5"/>
            <w:tcMar>
              <w:left w:w="144" w:type="dxa"/>
              <w:right w:w="144" w:type="dxa"/>
            </w:tcMar>
          </w:tcPr>
          <w:p w:rsidR="00E703D6" w:rsidRDefault="00E703D6" w:rsidP="00E703D6">
            <w:r>
              <w:rPr>
                <w:color w:val="000000"/>
              </w:rPr>
              <w:t>География</w:t>
            </w:r>
          </w:p>
        </w:tc>
        <w:tc>
          <w:tcPr>
            <w:tcW w:w="1129" w:type="dxa"/>
            <w:tcBorders>
              <w:top w:val="single" w:sz="8" w:space="0" w:color="FFFFFF"/>
              <w:left w:val="single" w:sz="8" w:space="0" w:color="FFFFFF"/>
              <w:bottom w:val="single" w:sz="8" w:space="0" w:color="FFFFFF"/>
              <w:right w:val="single" w:sz="8" w:space="0" w:color="FFFFFF"/>
            </w:tcBorders>
            <w:shd w:val="clear" w:color="auto" w:fill="E9EBF5"/>
            <w:tcMar>
              <w:left w:w="144" w:type="dxa"/>
              <w:right w:w="144" w:type="dxa"/>
            </w:tcMar>
          </w:tcPr>
          <w:p w:rsidR="00E703D6" w:rsidRDefault="00E703D6" w:rsidP="00E703D6">
            <w:pPr>
              <w:jc w:val="center"/>
            </w:pPr>
            <w:r>
              <w:rPr>
                <w:color w:val="000000"/>
              </w:rPr>
              <w:t>53</w:t>
            </w:r>
          </w:p>
        </w:tc>
        <w:tc>
          <w:tcPr>
            <w:tcW w:w="848" w:type="dxa"/>
            <w:tcBorders>
              <w:top w:val="single" w:sz="8" w:space="0" w:color="FFFFFF"/>
              <w:left w:val="single" w:sz="8" w:space="0" w:color="FFFFFF"/>
              <w:bottom w:val="single" w:sz="8" w:space="0" w:color="FFFFFF"/>
              <w:right w:val="single" w:sz="8" w:space="0" w:color="FFFFFF"/>
            </w:tcBorders>
            <w:shd w:val="clear" w:color="auto" w:fill="E9EBF5"/>
            <w:tcMar>
              <w:left w:w="144" w:type="dxa"/>
              <w:right w:w="144" w:type="dxa"/>
            </w:tcMar>
          </w:tcPr>
          <w:p w:rsidR="00E703D6" w:rsidRDefault="00E703D6" w:rsidP="00E703D6">
            <w:pPr>
              <w:jc w:val="center"/>
            </w:pPr>
            <w:r>
              <w:rPr>
                <w:color w:val="000000"/>
              </w:rPr>
              <w:t>54,3</w:t>
            </w:r>
          </w:p>
        </w:tc>
        <w:tc>
          <w:tcPr>
            <w:tcW w:w="990" w:type="dxa"/>
            <w:tcBorders>
              <w:top w:val="single" w:sz="8" w:space="0" w:color="FFFFFF"/>
              <w:left w:val="single" w:sz="8" w:space="0" w:color="FFFFFF"/>
              <w:bottom w:val="single" w:sz="8" w:space="0" w:color="FFFFFF"/>
              <w:right w:val="single" w:sz="8" w:space="0" w:color="FFFFFF"/>
            </w:tcBorders>
            <w:shd w:val="clear" w:color="auto" w:fill="E9EBF5"/>
          </w:tcPr>
          <w:p w:rsidR="00E703D6" w:rsidRDefault="00E703D6" w:rsidP="00E703D6">
            <w:pPr>
              <w:jc w:val="center"/>
              <w:rPr>
                <w:rFonts w:ascii="Arial" w:eastAsia="Arial" w:hAnsi="Arial" w:cs="Arial"/>
              </w:rPr>
            </w:pPr>
            <w:r>
              <w:rPr>
                <w:rFonts w:ascii="Arial" w:eastAsia="Arial" w:hAnsi="Arial" w:cs="Arial"/>
              </w:rPr>
              <w:t>44,6</w:t>
            </w:r>
          </w:p>
        </w:tc>
        <w:tc>
          <w:tcPr>
            <w:tcW w:w="1213" w:type="dxa"/>
            <w:tcBorders>
              <w:top w:val="single" w:sz="8" w:space="0" w:color="FFFFFF"/>
              <w:left w:val="single" w:sz="8" w:space="0" w:color="FFFFFF"/>
              <w:bottom w:val="single" w:sz="8" w:space="0" w:color="FFFFFF"/>
              <w:right w:val="single" w:sz="8" w:space="0" w:color="FFFFFF"/>
            </w:tcBorders>
            <w:shd w:val="clear" w:color="auto" w:fill="E9EBF5"/>
            <w:tcMar>
              <w:left w:w="144" w:type="dxa"/>
              <w:right w:w="144" w:type="dxa"/>
            </w:tcMar>
          </w:tcPr>
          <w:p w:rsidR="00E703D6" w:rsidRDefault="00E703D6" w:rsidP="00E703D6">
            <w:pPr>
              <w:jc w:val="center"/>
            </w:pPr>
            <w:r>
              <w:rPr>
                <w:rFonts w:ascii="Arial" w:eastAsia="Arial" w:hAnsi="Arial" w:cs="Arial"/>
              </w:rPr>
              <w:t>+13,5</w:t>
            </w:r>
          </w:p>
        </w:tc>
        <w:tc>
          <w:tcPr>
            <w:tcW w:w="1418" w:type="dxa"/>
            <w:tcBorders>
              <w:top w:val="single" w:sz="8" w:space="0" w:color="FFFFFF"/>
              <w:left w:val="single" w:sz="8" w:space="0" w:color="FFFFFF"/>
              <w:bottom w:val="single" w:sz="8" w:space="0" w:color="FFFFFF"/>
              <w:right w:val="single" w:sz="8" w:space="0" w:color="FFFFFF"/>
            </w:tcBorders>
            <w:shd w:val="clear" w:color="auto" w:fill="E9EBF5"/>
            <w:tcMar>
              <w:left w:w="144" w:type="dxa"/>
              <w:right w:w="144" w:type="dxa"/>
            </w:tcMar>
          </w:tcPr>
          <w:p w:rsidR="00E703D6" w:rsidRDefault="00E703D6" w:rsidP="00E703D6">
            <w:pPr>
              <w:jc w:val="center"/>
            </w:pPr>
            <w:r>
              <w:rPr>
                <w:rFonts w:ascii="Arial" w:eastAsia="Arial" w:hAnsi="Arial" w:cs="Arial"/>
              </w:rPr>
              <w:t>+1,3</w:t>
            </w:r>
          </w:p>
        </w:tc>
        <w:tc>
          <w:tcPr>
            <w:tcW w:w="1276" w:type="dxa"/>
            <w:tcBorders>
              <w:top w:val="single" w:sz="8" w:space="0" w:color="FFFFFF"/>
              <w:left w:val="single" w:sz="8" w:space="0" w:color="FFFFFF"/>
              <w:bottom w:val="single" w:sz="8" w:space="0" w:color="FFFFFF"/>
              <w:right w:val="single" w:sz="8" w:space="0" w:color="FFFFFF"/>
            </w:tcBorders>
            <w:shd w:val="clear" w:color="auto" w:fill="E9EBF5"/>
          </w:tcPr>
          <w:p w:rsidR="00E703D6" w:rsidRDefault="00E703D6" w:rsidP="00E703D6">
            <w:pPr>
              <w:jc w:val="center"/>
              <w:rPr>
                <w:rFonts w:ascii="Arial" w:eastAsia="Arial" w:hAnsi="Arial" w:cs="Arial"/>
              </w:rPr>
            </w:pPr>
            <w:r>
              <w:rPr>
                <w:rFonts w:ascii="Arial" w:eastAsia="Arial" w:hAnsi="Arial" w:cs="Arial"/>
              </w:rPr>
              <w:t>-9,7</w:t>
            </w:r>
          </w:p>
        </w:tc>
      </w:tr>
      <w:tr w:rsidR="00E703D6" w:rsidTr="00E703D6">
        <w:trPr>
          <w:trHeight w:val="674"/>
          <w:jc w:val="center"/>
        </w:trPr>
        <w:tc>
          <w:tcPr>
            <w:tcW w:w="2273" w:type="dxa"/>
            <w:tcBorders>
              <w:top w:val="single" w:sz="8" w:space="0" w:color="FFFFFF"/>
              <w:left w:val="single" w:sz="8" w:space="0" w:color="FFFFFF"/>
              <w:bottom w:val="single" w:sz="8" w:space="0" w:color="FFFFFF"/>
              <w:right w:val="single" w:sz="8" w:space="0" w:color="FFFFFF"/>
            </w:tcBorders>
            <w:shd w:val="clear" w:color="auto" w:fill="D0D3EB"/>
            <w:tcMar>
              <w:left w:w="144" w:type="dxa"/>
              <w:right w:w="144" w:type="dxa"/>
            </w:tcMar>
          </w:tcPr>
          <w:p w:rsidR="00E703D6" w:rsidRDefault="00E703D6" w:rsidP="00E703D6">
            <w:r>
              <w:rPr>
                <w:color w:val="000000"/>
              </w:rPr>
              <w:t>Литература</w:t>
            </w:r>
          </w:p>
        </w:tc>
        <w:tc>
          <w:tcPr>
            <w:tcW w:w="1129" w:type="dxa"/>
            <w:tcBorders>
              <w:top w:val="single" w:sz="8" w:space="0" w:color="FFFFFF"/>
              <w:left w:val="single" w:sz="8" w:space="0" w:color="FFFFFF"/>
              <w:bottom w:val="single" w:sz="8" w:space="0" w:color="FFFFFF"/>
              <w:right w:val="single" w:sz="8" w:space="0" w:color="FFFFFF"/>
            </w:tcBorders>
            <w:shd w:val="clear" w:color="auto" w:fill="D0D3EB"/>
            <w:tcMar>
              <w:left w:w="144" w:type="dxa"/>
              <w:right w:w="144" w:type="dxa"/>
            </w:tcMar>
          </w:tcPr>
          <w:p w:rsidR="00E703D6" w:rsidRDefault="00E703D6" w:rsidP="00E703D6">
            <w:pPr>
              <w:jc w:val="center"/>
            </w:pPr>
            <w:r>
              <w:rPr>
                <w:color w:val="000000"/>
              </w:rPr>
              <w:t>-</w:t>
            </w:r>
          </w:p>
        </w:tc>
        <w:tc>
          <w:tcPr>
            <w:tcW w:w="848" w:type="dxa"/>
            <w:tcBorders>
              <w:top w:val="single" w:sz="8" w:space="0" w:color="FFFFFF"/>
              <w:left w:val="single" w:sz="8" w:space="0" w:color="FFFFFF"/>
              <w:bottom w:val="single" w:sz="8" w:space="0" w:color="FFFFFF"/>
              <w:right w:val="single" w:sz="8" w:space="0" w:color="FFFFFF"/>
            </w:tcBorders>
            <w:shd w:val="clear" w:color="auto" w:fill="D0D3EB"/>
            <w:tcMar>
              <w:left w:w="144" w:type="dxa"/>
              <w:right w:w="144" w:type="dxa"/>
            </w:tcMar>
          </w:tcPr>
          <w:p w:rsidR="00E703D6" w:rsidRDefault="00E703D6" w:rsidP="00E703D6">
            <w:pPr>
              <w:jc w:val="center"/>
            </w:pPr>
            <w:r>
              <w:rPr>
                <w:color w:val="000000"/>
              </w:rPr>
              <w:t>91</w:t>
            </w:r>
          </w:p>
        </w:tc>
        <w:tc>
          <w:tcPr>
            <w:tcW w:w="990" w:type="dxa"/>
            <w:tcBorders>
              <w:top w:val="single" w:sz="8" w:space="0" w:color="FFFFFF"/>
              <w:left w:val="single" w:sz="8" w:space="0" w:color="FFFFFF"/>
              <w:bottom w:val="single" w:sz="8" w:space="0" w:color="FFFFFF"/>
              <w:right w:val="single" w:sz="8" w:space="0" w:color="FFFFFF"/>
            </w:tcBorders>
            <w:shd w:val="clear" w:color="auto" w:fill="D0D3EB"/>
          </w:tcPr>
          <w:p w:rsidR="00E703D6" w:rsidRDefault="00E703D6" w:rsidP="00E703D6">
            <w:pPr>
              <w:jc w:val="center"/>
              <w:rPr>
                <w:rFonts w:ascii="Arial" w:eastAsia="Arial" w:hAnsi="Arial" w:cs="Arial"/>
              </w:rPr>
            </w:pPr>
            <w:r>
              <w:rPr>
                <w:rFonts w:ascii="Arial" w:eastAsia="Arial" w:hAnsi="Arial" w:cs="Arial"/>
              </w:rPr>
              <w:t>64</w:t>
            </w:r>
          </w:p>
        </w:tc>
        <w:tc>
          <w:tcPr>
            <w:tcW w:w="1213" w:type="dxa"/>
            <w:tcBorders>
              <w:top w:val="single" w:sz="8" w:space="0" w:color="FFFFFF"/>
              <w:left w:val="single" w:sz="8" w:space="0" w:color="FFFFFF"/>
              <w:bottom w:val="single" w:sz="8" w:space="0" w:color="FFFFFF"/>
              <w:right w:val="single" w:sz="8" w:space="0" w:color="FFFFFF"/>
            </w:tcBorders>
            <w:shd w:val="clear" w:color="auto" w:fill="D0D3EB"/>
            <w:tcMar>
              <w:left w:w="144" w:type="dxa"/>
              <w:right w:w="144" w:type="dxa"/>
            </w:tcMar>
          </w:tcPr>
          <w:p w:rsidR="00E703D6" w:rsidRDefault="00E703D6" w:rsidP="00E703D6">
            <w:pPr>
              <w:jc w:val="center"/>
            </w:pPr>
            <w:r>
              <w:rPr>
                <w:rFonts w:ascii="Arial" w:eastAsia="Arial" w:hAnsi="Arial" w:cs="Arial"/>
              </w:rPr>
              <w:t>-</w:t>
            </w:r>
          </w:p>
        </w:tc>
        <w:tc>
          <w:tcPr>
            <w:tcW w:w="1418" w:type="dxa"/>
            <w:tcBorders>
              <w:top w:val="single" w:sz="8" w:space="0" w:color="FFFFFF"/>
              <w:left w:val="single" w:sz="8" w:space="0" w:color="FFFFFF"/>
              <w:bottom w:val="single" w:sz="8" w:space="0" w:color="FFFFFF"/>
              <w:right w:val="single" w:sz="8" w:space="0" w:color="FFFFFF"/>
            </w:tcBorders>
            <w:shd w:val="clear" w:color="auto" w:fill="D0D3EB"/>
            <w:tcMar>
              <w:left w:w="144" w:type="dxa"/>
              <w:right w:w="144" w:type="dxa"/>
            </w:tcMar>
          </w:tcPr>
          <w:p w:rsidR="00E703D6" w:rsidRDefault="00E703D6" w:rsidP="00E703D6">
            <w:pPr>
              <w:jc w:val="center"/>
            </w:pPr>
            <w:r>
              <w:rPr>
                <w:rFonts w:ascii="Arial" w:eastAsia="Arial" w:hAnsi="Arial" w:cs="Arial"/>
              </w:rPr>
              <w:t>+27</w:t>
            </w:r>
          </w:p>
        </w:tc>
        <w:tc>
          <w:tcPr>
            <w:tcW w:w="1276" w:type="dxa"/>
            <w:tcBorders>
              <w:top w:val="single" w:sz="8" w:space="0" w:color="FFFFFF"/>
              <w:left w:val="single" w:sz="8" w:space="0" w:color="FFFFFF"/>
              <w:bottom w:val="single" w:sz="8" w:space="0" w:color="FFFFFF"/>
              <w:right w:val="single" w:sz="8" w:space="0" w:color="FFFFFF"/>
            </w:tcBorders>
            <w:shd w:val="clear" w:color="auto" w:fill="D0D3EB"/>
          </w:tcPr>
          <w:p w:rsidR="00E703D6" w:rsidRPr="00092B5B" w:rsidRDefault="00E703D6" w:rsidP="00E703D6">
            <w:pPr>
              <w:jc w:val="center"/>
              <w:rPr>
                <w:rFonts w:ascii="Arial" w:eastAsia="Arial" w:hAnsi="Arial" w:cs="Arial"/>
                <w:b/>
              </w:rPr>
            </w:pPr>
            <w:r w:rsidRPr="00092B5B">
              <w:rPr>
                <w:rFonts w:ascii="Arial" w:eastAsia="Arial" w:hAnsi="Arial" w:cs="Arial"/>
                <w:b/>
              </w:rPr>
              <w:t>-27</w:t>
            </w:r>
          </w:p>
        </w:tc>
      </w:tr>
    </w:tbl>
    <w:p w:rsidR="00E703D6" w:rsidRPr="00D3149C" w:rsidRDefault="00E703D6" w:rsidP="00E703D6">
      <w:pPr>
        <w:spacing w:line="0" w:lineRule="atLeast"/>
        <w:rPr>
          <w:sz w:val="28"/>
          <w:szCs w:val="28"/>
        </w:rPr>
      </w:pPr>
    </w:p>
    <w:p w:rsidR="00E703D6" w:rsidRDefault="00E703D6" w:rsidP="00E703D6">
      <w:pPr>
        <w:jc w:val="center"/>
        <w:rPr>
          <w:sz w:val="28"/>
          <w:u w:val="single"/>
        </w:rPr>
      </w:pPr>
      <w:r>
        <w:rPr>
          <w:sz w:val="28"/>
          <w:u w:val="single"/>
        </w:rPr>
        <w:t>Мониторинг получения аттестатов с отличием в 9-х классах за 5 лет</w:t>
      </w:r>
    </w:p>
    <w:p w:rsidR="00E703D6" w:rsidRDefault="00E703D6" w:rsidP="00E703D6">
      <w:pPr>
        <w:jc w:val="center"/>
        <w:rPr>
          <w:b/>
          <w:u w:val="single"/>
        </w:rPr>
      </w:pPr>
    </w:p>
    <w:tbl>
      <w:tblPr>
        <w:tblW w:w="0" w:type="auto"/>
        <w:tblInd w:w="98" w:type="dxa"/>
        <w:tblCellMar>
          <w:left w:w="10" w:type="dxa"/>
          <w:right w:w="10" w:type="dxa"/>
        </w:tblCellMar>
        <w:tblLook w:val="0000" w:firstRow="0" w:lastRow="0" w:firstColumn="0" w:lastColumn="0" w:noHBand="0" w:noVBand="0"/>
      </w:tblPr>
      <w:tblGrid>
        <w:gridCol w:w="1900"/>
        <w:gridCol w:w="1580"/>
        <w:gridCol w:w="1657"/>
        <w:gridCol w:w="1777"/>
        <w:gridCol w:w="1747"/>
        <w:gridCol w:w="1564"/>
      </w:tblGrid>
      <w:tr w:rsidR="00E703D6" w:rsidTr="00E703D6">
        <w:trPr>
          <w:trHeight w:val="1"/>
        </w:trPr>
        <w:tc>
          <w:tcPr>
            <w:tcW w:w="19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03D6" w:rsidRDefault="00E703D6" w:rsidP="00E703D6">
            <w:r>
              <w:rPr>
                <w:sz w:val="28"/>
              </w:rPr>
              <w:t xml:space="preserve">        годы</w:t>
            </w:r>
          </w:p>
        </w:tc>
        <w:tc>
          <w:tcPr>
            <w:tcW w:w="15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03D6" w:rsidRDefault="00E703D6" w:rsidP="00E703D6">
            <w:r>
              <w:rPr>
                <w:sz w:val="28"/>
              </w:rPr>
              <w:t>2015/2016</w:t>
            </w:r>
          </w:p>
        </w:tc>
        <w:tc>
          <w:tcPr>
            <w:tcW w:w="16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03D6" w:rsidRDefault="00E703D6" w:rsidP="00E703D6">
            <w:r>
              <w:rPr>
                <w:sz w:val="28"/>
              </w:rPr>
              <w:t>2016/2017</w:t>
            </w:r>
          </w:p>
        </w:tc>
        <w:tc>
          <w:tcPr>
            <w:tcW w:w="17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03D6" w:rsidRDefault="00E703D6" w:rsidP="00E703D6">
            <w:r>
              <w:rPr>
                <w:sz w:val="28"/>
              </w:rPr>
              <w:t>2017/2018</w:t>
            </w:r>
          </w:p>
        </w:tc>
        <w:tc>
          <w:tcPr>
            <w:tcW w:w="1747" w:type="dxa"/>
            <w:tcBorders>
              <w:top w:val="single" w:sz="4" w:space="0" w:color="000000"/>
              <w:left w:val="single" w:sz="4" w:space="0" w:color="000000"/>
              <w:bottom w:val="single" w:sz="4" w:space="0" w:color="000000"/>
              <w:right w:val="single" w:sz="4" w:space="0" w:color="000000"/>
            </w:tcBorders>
            <w:shd w:val="clear" w:color="000000" w:fill="FFFFFF"/>
          </w:tcPr>
          <w:p w:rsidR="00E703D6" w:rsidRDefault="00E703D6" w:rsidP="00E703D6">
            <w:pPr>
              <w:rPr>
                <w:sz w:val="28"/>
              </w:rPr>
            </w:pPr>
            <w:r>
              <w:rPr>
                <w:sz w:val="28"/>
              </w:rPr>
              <w:t>2018/2019</w:t>
            </w:r>
          </w:p>
        </w:tc>
        <w:tc>
          <w:tcPr>
            <w:tcW w:w="1564" w:type="dxa"/>
            <w:tcBorders>
              <w:top w:val="single" w:sz="4" w:space="0" w:color="000000"/>
              <w:left w:val="single" w:sz="4" w:space="0" w:color="000000"/>
              <w:bottom w:val="single" w:sz="4" w:space="0" w:color="000000"/>
              <w:right w:val="single" w:sz="4" w:space="0" w:color="000000"/>
            </w:tcBorders>
            <w:shd w:val="clear" w:color="000000" w:fill="FFFFFF"/>
          </w:tcPr>
          <w:p w:rsidR="00E703D6" w:rsidRDefault="00E703D6" w:rsidP="00E703D6">
            <w:pPr>
              <w:rPr>
                <w:sz w:val="28"/>
              </w:rPr>
            </w:pPr>
            <w:r>
              <w:rPr>
                <w:sz w:val="28"/>
              </w:rPr>
              <w:t>2019/2020</w:t>
            </w:r>
          </w:p>
        </w:tc>
      </w:tr>
      <w:tr w:rsidR="00E703D6" w:rsidTr="00E703D6">
        <w:trPr>
          <w:trHeight w:val="1"/>
        </w:trPr>
        <w:tc>
          <w:tcPr>
            <w:tcW w:w="19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03D6" w:rsidRDefault="00E703D6" w:rsidP="00E703D6">
            <w:r>
              <w:rPr>
                <w:sz w:val="28"/>
              </w:rPr>
              <w:t>Количество аттестатов</w:t>
            </w:r>
          </w:p>
        </w:tc>
        <w:tc>
          <w:tcPr>
            <w:tcW w:w="15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03D6" w:rsidRDefault="00E703D6" w:rsidP="00E703D6">
            <w:pPr>
              <w:jc w:val="center"/>
            </w:pPr>
            <w:r>
              <w:rPr>
                <w:sz w:val="28"/>
              </w:rPr>
              <w:t>2</w:t>
            </w:r>
          </w:p>
        </w:tc>
        <w:tc>
          <w:tcPr>
            <w:tcW w:w="16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03D6" w:rsidRDefault="00E703D6" w:rsidP="00E703D6">
            <w:pPr>
              <w:jc w:val="center"/>
            </w:pPr>
            <w:r>
              <w:rPr>
                <w:sz w:val="28"/>
              </w:rPr>
              <w:t>3</w:t>
            </w:r>
          </w:p>
        </w:tc>
        <w:tc>
          <w:tcPr>
            <w:tcW w:w="17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03D6" w:rsidRDefault="00E703D6" w:rsidP="00E703D6">
            <w:pPr>
              <w:jc w:val="center"/>
            </w:pPr>
            <w:r>
              <w:rPr>
                <w:sz w:val="28"/>
              </w:rPr>
              <w:t>5</w:t>
            </w:r>
          </w:p>
        </w:tc>
        <w:tc>
          <w:tcPr>
            <w:tcW w:w="1747" w:type="dxa"/>
            <w:tcBorders>
              <w:top w:val="single" w:sz="4" w:space="0" w:color="000000"/>
              <w:left w:val="single" w:sz="4" w:space="0" w:color="000000"/>
              <w:bottom w:val="single" w:sz="4" w:space="0" w:color="000000"/>
              <w:right w:val="single" w:sz="4" w:space="0" w:color="000000"/>
            </w:tcBorders>
            <w:shd w:val="clear" w:color="000000" w:fill="FFFFFF"/>
          </w:tcPr>
          <w:p w:rsidR="00E703D6" w:rsidRDefault="00E703D6" w:rsidP="00E703D6">
            <w:pPr>
              <w:jc w:val="center"/>
              <w:rPr>
                <w:sz w:val="28"/>
              </w:rPr>
            </w:pPr>
            <w:r>
              <w:rPr>
                <w:sz w:val="28"/>
              </w:rPr>
              <w:t>1</w:t>
            </w:r>
          </w:p>
        </w:tc>
        <w:tc>
          <w:tcPr>
            <w:tcW w:w="1564" w:type="dxa"/>
            <w:tcBorders>
              <w:top w:val="single" w:sz="4" w:space="0" w:color="000000"/>
              <w:left w:val="single" w:sz="4" w:space="0" w:color="000000"/>
              <w:bottom w:val="single" w:sz="4" w:space="0" w:color="000000"/>
              <w:right w:val="single" w:sz="4" w:space="0" w:color="000000"/>
            </w:tcBorders>
            <w:shd w:val="clear" w:color="000000" w:fill="FFFFFF"/>
          </w:tcPr>
          <w:p w:rsidR="00E703D6" w:rsidRDefault="00E703D6" w:rsidP="00E703D6">
            <w:pPr>
              <w:jc w:val="center"/>
              <w:rPr>
                <w:sz w:val="28"/>
              </w:rPr>
            </w:pPr>
            <w:r>
              <w:rPr>
                <w:sz w:val="28"/>
              </w:rPr>
              <w:t>4</w:t>
            </w:r>
          </w:p>
        </w:tc>
      </w:tr>
    </w:tbl>
    <w:p w:rsidR="00E703D6" w:rsidRDefault="00E703D6" w:rsidP="00E703D6">
      <w:pPr>
        <w:ind w:firstLine="708"/>
        <w:jc w:val="center"/>
        <w:rPr>
          <w:b/>
        </w:rPr>
      </w:pPr>
    </w:p>
    <w:p w:rsidR="00E703D6" w:rsidRDefault="00E703D6" w:rsidP="00E703D6">
      <w:pPr>
        <w:ind w:firstLine="708"/>
        <w:rPr>
          <w:sz w:val="28"/>
        </w:rPr>
      </w:pPr>
      <w:r>
        <w:rPr>
          <w:sz w:val="28"/>
        </w:rPr>
        <w:t xml:space="preserve">Ежегодно обучающиеся 9-х классов получают аттестат с отличием, в 2019/2020 учебном году 4 выпускницы получили такой аттестат: </w:t>
      </w:r>
      <w:r w:rsidRPr="00643473">
        <w:rPr>
          <w:sz w:val="28"/>
          <w:szCs w:val="28"/>
        </w:rPr>
        <w:t>Чистякова Алена  Максимовна</w:t>
      </w:r>
      <w:r>
        <w:rPr>
          <w:sz w:val="28"/>
          <w:szCs w:val="28"/>
        </w:rPr>
        <w:t xml:space="preserve">, </w:t>
      </w:r>
      <w:r w:rsidRPr="004D5823">
        <w:rPr>
          <w:sz w:val="28"/>
          <w:szCs w:val="28"/>
        </w:rPr>
        <w:t>Никитина Милена Николаевна</w:t>
      </w:r>
      <w:r>
        <w:rPr>
          <w:sz w:val="28"/>
          <w:szCs w:val="28"/>
        </w:rPr>
        <w:t xml:space="preserve">, </w:t>
      </w:r>
      <w:r w:rsidRPr="004D5823">
        <w:rPr>
          <w:sz w:val="28"/>
          <w:szCs w:val="28"/>
        </w:rPr>
        <w:t>Чужекова Дана Евгеньевна</w:t>
      </w:r>
      <w:r>
        <w:rPr>
          <w:sz w:val="28"/>
          <w:szCs w:val="28"/>
        </w:rPr>
        <w:t xml:space="preserve">, </w:t>
      </w:r>
      <w:r w:rsidRPr="004D5823">
        <w:rPr>
          <w:sz w:val="28"/>
          <w:szCs w:val="28"/>
        </w:rPr>
        <w:t>Горбунова Арина Александровна</w:t>
      </w:r>
      <w:r>
        <w:rPr>
          <w:sz w:val="28"/>
        </w:rPr>
        <w:t>.</w:t>
      </w:r>
    </w:p>
    <w:p w:rsidR="00E703D6" w:rsidRDefault="00E703D6" w:rsidP="00E703D6">
      <w:pPr>
        <w:jc w:val="both"/>
        <w:rPr>
          <w:rFonts w:ascii="Calibri" w:eastAsia="Calibri" w:hAnsi="Calibri" w:cs="Calibri"/>
          <w:sz w:val="28"/>
        </w:rPr>
      </w:pPr>
      <w:r>
        <w:rPr>
          <w:sz w:val="28"/>
        </w:rPr>
        <w:t>Выпускники 9 классов (71) получили аттестат об основном общем образовании, за исключением одного обучающегося 9б класса Шабарчина Сергея Валерьевича.</w:t>
      </w:r>
    </w:p>
    <w:p w:rsidR="00E703D6" w:rsidRDefault="00E703D6" w:rsidP="00E703D6">
      <w:pPr>
        <w:ind w:firstLine="708"/>
        <w:jc w:val="center"/>
        <w:rPr>
          <w:b/>
          <w:sz w:val="28"/>
        </w:rPr>
      </w:pPr>
    </w:p>
    <w:p w:rsidR="00E703D6" w:rsidRDefault="00E703D6" w:rsidP="00E703D6">
      <w:pPr>
        <w:jc w:val="center"/>
        <w:rPr>
          <w:sz w:val="28"/>
        </w:rPr>
      </w:pPr>
      <w:r>
        <w:rPr>
          <w:sz w:val="28"/>
        </w:rPr>
        <w:t xml:space="preserve">Мониторинг обучающихся,  окончивших МБОУ «Марковская СОШ», </w:t>
      </w:r>
    </w:p>
    <w:p w:rsidR="00E703D6" w:rsidRDefault="00E703D6" w:rsidP="00E703D6">
      <w:pPr>
        <w:jc w:val="center"/>
        <w:rPr>
          <w:sz w:val="28"/>
        </w:rPr>
      </w:pPr>
      <w:r>
        <w:rPr>
          <w:sz w:val="28"/>
        </w:rPr>
        <w:t xml:space="preserve"> с медалью «За особые успехи в учении»</w:t>
      </w:r>
    </w:p>
    <w:tbl>
      <w:tblPr>
        <w:tblW w:w="0" w:type="auto"/>
        <w:tblInd w:w="98" w:type="dxa"/>
        <w:tblCellMar>
          <w:left w:w="10" w:type="dxa"/>
          <w:right w:w="10" w:type="dxa"/>
        </w:tblCellMar>
        <w:tblLook w:val="0000" w:firstRow="0" w:lastRow="0" w:firstColumn="0" w:lastColumn="0" w:noHBand="0" w:noVBand="0"/>
      </w:tblPr>
      <w:tblGrid>
        <w:gridCol w:w="1417"/>
        <w:gridCol w:w="1243"/>
        <w:gridCol w:w="1243"/>
        <w:gridCol w:w="1243"/>
        <w:gridCol w:w="1298"/>
        <w:gridCol w:w="1298"/>
        <w:gridCol w:w="1298"/>
      </w:tblGrid>
      <w:tr w:rsidR="00E703D6" w:rsidTr="00E703D6">
        <w:trPr>
          <w:trHeight w:val="1"/>
        </w:trPr>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03D6" w:rsidRDefault="00E703D6" w:rsidP="00E703D6">
            <w:r>
              <w:t>годы</w:t>
            </w:r>
          </w:p>
        </w:tc>
        <w:tc>
          <w:tcPr>
            <w:tcW w:w="12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03D6" w:rsidRDefault="00E703D6" w:rsidP="00E703D6">
            <w:r>
              <w:t>2014/2015</w:t>
            </w:r>
          </w:p>
        </w:tc>
        <w:tc>
          <w:tcPr>
            <w:tcW w:w="12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03D6" w:rsidRDefault="00E703D6" w:rsidP="00E703D6">
            <w:r>
              <w:t>2015/2016</w:t>
            </w:r>
          </w:p>
        </w:tc>
        <w:tc>
          <w:tcPr>
            <w:tcW w:w="12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03D6" w:rsidRDefault="00E703D6" w:rsidP="00E703D6">
            <w:r>
              <w:t>2016/2017</w:t>
            </w:r>
          </w:p>
        </w:tc>
        <w:tc>
          <w:tcPr>
            <w:tcW w:w="12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03D6" w:rsidRDefault="00E703D6" w:rsidP="00E703D6">
            <w:r>
              <w:t>2017/2018</w:t>
            </w:r>
          </w:p>
        </w:tc>
        <w:tc>
          <w:tcPr>
            <w:tcW w:w="1298" w:type="dxa"/>
            <w:tcBorders>
              <w:top w:val="single" w:sz="4" w:space="0" w:color="000000"/>
              <w:left w:val="single" w:sz="4" w:space="0" w:color="000000"/>
              <w:bottom w:val="single" w:sz="4" w:space="0" w:color="000000"/>
              <w:right w:val="single" w:sz="4" w:space="0" w:color="000000"/>
            </w:tcBorders>
            <w:shd w:val="clear" w:color="000000" w:fill="FFFFFF"/>
          </w:tcPr>
          <w:p w:rsidR="00E703D6" w:rsidRDefault="00E703D6" w:rsidP="00E703D6">
            <w:pPr>
              <w:jc w:val="center"/>
            </w:pPr>
            <w:r>
              <w:t>2018/2019</w:t>
            </w:r>
          </w:p>
        </w:tc>
        <w:tc>
          <w:tcPr>
            <w:tcW w:w="1298" w:type="dxa"/>
            <w:tcBorders>
              <w:top w:val="single" w:sz="4" w:space="0" w:color="000000"/>
              <w:left w:val="single" w:sz="4" w:space="0" w:color="000000"/>
              <w:bottom w:val="single" w:sz="4" w:space="0" w:color="000000"/>
              <w:right w:val="single" w:sz="4" w:space="0" w:color="000000"/>
            </w:tcBorders>
            <w:shd w:val="clear" w:color="000000" w:fill="FFFFFF"/>
          </w:tcPr>
          <w:p w:rsidR="00E703D6" w:rsidRDefault="00E703D6" w:rsidP="00E703D6">
            <w:pPr>
              <w:jc w:val="center"/>
            </w:pPr>
            <w:r>
              <w:t>2019/2020</w:t>
            </w:r>
          </w:p>
        </w:tc>
      </w:tr>
      <w:tr w:rsidR="00E703D6" w:rsidTr="00E703D6">
        <w:trPr>
          <w:trHeight w:val="1"/>
        </w:trPr>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03D6" w:rsidRDefault="00E703D6" w:rsidP="00E703D6">
            <w:r>
              <w:t>Количество медалей</w:t>
            </w:r>
          </w:p>
        </w:tc>
        <w:tc>
          <w:tcPr>
            <w:tcW w:w="12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03D6" w:rsidRDefault="00E703D6" w:rsidP="00E703D6">
            <w:pPr>
              <w:jc w:val="center"/>
            </w:pPr>
            <w:r>
              <w:t>4</w:t>
            </w:r>
          </w:p>
        </w:tc>
        <w:tc>
          <w:tcPr>
            <w:tcW w:w="12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03D6" w:rsidRDefault="00E703D6" w:rsidP="00E703D6">
            <w:pPr>
              <w:jc w:val="center"/>
            </w:pPr>
            <w:r>
              <w:t>2</w:t>
            </w:r>
          </w:p>
        </w:tc>
        <w:tc>
          <w:tcPr>
            <w:tcW w:w="12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03D6" w:rsidRDefault="00E703D6" w:rsidP="00E703D6">
            <w:pPr>
              <w:jc w:val="center"/>
            </w:pPr>
            <w:r>
              <w:t>-</w:t>
            </w:r>
          </w:p>
        </w:tc>
        <w:tc>
          <w:tcPr>
            <w:tcW w:w="12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03D6" w:rsidRDefault="00E703D6" w:rsidP="00E703D6">
            <w:pPr>
              <w:jc w:val="center"/>
            </w:pPr>
            <w:r>
              <w:t>3</w:t>
            </w:r>
          </w:p>
        </w:tc>
        <w:tc>
          <w:tcPr>
            <w:tcW w:w="1298" w:type="dxa"/>
            <w:tcBorders>
              <w:top w:val="single" w:sz="4" w:space="0" w:color="000000"/>
              <w:left w:val="single" w:sz="4" w:space="0" w:color="000000"/>
              <w:bottom w:val="single" w:sz="4" w:space="0" w:color="000000"/>
              <w:right w:val="single" w:sz="4" w:space="0" w:color="000000"/>
            </w:tcBorders>
            <w:shd w:val="clear" w:color="000000" w:fill="FFFFFF"/>
          </w:tcPr>
          <w:p w:rsidR="00E703D6" w:rsidRDefault="00E703D6" w:rsidP="00E703D6">
            <w:pPr>
              <w:jc w:val="center"/>
            </w:pPr>
            <w:r>
              <w:t>1</w:t>
            </w:r>
          </w:p>
        </w:tc>
        <w:tc>
          <w:tcPr>
            <w:tcW w:w="1298" w:type="dxa"/>
            <w:tcBorders>
              <w:top w:val="single" w:sz="4" w:space="0" w:color="000000"/>
              <w:left w:val="single" w:sz="4" w:space="0" w:color="000000"/>
              <w:bottom w:val="single" w:sz="4" w:space="0" w:color="000000"/>
              <w:right w:val="single" w:sz="4" w:space="0" w:color="000000"/>
            </w:tcBorders>
            <w:shd w:val="clear" w:color="000000" w:fill="FFFFFF"/>
          </w:tcPr>
          <w:p w:rsidR="00E703D6" w:rsidRDefault="00E703D6" w:rsidP="00E703D6">
            <w:pPr>
              <w:jc w:val="center"/>
            </w:pPr>
            <w:r>
              <w:t>-</w:t>
            </w:r>
          </w:p>
        </w:tc>
      </w:tr>
    </w:tbl>
    <w:p w:rsidR="00E703D6" w:rsidRDefault="00E703D6" w:rsidP="00E703D6"/>
    <w:p w:rsidR="00E703D6" w:rsidRDefault="00E703D6" w:rsidP="00E703D6">
      <w:pPr>
        <w:jc w:val="both"/>
        <w:rPr>
          <w:rFonts w:ascii="Calibri" w:eastAsia="Calibri" w:hAnsi="Calibri" w:cs="Calibri"/>
          <w:sz w:val="28"/>
        </w:rPr>
      </w:pPr>
      <w:r>
        <w:tab/>
      </w:r>
      <w:r>
        <w:rPr>
          <w:sz w:val="28"/>
        </w:rPr>
        <w:t>Все выпускники 11 классов (17) получили аттестаты о среднем общем образовании.</w:t>
      </w:r>
    </w:p>
    <w:p w:rsidR="00E703D6" w:rsidRDefault="00E703D6" w:rsidP="00E703D6">
      <w:pPr>
        <w:tabs>
          <w:tab w:val="left" w:pos="0"/>
        </w:tabs>
        <w:jc w:val="both"/>
      </w:pPr>
    </w:p>
    <w:p w:rsidR="00E703D6" w:rsidRDefault="00E703D6" w:rsidP="00E703D6">
      <w:pPr>
        <w:tabs>
          <w:tab w:val="left" w:pos="0"/>
        </w:tabs>
        <w:jc w:val="both"/>
      </w:pPr>
    </w:p>
    <w:p w:rsidR="00E703D6" w:rsidRDefault="00EF203E" w:rsidP="00E703D6">
      <w:pPr>
        <w:tabs>
          <w:tab w:val="left" w:pos="0"/>
        </w:tabs>
        <w:jc w:val="center"/>
        <w:rPr>
          <w:b/>
          <w:sz w:val="28"/>
          <w:szCs w:val="28"/>
          <w:u w:val="single"/>
        </w:rPr>
      </w:pPr>
      <w:r>
        <w:rPr>
          <w:b/>
          <w:sz w:val="28"/>
          <w:szCs w:val="28"/>
          <w:u w:val="single"/>
        </w:rPr>
        <w:t xml:space="preserve">Оценка устройства </w:t>
      </w:r>
      <w:r w:rsidR="00E703D6">
        <w:rPr>
          <w:b/>
          <w:sz w:val="28"/>
          <w:szCs w:val="28"/>
          <w:u w:val="single"/>
        </w:rPr>
        <w:t>выпускников 9-х классов за три года обучения</w:t>
      </w:r>
    </w:p>
    <w:p w:rsidR="00E703D6" w:rsidRDefault="00E703D6" w:rsidP="00E703D6">
      <w:pPr>
        <w:tabs>
          <w:tab w:val="left" w:pos="0"/>
        </w:tabs>
        <w:jc w:val="center"/>
        <w:rPr>
          <w:b/>
          <w:sz w:val="28"/>
          <w:szCs w:val="28"/>
          <w:u w:val="single"/>
        </w:rPr>
      </w:pPr>
    </w:p>
    <w:p w:rsidR="00E703D6" w:rsidRPr="00422798" w:rsidRDefault="00E703D6" w:rsidP="00E703D6">
      <w:pPr>
        <w:tabs>
          <w:tab w:val="left" w:pos="0"/>
        </w:tabs>
        <w:jc w:val="both"/>
      </w:pPr>
      <w:r w:rsidRPr="00422798">
        <w:t>2017/2018гг</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00"/>
        <w:gridCol w:w="609"/>
        <w:gridCol w:w="609"/>
        <w:gridCol w:w="810"/>
        <w:gridCol w:w="1080"/>
        <w:gridCol w:w="1260"/>
        <w:gridCol w:w="1080"/>
        <w:gridCol w:w="900"/>
        <w:gridCol w:w="1800"/>
      </w:tblGrid>
      <w:tr w:rsidR="00E703D6" w:rsidRPr="00422798" w:rsidTr="00E703D6">
        <w:tc>
          <w:tcPr>
            <w:tcW w:w="1500" w:type="dxa"/>
            <w:vMerge w:val="restart"/>
            <w:shd w:val="clear" w:color="auto" w:fill="auto"/>
          </w:tcPr>
          <w:p w:rsidR="00E703D6" w:rsidRPr="00422798" w:rsidRDefault="00E703D6" w:rsidP="00E703D6">
            <w:pPr>
              <w:jc w:val="center"/>
              <w:rPr>
                <w:b/>
              </w:rPr>
            </w:pPr>
            <w:r w:rsidRPr="00422798">
              <w:rPr>
                <w:b/>
              </w:rPr>
              <w:t>Количество учащихся 9-х классов</w:t>
            </w:r>
          </w:p>
        </w:tc>
        <w:tc>
          <w:tcPr>
            <w:tcW w:w="2028" w:type="dxa"/>
            <w:gridSpan w:val="3"/>
            <w:shd w:val="clear" w:color="auto" w:fill="auto"/>
          </w:tcPr>
          <w:p w:rsidR="00E703D6" w:rsidRPr="00422798" w:rsidRDefault="00E703D6" w:rsidP="00E703D6">
            <w:pPr>
              <w:jc w:val="center"/>
              <w:rPr>
                <w:b/>
              </w:rPr>
            </w:pPr>
            <w:r w:rsidRPr="00422798">
              <w:rPr>
                <w:b/>
              </w:rPr>
              <w:t>В 10 класс</w:t>
            </w:r>
          </w:p>
        </w:tc>
        <w:tc>
          <w:tcPr>
            <w:tcW w:w="4320" w:type="dxa"/>
            <w:gridSpan w:val="4"/>
            <w:shd w:val="clear" w:color="auto" w:fill="auto"/>
          </w:tcPr>
          <w:p w:rsidR="00E703D6" w:rsidRPr="00422798" w:rsidRDefault="00E703D6" w:rsidP="00E703D6">
            <w:pPr>
              <w:jc w:val="center"/>
              <w:rPr>
                <w:b/>
              </w:rPr>
            </w:pPr>
            <w:r w:rsidRPr="00422798">
              <w:rPr>
                <w:b/>
              </w:rPr>
              <w:t>СПО</w:t>
            </w:r>
          </w:p>
        </w:tc>
        <w:tc>
          <w:tcPr>
            <w:tcW w:w="1800" w:type="dxa"/>
            <w:vMerge w:val="restart"/>
            <w:shd w:val="clear" w:color="auto" w:fill="auto"/>
          </w:tcPr>
          <w:p w:rsidR="00E703D6" w:rsidRPr="00422798" w:rsidRDefault="00E703D6" w:rsidP="00E703D6">
            <w:pPr>
              <w:jc w:val="center"/>
              <w:rPr>
                <w:b/>
              </w:rPr>
            </w:pPr>
            <w:r w:rsidRPr="00422798">
              <w:rPr>
                <w:b/>
              </w:rPr>
              <w:t>Примечание</w:t>
            </w:r>
          </w:p>
        </w:tc>
      </w:tr>
      <w:tr w:rsidR="00E703D6" w:rsidRPr="00422798" w:rsidTr="00E703D6">
        <w:trPr>
          <w:trHeight w:val="690"/>
        </w:trPr>
        <w:tc>
          <w:tcPr>
            <w:tcW w:w="1500" w:type="dxa"/>
            <w:vMerge/>
            <w:shd w:val="clear" w:color="auto" w:fill="auto"/>
          </w:tcPr>
          <w:p w:rsidR="00E703D6" w:rsidRPr="00422798" w:rsidRDefault="00E703D6" w:rsidP="00E703D6">
            <w:pPr>
              <w:jc w:val="center"/>
              <w:rPr>
                <w:b/>
              </w:rPr>
            </w:pPr>
          </w:p>
        </w:tc>
        <w:tc>
          <w:tcPr>
            <w:tcW w:w="609" w:type="dxa"/>
            <w:vMerge w:val="restart"/>
            <w:shd w:val="clear" w:color="auto" w:fill="auto"/>
            <w:textDirection w:val="btLr"/>
          </w:tcPr>
          <w:p w:rsidR="00E703D6" w:rsidRPr="00422798" w:rsidRDefault="00E703D6" w:rsidP="00E703D6">
            <w:pPr>
              <w:ind w:left="113" w:right="113"/>
              <w:jc w:val="center"/>
              <w:rPr>
                <w:b/>
              </w:rPr>
            </w:pPr>
            <w:r w:rsidRPr="00422798">
              <w:rPr>
                <w:b/>
              </w:rPr>
              <w:t>в своем ОУ</w:t>
            </w:r>
          </w:p>
        </w:tc>
        <w:tc>
          <w:tcPr>
            <w:tcW w:w="609" w:type="dxa"/>
            <w:vMerge w:val="restart"/>
            <w:shd w:val="clear" w:color="auto" w:fill="auto"/>
            <w:textDirection w:val="btLr"/>
          </w:tcPr>
          <w:p w:rsidR="00E703D6" w:rsidRPr="00422798" w:rsidRDefault="00E703D6" w:rsidP="00E703D6">
            <w:pPr>
              <w:ind w:left="113" w:right="113"/>
              <w:jc w:val="center"/>
              <w:rPr>
                <w:b/>
              </w:rPr>
            </w:pPr>
            <w:r w:rsidRPr="00422798">
              <w:rPr>
                <w:b/>
              </w:rPr>
              <w:t>в другом ОУ</w:t>
            </w:r>
          </w:p>
        </w:tc>
        <w:tc>
          <w:tcPr>
            <w:tcW w:w="810" w:type="dxa"/>
            <w:vMerge w:val="restart"/>
            <w:shd w:val="clear" w:color="auto" w:fill="auto"/>
            <w:textDirection w:val="btLr"/>
          </w:tcPr>
          <w:p w:rsidR="00E703D6" w:rsidRPr="00422798" w:rsidRDefault="00E703D6" w:rsidP="00E703D6">
            <w:pPr>
              <w:ind w:left="113" w:right="113"/>
              <w:jc w:val="center"/>
              <w:rPr>
                <w:b/>
              </w:rPr>
            </w:pPr>
            <w:r w:rsidRPr="00422798">
              <w:rPr>
                <w:b/>
              </w:rPr>
              <w:t>в НОЦ</w:t>
            </w:r>
          </w:p>
        </w:tc>
        <w:tc>
          <w:tcPr>
            <w:tcW w:w="2340" w:type="dxa"/>
            <w:gridSpan w:val="2"/>
            <w:shd w:val="clear" w:color="auto" w:fill="auto"/>
          </w:tcPr>
          <w:p w:rsidR="00E703D6" w:rsidRPr="00422798" w:rsidRDefault="00E703D6" w:rsidP="00E703D6">
            <w:pPr>
              <w:jc w:val="center"/>
              <w:rPr>
                <w:b/>
              </w:rPr>
            </w:pPr>
            <w:r w:rsidRPr="00422798">
              <w:rPr>
                <w:b/>
              </w:rPr>
              <w:t>Пермь и Пермский край</w:t>
            </w:r>
          </w:p>
        </w:tc>
        <w:tc>
          <w:tcPr>
            <w:tcW w:w="1980" w:type="dxa"/>
            <w:gridSpan w:val="2"/>
            <w:shd w:val="clear" w:color="auto" w:fill="auto"/>
          </w:tcPr>
          <w:p w:rsidR="00E703D6" w:rsidRPr="00422798" w:rsidRDefault="00E703D6" w:rsidP="00E703D6">
            <w:pPr>
              <w:jc w:val="center"/>
              <w:rPr>
                <w:b/>
              </w:rPr>
            </w:pPr>
            <w:r w:rsidRPr="00422798">
              <w:rPr>
                <w:b/>
              </w:rPr>
              <w:t>Другие регионы</w:t>
            </w:r>
          </w:p>
        </w:tc>
        <w:tc>
          <w:tcPr>
            <w:tcW w:w="1800" w:type="dxa"/>
            <w:vMerge/>
            <w:shd w:val="clear" w:color="auto" w:fill="auto"/>
          </w:tcPr>
          <w:p w:rsidR="00E703D6" w:rsidRPr="00422798" w:rsidRDefault="00E703D6" w:rsidP="00E703D6">
            <w:pPr>
              <w:jc w:val="center"/>
              <w:rPr>
                <w:b/>
                <w:sz w:val="28"/>
                <w:szCs w:val="28"/>
              </w:rPr>
            </w:pPr>
          </w:p>
        </w:tc>
      </w:tr>
      <w:tr w:rsidR="00E703D6" w:rsidRPr="00422798" w:rsidTr="00E703D6">
        <w:trPr>
          <w:cantSplit/>
          <w:trHeight w:val="1541"/>
        </w:trPr>
        <w:tc>
          <w:tcPr>
            <w:tcW w:w="1500" w:type="dxa"/>
            <w:vMerge/>
            <w:shd w:val="clear" w:color="auto" w:fill="auto"/>
          </w:tcPr>
          <w:p w:rsidR="00E703D6" w:rsidRPr="00422798" w:rsidRDefault="00E703D6" w:rsidP="00E703D6">
            <w:pPr>
              <w:jc w:val="center"/>
              <w:rPr>
                <w:b/>
              </w:rPr>
            </w:pPr>
          </w:p>
        </w:tc>
        <w:tc>
          <w:tcPr>
            <w:tcW w:w="609" w:type="dxa"/>
            <w:vMerge/>
            <w:shd w:val="clear" w:color="auto" w:fill="auto"/>
          </w:tcPr>
          <w:p w:rsidR="00E703D6" w:rsidRPr="00422798" w:rsidRDefault="00E703D6" w:rsidP="00E703D6">
            <w:pPr>
              <w:jc w:val="center"/>
              <w:rPr>
                <w:b/>
              </w:rPr>
            </w:pPr>
          </w:p>
        </w:tc>
        <w:tc>
          <w:tcPr>
            <w:tcW w:w="609" w:type="dxa"/>
            <w:vMerge/>
            <w:shd w:val="clear" w:color="auto" w:fill="auto"/>
          </w:tcPr>
          <w:p w:rsidR="00E703D6" w:rsidRPr="00422798" w:rsidRDefault="00E703D6" w:rsidP="00E703D6">
            <w:pPr>
              <w:jc w:val="center"/>
              <w:rPr>
                <w:b/>
              </w:rPr>
            </w:pPr>
          </w:p>
        </w:tc>
        <w:tc>
          <w:tcPr>
            <w:tcW w:w="810" w:type="dxa"/>
            <w:vMerge/>
            <w:shd w:val="clear" w:color="auto" w:fill="auto"/>
          </w:tcPr>
          <w:p w:rsidR="00E703D6" w:rsidRPr="00422798" w:rsidRDefault="00E703D6" w:rsidP="00E703D6">
            <w:pPr>
              <w:jc w:val="center"/>
              <w:rPr>
                <w:b/>
              </w:rPr>
            </w:pPr>
          </w:p>
        </w:tc>
        <w:tc>
          <w:tcPr>
            <w:tcW w:w="1080" w:type="dxa"/>
            <w:shd w:val="clear" w:color="auto" w:fill="auto"/>
            <w:textDirection w:val="btLr"/>
          </w:tcPr>
          <w:p w:rsidR="00E703D6" w:rsidRPr="00422798" w:rsidRDefault="00E703D6" w:rsidP="00E703D6">
            <w:pPr>
              <w:ind w:left="113" w:right="113"/>
              <w:jc w:val="center"/>
              <w:rPr>
                <w:b/>
              </w:rPr>
            </w:pPr>
            <w:r w:rsidRPr="00422798">
              <w:rPr>
                <w:b/>
              </w:rPr>
              <w:t>бюджет</w:t>
            </w:r>
          </w:p>
        </w:tc>
        <w:tc>
          <w:tcPr>
            <w:tcW w:w="1260" w:type="dxa"/>
            <w:shd w:val="clear" w:color="auto" w:fill="auto"/>
            <w:textDirection w:val="btLr"/>
          </w:tcPr>
          <w:p w:rsidR="00E703D6" w:rsidRPr="00422798" w:rsidRDefault="00E703D6" w:rsidP="00E703D6">
            <w:pPr>
              <w:ind w:left="113" w:right="113"/>
              <w:jc w:val="center"/>
              <w:rPr>
                <w:b/>
              </w:rPr>
            </w:pPr>
            <w:r w:rsidRPr="00422798">
              <w:rPr>
                <w:b/>
              </w:rPr>
              <w:t>по договору</w:t>
            </w:r>
          </w:p>
        </w:tc>
        <w:tc>
          <w:tcPr>
            <w:tcW w:w="1080" w:type="dxa"/>
            <w:shd w:val="clear" w:color="auto" w:fill="auto"/>
            <w:textDirection w:val="btLr"/>
          </w:tcPr>
          <w:p w:rsidR="00E703D6" w:rsidRPr="00422798" w:rsidRDefault="00E703D6" w:rsidP="00E703D6">
            <w:pPr>
              <w:ind w:left="113" w:right="113"/>
              <w:jc w:val="center"/>
              <w:rPr>
                <w:b/>
              </w:rPr>
            </w:pPr>
            <w:r w:rsidRPr="00422798">
              <w:rPr>
                <w:b/>
              </w:rPr>
              <w:t>бюджет</w:t>
            </w:r>
          </w:p>
        </w:tc>
        <w:tc>
          <w:tcPr>
            <w:tcW w:w="900" w:type="dxa"/>
            <w:shd w:val="clear" w:color="auto" w:fill="auto"/>
            <w:textDirection w:val="btLr"/>
          </w:tcPr>
          <w:p w:rsidR="00E703D6" w:rsidRPr="00422798" w:rsidRDefault="00E703D6" w:rsidP="00E703D6">
            <w:pPr>
              <w:ind w:left="113" w:right="113"/>
              <w:jc w:val="center"/>
              <w:rPr>
                <w:b/>
              </w:rPr>
            </w:pPr>
            <w:r w:rsidRPr="00422798">
              <w:rPr>
                <w:b/>
              </w:rPr>
              <w:t>по договору</w:t>
            </w:r>
          </w:p>
        </w:tc>
        <w:tc>
          <w:tcPr>
            <w:tcW w:w="1800" w:type="dxa"/>
            <w:vMerge/>
            <w:shd w:val="clear" w:color="auto" w:fill="auto"/>
          </w:tcPr>
          <w:p w:rsidR="00E703D6" w:rsidRPr="00422798" w:rsidRDefault="00E703D6" w:rsidP="00E703D6">
            <w:pPr>
              <w:jc w:val="center"/>
              <w:rPr>
                <w:b/>
                <w:sz w:val="28"/>
                <w:szCs w:val="28"/>
              </w:rPr>
            </w:pPr>
          </w:p>
        </w:tc>
      </w:tr>
      <w:tr w:rsidR="00E703D6" w:rsidRPr="00422798" w:rsidTr="00E703D6">
        <w:tc>
          <w:tcPr>
            <w:tcW w:w="1500" w:type="dxa"/>
            <w:shd w:val="clear" w:color="auto" w:fill="auto"/>
          </w:tcPr>
          <w:p w:rsidR="00E703D6" w:rsidRPr="00422798" w:rsidRDefault="00E703D6" w:rsidP="00E703D6">
            <w:pPr>
              <w:jc w:val="center"/>
              <w:rPr>
                <w:sz w:val="28"/>
                <w:szCs w:val="28"/>
              </w:rPr>
            </w:pPr>
            <w:r w:rsidRPr="00422798">
              <w:rPr>
                <w:sz w:val="28"/>
                <w:szCs w:val="28"/>
              </w:rPr>
              <w:t>9а - 23</w:t>
            </w:r>
          </w:p>
        </w:tc>
        <w:tc>
          <w:tcPr>
            <w:tcW w:w="609" w:type="dxa"/>
            <w:shd w:val="clear" w:color="auto" w:fill="auto"/>
          </w:tcPr>
          <w:p w:rsidR="00E703D6" w:rsidRPr="00422798" w:rsidRDefault="00E703D6" w:rsidP="00E703D6">
            <w:pPr>
              <w:jc w:val="center"/>
              <w:rPr>
                <w:sz w:val="28"/>
                <w:szCs w:val="28"/>
              </w:rPr>
            </w:pPr>
            <w:r w:rsidRPr="00422798">
              <w:rPr>
                <w:sz w:val="28"/>
                <w:szCs w:val="28"/>
              </w:rPr>
              <w:t>11</w:t>
            </w:r>
          </w:p>
        </w:tc>
        <w:tc>
          <w:tcPr>
            <w:tcW w:w="609" w:type="dxa"/>
            <w:shd w:val="clear" w:color="auto" w:fill="auto"/>
          </w:tcPr>
          <w:p w:rsidR="00E703D6" w:rsidRPr="00422798" w:rsidRDefault="00E703D6" w:rsidP="00E703D6">
            <w:pPr>
              <w:jc w:val="center"/>
              <w:rPr>
                <w:sz w:val="28"/>
                <w:szCs w:val="28"/>
              </w:rPr>
            </w:pPr>
            <w:r w:rsidRPr="00422798">
              <w:rPr>
                <w:sz w:val="28"/>
                <w:szCs w:val="28"/>
              </w:rPr>
              <w:t>-</w:t>
            </w:r>
          </w:p>
        </w:tc>
        <w:tc>
          <w:tcPr>
            <w:tcW w:w="810" w:type="dxa"/>
            <w:shd w:val="clear" w:color="auto" w:fill="auto"/>
          </w:tcPr>
          <w:p w:rsidR="00E703D6" w:rsidRPr="00422798" w:rsidRDefault="00E703D6" w:rsidP="00E703D6">
            <w:pPr>
              <w:jc w:val="center"/>
              <w:rPr>
                <w:sz w:val="28"/>
                <w:szCs w:val="28"/>
              </w:rPr>
            </w:pPr>
            <w:r w:rsidRPr="00422798">
              <w:rPr>
                <w:sz w:val="28"/>
                <w:szCs w:val="28"/>
              </w:rPr>
              <w:t>2</w:t>
            </w:r>
          </w:p>
        </w:tc>
        <w:tc>
          <w:tcPr>
            <w:tcW w:w="1080" w:type="dxa"/>
            <w:shd w:val="clear" w:color="auto" w:fill="auto"/>
          </w:tcPr>
          <w:p w:rsidR="00E703D6" w:rsidRPr="00422798" w:rsidRDefault="00E703D6" w:rsidP="00E703D6">
            <w:pPr>
              <w:jc w:val="center"/>
              <w:rPr>
                <w:sz w:val="28"/>
                <w:szCs w:val="28"/>
              </w:rPr>
            </w:pPr>
            <w:r w:rsidRPr="00422798">
              <w:rPr>
                <w:sz w:val="28"/>
                <w:szCs w:val="28"/>
              </w:rPr>
              <w:t>9</w:t>
            </w:r>
          </w:p>
        </w:tc>
        <w:tc>
          <w:tcPr>
            <w:tcW w:w="1260" w:type="dxa"/>
            <w:shd w:val="clear" w:color="auto" w:fill="auto"/>
          </w:tcPr>
          <w:p w:rsidR="00E703D6" w:rsidRPr="00422798" w:rsidRDefault="00E703D6" w:rsidP="00E703D6">
            <w:pPr>
              <w:jc w:val="center"/>
              <w:rPr>
                <w:sz w:val="28"/>
                <w:szCs w:val="28"/>
              </w:rPr>
            </w:pPr>
            <w:r w:rsidRPr="00422798">
              <w:rPr>
                <w:sz w:val="28"/>
                <w:szCs w:val="28"/>
              </w:rPr>
              <w:t>1</w:t>
            </w:r>
          </w:p>
        </w:tc>
        <w:tc>
          <w:tcPr>
            <w:tcW w:w="1080" w:type="dxa"/>
            <w:shd w:val="clear" w:color="auto" w:fill="auto"/>
          </w:tcPr>
          <w:p w:rsidR="00E703D6" w:rsidRPr="00422798" w:rsidRDefault="00E703D6" w:rsidP="00E703D6">
            <w:pPr>
              <w:jc w:val="center"/>
              <w:rPr>
                <w:sz w:val="28"/>
                <w:szCs w:val="28"/>
              </w:rPr>
            </w:pPr>
            <w:r w:rsidRPr="00422798">
              <w:rPr>
                <w:sz w:val="28"/>
                <w:szCs w:val="28"/>
              </w:rPr>
              <w:t>-</w:t>
            </w:r>
          </w:p>
        </w:tc>
        <w:tc>
          <w:tcPr>
            <w:tcW w:w="900" w:type="dxa"/>
            <w:shd w:val="clear" w:color="auto" w:fill="auto"/>
          </w:tcPr>
          <w:p w:rsidR="00E703D6" w:rsidRPr="00422798" w:rsidRDefault="00E703D6" w:rsidP="00E703D6">
            <w:pPr>
              <w:jc w:val="center"/>
              <w:rPr>
                <w:sz w:val="28"/>
                <w:szCs w:val="28"/>
              </w:rPr>
            </w:pPr>
            <w:r w:rsidRPr="00422798">
              <w:rPr>
                <w:sz w:val="28"/>
                <w:szCs w:val="28"/>
              </w:rPr>
              <w:t>-</w:t>
            </w:r>
          </w:p>
        </w:tc>
        <w:tc>
          <w:tcPr>
            <w:tcW w:w="1800" w:type="dxa"/>
            <w:shd w:val="clear" w:color="auto" w:fill="auto"/>
          </w:tcPr>
          <w:p w:rsidR="00E703D6" w:rsidRPr="00422798" w:rsidRDefault="00E703D6" w:rsidP="00E703D6">
            <w:pPr>
              <w:jc w:val="center"/>
              <w:rPr>
                <w:sz w:val="28"/>
                <w:szCs w:val="28"/>
              </w:rPr>
            </w:pPr>
            <w:r w:rsidRPr="00422798">
              <w:rPr>
                <w:sz w:val="28"/>
                <w:szCs w:val="28"/>
              </w:rPr>
              <w:t>-</w:t>
            </w:r>
          </w:p>
        </w:tc>
      </w:tr>
      <w:tr w:rsidR="00E703D6" w:rsidRPr="00422798" w:rsidTr="00E703D6">
        <w:tc>
          <w:tcPr>
            <w:tcW w:w="1500" w:type="dxa"/>
            <w:shd w:val="clear" w:color="auto" w:fill="auto"/>
          </w:tcPr>
          <w:p w:rsidR="00E703D6" w:rsidRPr="00422798" w:rsidRDefault="00E703D6" w:rsidP="00E703D6">
            <w:pPr>
              <w:jc w:val="center"/>
              <w:rPr>
                <w:sz w:val="28"/>
                <w:szCs w:val="28"/>
              </w:rPr>
            </w:pPr>
            <w:r w:rsidRPr="00422798">
              <w:rPr>
                <w:sz w:val="28"/>
                <w:szCs w:val="28"/>
              </w:rPr>
              <w:t>9б – 22</w:t>
            </w:r>
          </w:p>
        </w:tc>
        <w:tc>
          <w:tcPr>
            <w:tcW w:w="609" w:type="dxa"/>
            <w:shd w:val="clear" w:color="auto" w:fill="auto"/>
          </w:tcPr>
          <w:p w:rsidR="00E703D6" w:rsidRPr="00422798" w:rsidRDefault="00E703D6" w:rsidP="00E703D6">
            <w:pPr>
              <w:jc w:val="center"/>
              <w:rPr>
                <w:sz w:val="28"/>
                <w:szCs w:val="28"/>
              </w:rPr>
            </w:pPr>
            <w:r>
              <w:rPr>
                <w:sz w:val="28"/>
                <w:szCs w:val="28"/>
              </w:rPr>
              <w:t>10</w:t>
            </w:r>
          </w:p>
        </w:tc>
        <w:tc>
          <w:tcPr>
            <w:tcW w:w="609" w:type="dxa"/>
            <w:shd w:val="clear" w:color="auto" w:fill="auto"/>
          </w:tcPr>
          <w:p w:rsidR="00E703D6" w:rsidRPr="00422798" w:rsidRDefault="00E703D6" w:rsidP="00E703D6">
            <w:pPr>
              <w:jc w:val="center"/>
              <w:rPr>
                <w:sz w:val="28"/>
                <w:szCs w:val="28"/>
              </w:rPr>
            </w:pPr>
            <w:r w:rsidRPr="00422798">
              <w:rPr>
                <w:sz w:val="28"/>
                <w:szCs w:val="28"/>
              </w:rPr>
              <w:t>1</w:t>
            </w:r>
          </w:p>
        </w:tc>
        <w:tc>
          <w:tcPr>
            <w:tcW w:w="810" w:type="dxa"/>
            <w:shd w:val="clear" w:color="auto" w:fill="auto"/>
          </w:tcPr>
          <w:p w:rsidR="00E703D6" w:rsidRPr="00422798" w:rsidRDefault="00E703D6" w:rsidP="00E703D6">
            <w:pPr>
              <w:jc w:val="center"/>
              <w:rPr>
                <w:sz w:val="28"/>
                <w:szCs w:val="28"/>
              </w:rPr>
            </w:pPr>
            <w:r w:rsidRPr="00422798">
              <w:rPr>
                <w:sz w:val="28"/>
                <w:szCs w:val="28"/>
              </w:rPr>
              <w:t>2</w:t>
            </w:r>
          </w:p>
        </w:tc>
        <w:tc>
          <w:tcPr>
            <w:tcW w:w="1080" w:type="dxa"/>
            <w:shd w:val="clear" w:color="auto" w:fill="auto"/>
          </w:tcPr>
          <w:p w:rsidR="00E703D6" w:rsidRPr="00422798" w:rsidRDefault="00E703D6" w:rsidP="00E703D6">
            <w:pPr>
              <w:jc w:val="center"/>
              <w:rPr>
                <w:sz w:val="28"/>
                <w:szCs w:val="28"/>
              </w:rPr>
            </w:pPr>
            <w:r w:rsidRPr="00422798">
              <w:rPr>
                <w:sz w:val="28"/>
                <w:szCs w:val="28"/>
              </w:rPr>
              <w:t>4</w:t>
            </w:r>
          </w:p>
        </w:tc>
        <w:tc>
          <w:tcPr>
            <w:tcW w:w="1260" w:type="dxa"/>
            <w:shd w:val="clear" w:color="auto" w:fill="auto"/>
          </w:tcPr>
          <w:p w:rsidR="00E703D6" w:rsidRPr="00422798" w:rsidRDefault="00E703D6" w:rsidP="00E703D6">
            <w:pPr>
              <w:jc w:val="center"/>
              <w:rPr>
                <w:sz w:val="28"/>
                <w:szCs w:val="28"/>
              </w:rPr>
            </w:pPr>
            <w:r w:rsidRPr="00422798">
              <w:rPr>
                <w:sz w:val="28"/>
                <w:szCs w:val="28"/>
              </w:rPr>
              <w:t>-</w:t>
            </w:r>
          </w:p>
        </w:tc>
        <w:tc>
          <w:tcPr>
            <w:tcW w:w="1080" w:type="dxa"/>
            <w:shd w:val="clear" w:color="auto" w:fill="auto"/>
          </w:tcPr>
          <w:p w:rsidR="00E703D6" w:rsidRPr="00422798" w:rsidRDefault="00E703D6" w:rsidP="00E703D6">
            <w:pPr>
              <w:jc w:val="center"/>
              <w:rPr>
                <w:sz w:val="28"/>
                <w:szCs w:val="28"/>
              </w:rPr>
            </w:pPr>
            <w:r w:rsidRPr="00422798">
              <w:rPr>
                <w:sz w:val="28"/>
                <w:szCs w:val="28"/>
              </w:rPr>
              <w:t>1</w:t>
            </w:r>
          </w:p>
        </w:tc>
        <w:tc>
          <w:tcPr>
            <w:tcW w:w="900" w:type="dxa"/>
            <w:shd w:val="clear" w:color="auto" w:fill="auto"/>
          </w:tcPr>
          <w:p w:rsidR="00E703D6" w:rsidRPr="00422798" w:rsidRDefault="00E703D6" w:rsidP="00E703D6">
            <w:pPr>
              <w:jc w:val="center"/>
              <w:rPr>
                <w:sz w:val="28"/>
                <w:szCs w:val="28"/>
              </w:rPr>
            </w:pPr>
            <w:r w:rsidRPr="00422798">
              <w:rPr>
                <w:sz w:val="28"/>
                <w:szCs w:val="28"/>
              </w:rPr>
              <w:t>3</w:t>
            </w:r>
          </w:p>
        </w:tc>
        <w:tc>
          <w:tcPr>
            <w:tcW w:w="1800" w:type="dxa"/>
            <w:shd w:val="clear" w:color="auto" w:fill="auto"/>
          </w:tcPr>
          <w:p w:rsidR="00E703D6" w:rsidRPr="00422798" w:rsidRDefault="00E703D6" w:rsidP="00E703D6">
            <w:pPr>
              <w:jc w:val="both"/>
              <w:rPr>
                <w:sz w:val="28"/>
                <w:szCs w:val="28"/>
              </w:rPr>
            </w:pPr>
          </w:p>
        </w:tc>
      </w:tr>
      <w:tr w:rsidR="00E703D6" w:rsidRPr="00422798" w:rsidTr="00E703D6">
        <w:tc>
          <w:tcPr>
            <w:tcW w:w="1500" w:type="dxa"/>
            <w:shd w:val="clear" w:color="auto" w:fill="auto"/>
          </w:tcPr>
          <w:p w:rsidR="00E703D6" w:rsidRPr="00422798" w:rsidRDefault="00E703D6" w:rsidP="00E703D6">
            <w:pPr>
              <w:jc w:val="center"/>
              <w:rPr>
                <w:b/>
                <w:sz w:val="28"/>
                <w:szCs w:val="28"/>
              </w:rPr>
            </w:pPr>
            <w:r w:rsidRPr="00422798">
              <w:rPr>
                <w:b/>
                <w:sz w:val="28"/>
                <w:szCs w:val="28"/>
              </w:rPr>
              <w:t>Итого: 45</w:t>
            </w:r>
          </w:p>
        </w:tc>
        <w:tc>
          <w:tcPr>
            <w:tcW w:w="609" w:type="dxa"/>
            <w:shd w:val="clear" w:color="auto" w:fill="auto"/>
          </w:tcPr>
          <w:p w:rsidR="00E703D6" w:rsidRPr="00422798" w:rsidRDefault="00E703D6" w:rsidP="00E703D6">
            <w:pPr>
              <w:jc w:val="center"/>
              <w:rPr>
                <w:b/>
                <w:sz w:val="28"/>
                <w:szCs w:val="28"/>
              </w:rPr>
            </w:pPr>
            <w:r w:rsidRPr="00422798">
              <w:rPr>
                <w:b/>
                <w:sz w:val="28"/>
                <w:szCs w:val="28"/>
              </w:rPr>
              <w:t>2</w:t>
            </w:r>
            <w:r>
              <w:rPr>
                <w:b/>
                <w:sz w:val="28"/>
                <w:szCs w:val="28"/>
              </w:rPr>
              <w:t>1</w:t>
            </w:r>
          </w:p>
        </w:tc>
        <w:tc>
          <w:tcPr>
            <w:tcW w:w="609" w:type="dxa"/>
            <w:shd w:val="clear" w:color="auto" w:fill="auto"/>
          </w:tcPr>
          <w:p w:rsidR="00E703D6" w:rsidRPr="00422798" w:rsidRDefault="00E703D6" w:rsidP="00E703D6">
            <w:pPr>
              <w:jc w:val="center"/>
              <w:rPr>
                <w:b/>
                <w:sz w:val="28"/>
                <w:szCs w:val="28"/>
              </w:rPr>
            </w:pPr>
            <w:r w:rsidRPr="00422798">
              <w:rPr>
                <w:b/>
                <w:sz w:val="28"/>
                <w:szCs w:val="28"/>
              </w:rPr>
              <w:t>1</w:t>
            </w:r>
          </w:p>
        </w:tc>
        <w:tc>
          <w:tcPr>
            <w:tcW w:w="810" w:type="dxa"/>
            <w:shd w:val="clear" w:color="auto" w:fill="auto"/>
          </w:tcPr>
          <w:p w:rsidR="00E703D6" w:rsidRPr="00422798" w:rsidRDefault="00E703D6" w:rsidP="00E703D6">
            <w:pPr>
              <w:jc w:val="center"/>
              <w:rPr>
                <w:b/>
                <w:sz w:val="28"/>
                <w:szCs w:val="28"/>
              </w:rPr>
            </w:pPr>
            <w:r w:rsidRPr="00422798">
              <w:rPr>
                <w:b/>
                <w:sz w:val="28"/>
                <w:szCs w:val="28"/>
              </w:rPr>
              <w:t>4</w:t>
            </w:r>
          </w:p>
        </w:tc>
        <w:tc>
          <w:tcPr>
            <w:tcW w:w="1080" w:type="dxa"/>
            <w:shd w:val="clear" w:color="auto" w:fill="auto"/>
          </w:tcPr>
          <w:p w:rsidR="00E703D6" w:rsidRPr="00422798" w:rsidRDefault="00E703D6" w:rsidP="00E703D6">
            <w:pPr>
              <w:jc w:val="center"/>
              <w:rPr>
                <w:b/>
                <w:sz w:val="28"/>
                <w:szCs w:val="28"/>
              </w:rPr>
            </w:pPr>
            <w:r w:rsidRPr="00422798">
              <w:rPr>
                <w:b/>
                <w:sz w:val="28"/>
                <w:szCs w:val="28"/>
              </w:rPr>
              <w:t>13</w:t>
            </w:r>
          </w:p>
        </w:tc>
        <w:tc>
          <w:tcPr>
            <w:tcW w:w="1260" w:type="dxa"/>
            <w:shd w:val="clear" w:color="auto" w:fill="auto"/>
          </w:tcPr>
          <w:p w:rsidR="00E703D6" w:rsidRPr="00422798" w:rsidRDefault="00E703D6" w:rsidP="00E703D6">
            <w:pPr>
              <w:jc w:val="center"/>
              <w:rPr>
                <w:b/>
                <w:sz w:val="28"/>
                <w:szCs w:val="28"/>
              </w:rPr>
            </w:pPr>
            <w:r>
              <w:rPr>
                <w:b/>
                <w:sz w:val="28"/>
                <w:szCs w:val="28"/>
              </w:rPr>
              <w:t>2</w:t>
            </w:r>
          </w:p>
        </w:tc>
        <w:tc>
          <w:tcPr>
            <w:tcW w:w="1080" w:type="dxa"/>
            <w:shd w:val="clear" w:color="auto" w:fill="auto"/>
          </w:tcPr>
          <w:p w:rsidR="00E703D6" w:rsidRPr="00422798" w:rsidRDefault="00E703D6" w:rsidP="00E703D6">
            <w:pPr>
              <w:jc w:val="center"/>
              <w:rPr>
                <w:b/>
                <w:sz w:val="28"/>
                <w:szCs w:val="28"/>
              </w:rPr>
            </w:pPr>
            <w:r w:rsidRPr="00422798">
              <w:rPr>
                <w:b/>
                <w:sz w:val="28"/>
                <w:szCs w:val="28"/>
              </w:rPr>
              <w:t>1</w:t>
            </w:r>
          </w:p>
        </w:tc>
        <w:tc>
          <w:tcPr>
            <w:tcW w:w="900" w:type="dxa"/>
            <w:shd w:val="clear" w:color="auto" w:fill="auto"/>
          </w:tcPr>
          <w:p w:rsidR="00E703D6" w:rsidRPr="00422798" w:rsidRDefault="00E703D6" w:rsidP="00E703D6">
            <w:pPr>
              <w:jc w:val="center"/>
              <w:rPr>
                <w:b/>
                <w:sz w:val="28"/>
                <w:szCs w:val="28"/>
              </w:rPr>
            </w:pPr>
            <w:r w:rsidRPr="00422798">
              <w:rPr>
                <w:b/>
                <w:sz w:val="28"/>
                <w:szCs w:val="28"/>
              </w:rPr>
              <w:t>3</w:t>
            </w:r>
          </w:p>
        </w:tc>
        <w:tc>
          <w:tcPr>
            <w:tcW w:w="1800" w:type="dxa"/>
            <w:shd w:val="clear" w:color="auto" w:fill="auto"/>
          </w:tcPr>
          <w:p w:rsidR="00E703D6" w:rsidRPr="00422798" w:rsidRDefault="00E703D6" w:rsidP="00E703D6">
            <w:pPr>
              <w:jc w:val="center"/>
              <w:rPr>
                <w:b/>
                <w:sz w:val="28"/>
                <w:szCs w:val="28"/>
              </w:rPr>
            </w:pPr>
          </w:p>
        </w:tc>
      </w:tr>
    </w:tbl>
    <w:p w:rsidR="00E703D6" w:rsidRDefault="00E703D6" w:rsidP="00E703D6">
      <w:pPr>
        <w:tabs>
          <w:tab w:val="left" w:pos="0"/>
        </w:tabs>
        <w:jc w:val="both"/>
      </w:pPr>
    </w:p>
    <w:p w:rsidR="00E703D6" w:rsidRDefault="00E703D6" w:rsidP="00E703D6">
      <w:pPr>
        <w:tabs>
          <w:tab w:val="left" w:pos="0"/>
        </w:tabs>
        <w:jc w:val="both"/>
      </w:pPr>
      <w:r>
        <w:t xml:space="preserve">2018/2019гг </w:t>
      </w:r>
    </w:p>
    <w:tbl>
      <w:tblPr>
        <w:tblW w:w="103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00"/>
        <w:gridCol w:w="609"/>
        <w:gridCol w:w="609"/>
        <w:gridCol w:w="810"/>
        <w:gridCol w:w="1080"/>
        <w:gridCol w:w="921"/>
        <w:gridCol w:w="1080"/>
        <w:gridCol w:w="900"/>
        <w:gridCol w:w="15"/>
        <w:gridCol w:w="2825"/>
      </w:tblGrid>
      <w:tr w:rsidR="00E703D6" w:rsidRPr="00422798" w:rsidTr="00E703D6">
        <w:tc>
          <w:tcPr>
            <w:tcW w:w="1500" w:type="dxa"/>
            <w:vMerge w:val="restart"/>
            <w:shd w:val="clear" w:color="auto" w:fill="auto"/>
          </w:tcPr>
          <w:p w:rsidR="00E703D6" w:rsidRPr="00422798" w:rsidRDefault="00E703D6" w:rsidP="00E703D6">
            <w:pPr>
              <w:jc w:val="center"/>
              <w:rPr>
                <w:b/>
              </w:rPr>
            </w:pPr>
            <w:r w:rsidRPr="00422798">
              <w:rPr>
                <w:b/>
              </w:rPr>
              <w:t>Количество учащихся 9-х классов</w:t>
            </w:r>
          </w:p>
        </w:tc>
        <w:tc>
          <w:tcPr>
            <w:tcW w:w="2028" w:type="dxa"/>
            <w:gridSpan w:val="3"/>
            <w:shd w:val="clear" w:color="auto" w:fill="auto"/>
          </w:tcPr>
          <w:p w:rsidR="00E703D6" w:rsidRPr="00422798" w:rsidRDefault="00E703D6" w:rsidP="00E703D6">
            <w:pPr>
              <w:jc w:val="center"/>
              <w:rPr>
                <w:b/>
              </w:rPr>
            </w:pPr>
            <w:r w:rsidRPr="00422798">
              <w:rPr>
                <w:b/>
              </w:rPr>
              <w:t>В 10 класс</w:t>
            </w:r>
          </w:p>
        </w:tc>
        <w:tc>
          <w:tcPr>
            <w:tcW w:w="3996" w:type="dxa"/>
            <w:gridSpan w:val="5"/>
            <w:shd w:val="clear" w:color="auto" w:fill="auto"/>
          </w:tcPr>
          <w:p w:rsidR="00E703D6" w:rsidRPr="00422798" w:rsidRDefault="00E703D6" w:rsidP="00E703D6">
            <w:pPr>
              <w:jc w:val="center"/>
              <w:rPr>
                <w:b/>
              </w:rPr>
            </w:pPr>
            <w:r w:rsidRPr="00422798">
              <w:rPr>
                <w:b/>
              </w:rPr>
              <w:t>СПО</w:t>
            </w:r>
          </w:p>
        </w:tc>
        <w:tc>
          <w:tcPr>
            <w:tcW w:w="2825" w:type="dxa"/>
            <w:shd w:val="clear" w:color="auto" w:fill="auto"/>
          </w:tcPr>
          <w:p w:rsidR="00E703D6" w:rsidRPr="00422798" w:rsidRDefault="00E703D6" w:rsidP="00E703D6">
            <w:pPr>
              <w:jc w:val="center"/>
              <w:rPr>
                <w:b/>
              </w:rPr>
            </w:pPr>
            <w:r w:rsidRPr="00422798">
              <w:rPr>
                <w:b/>
              </w:rPr>
              <w:t>Примечание</w:t>
            </w:r>
          </w:p>
        </w:tc>
      </w:tr>
      <w:tr w:rsidR="00E703D6" w:rsidRPr="00422798" w:rsidTr="00E703D6">
        <w:trPr>
          <w:trHeight w:val="690"/>
        </w:trPr>
        <w:tc>
          <w:tcPr>
            <w:tcW w:w="1500" w:type="dxa"/>
            <w:vMerge/>
            <w:shd w:val="clear" w:color="auto" w:fill="auto"/>
          </w:tcPr>
          <w:p w:rsidR="00E703D6" w:rsidRPr="00422798" w:rsidRDefault="00E703D6" w:rsidP="00E703D6">
            <w:pPr>
              <w:jc w:val="center"/>
              <w:rPr>
                <w:b/>
              </w:rPr>
            </w:pPr>
          </w:p>
        </w:tc>
        <w:tc>
          <w:tcPr>
            <w:tcW w:w="609" w:type="dxa"/>
            <w:vMerge w:val="restart"/>
            <w:shd w:val="clear" w:color="auto" w:fill="auto"/>
            <w:textDirection w:val="btLr"/>
          </w:tcPr>
          <w:p w:rsidR="00E703D6" w:rsidRPr="00422798" w:rsidRDefault="00E703D6" w:rsidP="00E703D6">
            <w:pPr>
              <w:ind w:left="113" w:right="113"/>
              <w:jc w:val="center"/>
              <w:rPr>
                <w:b/>
              </w:rPr>
            </w:pPr>
            <w:r w:rsidRPr="00422798">
              <w:rPr>
                <w:b/>
              </w:rPr>
              <w:t>в своем ОУ</w:t>
            </w:r>
          </w:p>
        </w:tc>
        <w:tc>
          <w:tcPr>
            <w:tcW w:w="609" w:type="dxa"/>
            <w:vMerge w:val="restart"/>
            <w:shd w:val="clear" w:color="auto" w:fill="auto"/>
            <w:textDirection w:val="btLr"/>
          </w:tcPr>
          <w:p w:rsidR="00E703D6" w:rsidRPr="00422798" w:rsidRDefault="00E703D6" w:rsidP="00E703D6">
            <w:pPr>
              <w:ind w:left="113" w:right="113"/>
              <w:jc w:val="center"/>
              <w:rPr>
                <w:b/>
              </w:rPr>
            </w:pPr>
            <w:r w:rsidRPr="00422798">
              <w:rPr>
                <w:b/>
              </w:rPr>
              <w:t>в другом ОУ</w:t>
            </w:r>
          </w:p>
        </w:tc>
        <w:tc>
          <w:tcPr>
            <w:tcW w:w="810" w:type="dxa"/>
            <w:vMerge w:val="restart"/>
            <w:shd w:val="clear" w:color="auto" w:fill="auto"/>
            <w:textDirection w:val="btLr"/>
          </w:tcPr>
          <w:p w:rsidR="00E703D6" w:rsidRPr="00422798" w:rsidRDefault="00E703D6" w:rsidP="00E703D6">
            <w:pPr>
              <w:ind w:left="113" w:right="113"/>
              <w:jc w:val="center"/>
              <w:rPr>
                <w:b/>
              </w:rPr>
            </w:pPr>
            <w:r w:rsidRPr="00422798">
              <w:rPr>
                <w:b/>
              </w:rPr>
              <w:t>в НОЦ</w:t>
            </w:r>
          </w:p>
        </w:tc>
        <w:tc>
          <w:tcPr>
            <w:tcW w:w="2001" w:type="dxa"/>
            <w:gridSpan w:val="2"/>
            <w:shd w:val="clear" w:color="auto" w:fill="auto"/>
          </w:tcPr>
          <w:p w:rsidR="00E703D6" w:rsidRPr="00422798" w:rsidRDefault="00E703D6" w:rsidP="00E703D6">
            <w:pPr>
              <w:jc w:val="center"/>
              <w:rPr>
                <w:b/>
              </w:rPr>
            </w:pPr>
            <w:r w:rsidRPr="00422798">
              <w:rPr>
                <w:b/>
              </w:rPr>
              <w:t>Пермь и Пермский край</w:t>
            </w:r>
          </w:p>
        </w:tc>
        <w:tc>
          <w:tcPr>
            <w:tcW w:w="1980" w:type="dxa"/>
            <w:gridSpan w:val="2"/>
            <w:shd w:val="clear" w:color="auto" w:fill="auto"/>
          </w:tcPr>
          <w:p w:rsidR="00E703D6" w:rsidRPr="00422798" w:rsidRDefault="00E703D6" w:rsidP="00E703D6">
            <w:pPr>
              <w:jc w:val="center"/>
              <w:rPr>
                <w:b/>
              </w:rPr>
            </w:pPr>
            <w:r w:rsidRPr="00422798">
              <w:rPr>
                <w:b/>
              </w:rPr>
              <w:t>Другие регионы</w:t>
            </w:r>
          </w:p>
        </w:tc>
        <w:tc>
          <w:tcPr>
            <w:tcW w:w="2840" w:type="dxa"/>
            <w:gridSpan w:val="2"/>
            <w:vMerge w:val="restart"/>
            <w:shd w:val="clear" w:color="auto" w:fill="auto"/>
          </w:tcPr>
          <w:p w:rsidR="00E703D6" w:rsidRPr="00422798" w:rsidRDefault="00E703D6" w:rsidP="00E703D6">
            <w:pPr>
              <w:jc w:val="center"/>
              <w:rPr>
                <w:b/>
              </w:rPr>
            </w:pPr>
          </w:p>
        </w:tc>
      </w:tr>
      <w:tr w:rsidR="00E703D6" w:rsidRPr="00422798" w:rsidTr="00E703D6">
        <w:trPr>
          <w:cantSplit/>
          <w:trHeight w:val="1541"/>
        </w:trPr>
        <w:tc>
          <w:tcPr>
            <w:tcW w:w="1500" w:type="dxa"/>
            <w:vMerge/>
            <w:shd w:val="clear" w:color="auto" w:fill="auto"/>
          </w:tcPr>
          <w:p w:rsidR="00E703D6" w:rsidRPr="00422798" w:rsidRDefault="00E703D6" w:rsidP="00E703D6">
            <w:pPr>
              <w:jc w:val="center"/>
              <w:rPr>
                <w:b/>
              </w:rPr>
            </w:pPr>
          </w:p>
        </w:tc>
        <w:tc>
          <w:tcPr>
            <w:tcW w:w="609" w:type="dxa"/>
            <w:vMerge/>
            <w:shd w:val="clear" w:color="auto" w:fill="auto"/>
          </w:tcPr>
          <w:p w:rsidR="00E703D6" w:rsidRPr="00422798" w:rsidRDefault="00E703D6" w:rsidP="00E703D6">
            <w:pPr>
              <w:jc w:val="center"/>
              <w:rPr>
                <w:b/>
              </w:rPr>
            </w:pPr>
          </w:p>
        </w:tc>
        <w:tc>
          <w:tcPr>
            <w:tcW w:w="609" w:type="dxa"/>
            <w:vMerge/>
            <w:shd w:val="clear" w:color="auto" w:fill="auto"/>
          </w:tcPr>
          <w:p w:rsidR="00E703D6" w:rsidRPr="00422798" w:rsidRDefault="00E703D6" w:rsidP="00E703D6">
            <w:pPr>
              <w:jc w:val="center"/>
              <w:rPr>
                <w:b/>
              </w:rPr>
            </w:pPr>
          </w:p>
        </w:tc>
        <w:tc>
          <w:tcPr>
            <w:tcW w:w="810" w:type="dxa"/>
            <w:vMerge/>
            <w:shd w:val="clear" w:color="auto" w:fill="auto"/>
          </w:tcPr>
          <w:p w:rsidR="00E703D6" w:rsidRPr="00422798" w:rsidRDefault="00E703D6" w:rsidP="00E703D6">
            <w:pPr>
              <w:jc w:val="center"/>
              <w:rPr>
                <w:b/>
              </w:rPr>
            </w:pPr>
          </w:p>
        </w:tc>
        <w:tc>
          <w:tcPr>
            <w:tcW w:w="1080" w:type="dxa"/>
            <w:shd w:val="clear" w:color="auto" w:fill="auto"/>
            <w:textDirection w:val="btLr"/>
          </w:tcPr>
          <w:p w:rsidR="00E703D6" w:rsidRPr="00422798" w:rsidRDefault="00E703D6" w:rsidP="00E703D6">
            <w:pPr>
              <w:ind w:left="113" w:right="113"/>
              <w:jc w:val="center"/>
              <w:rPr>
                <w:b/>
              </w:rPr>
            </w:pPr>
            <w:r w:rsidRPr="00422798">
              <w:rPr>
                <w:b/>
              </w:rPr>
              <w:t>бюджет</w:t>
            </w:r>
          </w:p>
        </w:tc>
        <w:tc>
          <w:tcPr>
            <w:tcW w:w="921" w:type="dxa"/>
            <w:shd w:val="clear" w:color="auto" w:fill="auto"/>
            <w:textDirection w:val="btLr"/>
          </w:tcPr>
          <w:p w:rsidR="00E703D6" w:rsidRPr="00422798" w:rsidRDefault="00E703D6" w:rsidP="00E703D6">
            <w:pPr>
              <w:ind w:left="113" w:right="113"/>
              <w:jc w:val="center"/>
              <w:rPr>
                <w:b/>
              </w:rPr>
            </w:pPr>
            <w:r w:rsidRPr="00422798">
              <w:rPr>
                <w:b/>
              </w:rPr>
              <w:t>по договору</w:t>
            </w:r>
          </w:p>
        </w:tc>
        <w:tc>
          <w:tcPr>
            <w:tcW w:w="1080" w:type="dxa"/>
            <w:shd w:val="clear" w:color="auto" w:fill="auto"/>
            <w:textDirection w:val="btLr"/>
          </w:tcPr>
          <w:p w:rsidR="00E703D6" w:rsidRPr="00422798" w:rsidRDefault="00E703D6" w:rsidP="00E703D6">
            <w:pPr>
              <w:ind w:left="113" w:right="113"/>
              <w:jc w:val="center"/>
              <w:rPr>
                <w:b/>
              </w:rPr>
            </w:pPr>
            <w:r w:rsidRPr="00422798">
              <w:rPr>
                <w:b/>
              </w:rPr>
              <w:t>бюджет</w:t>
            </w:r>
          </w:p>
        </w:tc>
        <w:tc>
          <w:tcPr>
            <w:tcW w:w="900" w:type="dxa"/>
            <w:shd w:val="clear" w:color="auto" w:fill="auto"/>
            <w:textDirection w:val="btLr"/>
          </w:tcPr>
          <w:p w:rsidR="00E703D6" w:rsidRPr="00422798" w:rsidRDefault="00E703D6" w:rsidP="00E703D6">
            <w:pPr>
              <w:ind w:left="113" w:right="113"/>
              <w:jc w:val="center"/>
              <w:rPr>
                <w:b/>
              </w:rPr>
            </w:pPr>
            <w:r w:rsidRPr="00422798">
              <w:rPr>
                <w:b/>
              </w:rPr>
              <w:t>по договору</w:t>
            </w:r>
          </w:p>
        </w:tc>
        <w:tc>
          <w:tcPr>
            <w:tcW w:w="2840" w:type="dxa"/>
            <w:gridSpan w:val="2"/>
            <w:vMerge/>
            <w:shd w:val="clear" w:color="auto" w:fill="auto"/>
          </w:tcPr>
          <w:p w:rsidR="00E703D6" w:rsidRPr="00422798" w:rsidRDefault="00E703D6" w:rsidP="00E703D6">
            <w:pPr>
              <w:jc w:val="center"/>
              <w:rPr>
                <w:b/>
              </w:rPr>
            </w:pPr>
          </w:p>
        </w:tc>
      </w:tr>
      <w:tr w:rsidR="00E703D6" w:rsidRPr="00422798" w:rsidTr="00E703D6">
        <w:tc>
          <w:tcPr>
            <w:tcW w:w="1500" w:type="dxa"/>
            <w:shd w:val="clear" w:color="auto" w:fill="auto"/>
          </w:tcPr>
          <w:p w:rsidR="00E703D6" w:rsidRPr="00422798" w:rsidRDefault="00E703D6" w:rsidP="00E703D6">
            <w:pPr>
              <w:jc w:val="center"/>
            </w:pPr>
            <w:r w:rsidRPr="00422798">
              <w:t>35</w:t>
            </w:r>
          </w:p>
        </w:tc>
        <w:tc>
          <w:tcPr>
            <w:tcW w:w="609" w:type="dxa"/>
            <w:shd w:val="clear" w:color="auto" w:fill="auto"/>
          </w:tcPr>
          <w:p w:rsidR="00E703D6" w:rsidRPr="00422798" w:rsidRDefault="00E703D6" w:rsidP="00E703D6">
            <w:pPr>
              <w:jc w:val="both"/>
            </w:pPr>
            <w:r w:rsidRPr="00422798">
              <w:t>1</w:t>
            </w:r>
            <w:r>
              <w:t>6</w:t>
            </w:r>
          </w:p>
        </w:tc>
        <w:tc>
          <w:tcPr>
            <w:tcW w:w="609" w:type="dxa"/>
            <w:shd w:val="clear" w:color="auto" w:fill="auto"/>
          </w:tcPr>
          <w:p w:rsidR="00E703D6" w:rsidRPr="00422798" w:rsidRDefault="00E703D6" w:rsidP="00E703D6">
            <w:pPr>
              <w:jc w:val="center"/>
            </w:pPr>
            <w:r w:rsidRPr="00422798">
              <w:t>-</w:t>
            </w:r>
          </w:p>
        </w:tc>
        <w:tc>
          <w:tcPr>
            <w:tcW w:w="810" w:type="dxa"/>
            <w:shd w:val="clear" w:color="auto" w:fill="auto"/>
          </w:tcPr>
          <w:p w:rsidR="00E703D6" w:rsidRPr="00422798" w:rsidRDefault="00E703D6" w:rsidP="00E703D6">
            <w:pPr>
              <w:jc w:val="center"/>
            </w:pPr>
            <w:r w:rsidRPr="00422798">
              <w:t>-</w:t>
            </w:r>
          </w:p>
        </w:tc>
        <w:tc>
          <w:tcPr>
            <w:tcW w:w="1080" w:type="dxa"/>
            <w:shd w:val="clear" w:color="auto" w:fill="auto"/>
          </w:tcPr>
          <w:p w:rsidR="00E703D6" w:rsidRPr="00422798" w:rsidRDefault="00E703D6" w:rsidP="00E703D6">
            <w:pPr>
              <w:jc w:val="center"/>
            </w:pPr>
            <w:r w:rsidRPr="00422798">
              <w:t>9</w:t>
            </w:r>
          </w:p>
        </w:tc>
        <w:tc>
          <w:tcPr>
            <w:tcW w:w="921" w:type="dxa"/>
            <w:shd w:val="clear" w:color="auto" w:fill="auto"/>
          </w:tcPr>
          <w:p w:rsidR="00E703D6" w:rsidRPr="00422798" w:rsidRDefault="00E703D6" w:rsidP="00E703D6">
            <w:pPr>
              <w:jc w:val="center"/>
            </w:pPr>
            <w:r w:rsidRPr="00422798">
              <w:t>-</w:t>
            </w:r>
          </w:p>
        </w:tc>
        <w:tc>
          <w:tcPr>
            <w:tcW w:w="1080" w:type="dxa"/>
            <w:shd w:val="clear" w:color="auto" w:fill="auto"/>
          </w:tcPr>
          <w:p w:rsidR="00E703D6" w:rsidRPr="00422798" w:rsidRDefault="00E703D6" w:rsidP="00E703D6">
            <w:pPr>
              <w:jc w:val="center"/>
            </w:pPr>
            <w:r w:rsidRPr="00422798">
              <w:t>2</w:t>
            </w:r>
          </w:p>
        </w:tc>
        <w:tc>
          <w:tcPr>
            <w:tcW w:w="900" w:type="dxa"/>
            <w:shd w:val="clear" w:color="auto" w:fill="auto"/>
          </w:tcPr>
          <w:p w:rsidR="00E703D6" w:rsidRPr="00422798" w:rsidRDefault="00E703D6" w:rsidP="00E703D6">
            <w:pPr>
              <w:jc w:val="center"/>
            </w:pPr>
            <w:r w:rsidRPr="00422798">
              <w:t>7</w:t>
            </w:r>
          </w:p>
        </w:tc>
        <w:tc>
          <w:tcPr>
            <w:tcW w:w="2840" w:type="dxa"/>
            <w:gridSpan w:val="2"/>
            <w:shd w:val="clear" w:color="auto" w:fill="auto"/>
          </w:tcPr>
          <w:p w:rsidR="00E703D6" w:rsidRPr="00422798" w:rsidRDefault="00E703D6" w:rsidP="00E703D6"/>
        </w:tc>
      </w:tr>
    </w:tbl>
    <w:p w:rsidR="00E703D6" w:rsidRDefault="00E703D6" w:rsidP="00E703D6">
      <w:pPr>
        <w:tabs>
          <w:tab w:val="left" w:pos="0"/>
        </w:tabs>
        <w:jc w:val="both"/>
      </w:pPr>
    </w:p>
    <w:p w:rsidR="00E703D6" w:rsidRDefault="00E703D6" w:rsidP="00E703D6">
      <w:pPr>
        <w:tabs>
          <w:tab w:val="left" w:pos="0"/>
        </w:tabs>
        <w:jc w:val="both"/>
      </w:pPr>
      <w:r>
        <w:t>2019/2020гг</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00"/>
        <w:gridCol w:w="609"/>
        <w:gridCol w:w="609"/>
        <w:gridCol w:w="810"/>
        <w:gridCol w:w="1080"/>
        <w:gridCol w:w="1260"/>
        <w:gridCol w:w="1080"/>
        <w:gridCol w:w="900"/>
        <w:gridCol w:w="1800"/>
      </w:tblGrid>
      <w:tr w:rsidR="00E703D6" w:rsidRPr="00422798" w:rsidTr="00E703D6">
        <w:tc>
          <w:tcPr>
            <w:tcW w:w="1500" w:type="dxa"/>
            <w:vMerge w:val="restart"/>
            <w:shd w:val="clear" w:color="auto" w:fill="auto"/>
          </w:tcPr>
          <w:p w:rsidR="00E703D6" w:rsidRPr="00422798" w:rsidRDefault="00E703D6" w:rsidP="00E703D6">
            <w:pPr>
              <w:jc w:val="center"/>
              <w:rPr>
                <w:b/>
              </w:rPr>
            </w:pPr>
            <w:r w:rsidRPr="00422798">
              <w:rPr>
                <w:b/>
              </w:rPr>
              <w:t>Количество учащихся 9-х классов</w:t>
            </w:r>
          </w:p>
        </w:tc>
        <w:tc>
          <w:tcPr>
            <w:tcW w:w="2028" w:type="dxa"/>
            <w:gridSpan w:val="3"/>
            <w:shd w:val="clear" w:color="auto" w:fill="auto"/>
          </w:tcPr>
          <w:p w:rsidR="00E703D6" w:rsidRPr="00422798" w:rsidRDefault="00E703D6" w:rsidP="00E703D6">
            <w:pPr>
              <w:jc w:val="center"/>
              <w:rPr>
                <w:b/>
              </w:rPr>
            </w:pPr>
            <w:r w:rsidRPr="00422798">
              <w:rPr>
                <w:b/>
              </w:rPr>
              <w:t>В 10 класс</w:t>
            </w:r>
          </w:p>
        </w:tc>
        <w:tc>
          <w:tcPr>
            <w:tcW w:w="4320" w:type="dxa"/>
            <w:gridSpan w:val="4"/>
            <w:shd w:val="clear" w:color="auto" w:fill="auto"/>
          </w:tcPr>
          <w:p w:rsidR="00E703D6" w:rsidRPr="00422798" w:rsidRDefault="00E703D6" w:rsidP="00E703D6">
            <w:pPr>
              <w:jc w:val="center"/>
              <w:rPr>
                <w:b/>
              </w:rPr>
            </w:pPr>
            <w:r w:rsidRPr="00422798">
              <w:rPr>
                <w:b/>
              </w:rPr>
              <w:t>СПО</w:t>
            </w:r>
          </w:p>
        </w:tc>
        <w:tc>
          <w:tcPr>
            <w:tcW w:w="1800" w:type="dxa"/>
            <w:vMerge w:val="restart"/>
            <w:shd w:val="clear" w:color="auto" w:fill="auto"/>
          </w:tcPr>
          <w:p w:rsidR="00E703D6" w:rsidRPr="00422798" w:rsidRDefault="00E703D6" w:rsidP="00E703D6">
            <w:pPr>
              <w:jc w:val="center"/>
              <w:rPr>
                <w:b/>
              </w:rPr>
            </w:pPr>
            <w:r w:rsidRPr="00422798">
              <w:rPr>
                <w:b/>
              </w:rPr>
              <w:t>Примечание</w:t>
            </w:r>
          </w:p>
        </w:tc>
      </w:tr>
      <w:tr w:rsidR="00E703D6" w:rsidRPr="00422798" w:rsidTr="00E703D6">
        <w:trPr>
          <w:trHeight w:val="690"/>
        </w:trPr>
        <w:tc>
          <w:tcPr>
            <w:tcW w:w="1500" w:type="dxa"/>
            <w:vMerge/>
            <w:shd w:val="clear" w:color="auto" w:fill="auto"/>
          </w:tcPr>
          <w:p w:rsidR="00E703D6" w:rsidRPr="00422798" w:rsidRDefault="00E703D6" w:rsidP="00E703D6">
            <w:pPr>
              <w:jc w:val="center"/>
              <w:rPr>
                <w:b/>
              </w:rPr>
            </w:pPr>
          </w:p>
        </w:tc>
        <w:tc>
          <w:tcPr>
            <w:tcW w:w="609" w:type="dxa"/>
            <w:vMerge w:val="restart"/>
            <w:shd w:val="clear" w:color="auto" w:fill="auto"/>
            <w:textDirection w:val="btLr"/>
          </w:tcPr>
          <w:p w:rsidR="00E703D6" w:rsidRPr="00422798" w:rsidRDefault="00E703D6" w:rsidP="00E703D6">
            <w:pPr>
              <w:ind w:left="113" w:right="113"/>
              <w:jc w:val="center"/>
              <w:rPr>
                <w:b/>
              </w:rPr>
            </w:pPr>
            <w:r w:rsidRPr="00422798">
              <w:rPr>
                <w:b/>
              </w:rPr>
              <w:t>в своем ОУ</w:t>
            </w:r>
          </w:p>
        </w:tc>
        <w:tc>
          <w:tcPr>
            <w:tcW w:w="609" w:type="dxa"/>
            <w:vMerge w:val="restart"/>
            <w:shd w:val="clear" w:color="auto" w:fill="auto"/>
            <w:textDirection w:val="btLr"/>
          </w:tcPr>
          <w:p w:rsidR="00E703D6" w:rsidRPr="00422798" w:rsidRDefault="00E703D6" w:rsidP="00E703D6">
            <w:pPr>
              <w:ind w:left="113" w:right="113"/>
              <w:jc w:val="center"/>
              <w:rPr>
                <w:b/>
              </w:rPr>
            </w:pPr>
            <w:r w:rsidRPr="00422798">
              <w:rPr>
                <w:b/>
              </w:rPr>
              <w:t>в другом ОУ</w:t>
            </w:r>
          </w:p>
        </w:tc>
        <w:tc>
          <w:tcPr>
            <w:tcW w:w="810" w:type="dxa"/>
            <w:vMerge w:val="restart"/>
            <w:shd w:val="clear" w:color="auto" w:fill="auto"/>
            <w:textDirection w:val="btLr"/>
          </w:tcPr>
          <w:p w:rsidR="00E703D6" w:rsidRPr="00422798" w:rsidRDefault="00E703D6" w:rsidP="00E703D6">
            <w:pPr>
              <w:ind w:left="113" w:right="113"/>
              <w:jc w:val="center"/>
              <w:rPr>
                <w:b/>
              </w:rPr>
            </w:pPr>
            <w:r w:rsidRPr="00422798">
              <w:rPr>
                <w:b/>
              </w:rPr>
              <w:t>в НОЦ</w:t>
            </w:r>
          </w:p>
        </w:tc>
        <w:tc>
          <w:tcPr>
            <w:tcW w:w="2340" w:type="dxa"/>
            <w:gridSpan w:val="2"/>
            <w:shd w:val="clear" w:color="auto" w:fill="auto"/>
          </w:tcPr>
          <w:p w:rsidR="00E703D6" w:rsidRPr="00422798" w:rsidRDefault="00E703D6" w:rsidP="00E703D6">
            <w:pPr>
              <w:jc w:val="center"/>
              <w:rPr>
                <w:b/>
              </w:rPr>
            </w:pPr>
            <w:r w:rsidRPr="00422798">
              <w:rPr>
                <w:b/>
              </w:rPr>
              <w:t>Пермь и Пермский край</w:t>
            </w:r>
          </w:p>
        </w:tc>
        <w:tc>
          <w:tcPr>
            <w:tcW w:w="1980" w:type="dxa"/>
            <w:gridSpan w:val="2"/>
            <w:shd w:val="clear" w:color="auto" w:fill="auto"/>
          </w:tcPr>
          <w:p w:rsidR="00E703D6" w:rsidRPr="00422798" w:rsidRDefault="00E703D6" w:rsidP="00E703D6">
            <w:pPr>
              <w:jc w:val="center"/>
              <w:rPr>
                <w:b/>
              </w:rPr>
            </w:pPr>
            <w:r w:rsidRPr="00422798">
              <w:rPr>
                <w:b/>
              </w:rPr>
              <w:t>Другие регионы</w:t>
            </w:r>
          </w:p>
        </w:tc>
        <w:tc>
          <w:tcPr>
            <w:tcW w:w="1800" w:type="dxa"/>
            <w:vMerge/>
            <w:shd w:val="clear" w:color="auto" w:fill="auto"/>
          </w:tcPr>
          <w:p w:rsidR="00E703D6" w:rsidRPr="00422798" w:rsidRDefault="00E703D6" w:rsidP="00E703D6">
            <w:pPr>
              <w:jc w:val="center"/>
              <w:rPr>
                <w:b/>
                <w:sz w:val="28"/>
                <w:szCs w:val="28"/>
              </w:rPr>
            </w:pPr>
          </w:p>
        </w:tc>
      </w:tr>
      <w:tr w:rsidR="00E703D6" w:rsidRPr="00422798" w:rsidTr="00E703D6">
        <w:trPr>
          <w:cantSplit/>
          <w:trHeight w:val="1541"/>
        </w:trPr>
        <w:tc>
          <w:tcPr>
            <w:tcW w:w="1500" w:type="dxa"/>
            <w:vMerge/>
            <w:shd w:val="clear" w:color="auto" w:fill="auto"/>
          </w:tcPr>
          <w:p w:rsidR="00E703D6" w:rsidRPr="00422798" w:rsidRDefault="00E703D6" w:rsidP="00E703D6">
            <w:pPr>
              <w:jc w:val="center"/>
              <w:rPr>
                <w:b/>
              </w:rPr>
            </w:pPr>
          </w:p>
        </w:tc>
        <w:tc>
          <w:tcPr>
            <w:tcW w:w="609" w:type="dxa"/>
            <w:vMerge/>
            <w:shd w:val="clear" w:color="auto" w:fill="auto"/>
          </w:tcPr>
          <w:p w:rsidR="00E703D6" w:rsidRPr="00422798" w:rsidRDefault="00E703D6" w:rsidP="00E703D6">
            <w:pPr>
              <w:jc w:val="center"/>
              <w:rPr>
                <w:b/>
              </w:rPr>
            </w:pPr>
          </w:p>
        </w:tc>
        <w:tc>
          <w:tcPr>
            <w:tcW w:w="609" w:type="dxa"/>
            <w:vMerge/>
            <w:shd w:val="clear" w:color="auto" w:fill="auto"/>
          </w:tcPr>
          <w:p w:rsidR="00E703D6" w:rsidRPr="00422798" w:rsidRDefault="00E703D6" w:rsidP="00E703D6">
            <w:pPr>
              <w:jc w:val="center"/>
              <w:rPr>
                <w:b/>
              </w:rPr>
            </w:pPr>
          </w:p>
        </w:tc>
        <w:tc>
          <w:tcPr>
            <w:tcW w:w="810" w:type="dxa"/>
            <w:vMerge/>
            <w:shd w:val="clear" w:color="auto" w:fill="auto"/>
          </w:tcPr>
          <w:p w:rsidR="00E703D6" w:rsidRPr="00422798" w:rsidRDefault="00E703D6" w:rsidP="00E703D6">
            <w:pPr>
              <w:jc w:val="center"/>
              <w:rPr>
                <w:b/>
              </w:rPr>
            </w:pPr>
          </w:p>
        </w:tc>
        <w:tc>
          <w:tcPr>
            <w:tcW w:w="1080" w:type="dxa"/>
            <w:shd w:val="clear" w:color="auto" w:fill="auto"/>
            <w:textDirection w:val="btLr"/>
          </w:tcPr>
          <w:p w:rsidR="00E703D6" w:rsidRPr="00422798" w:rsidRDefault="00E703D6" w:rsidP="00E703D6">
            <w:pPr>
              <w:ind w:left="113" w:right="113"/>
              <w:jc w:val="center"/>
              <w:rPr>
                <w:b/>
              </w:rPr>
            </w:pPr>
            <w:r w:rsidRPr="00422798">
              <w:rPr>
                <w:b/>
              </w:rPr>
              <w:t>бюджет</w:t>
            </w:r>
          </w:p>
        </w:tc>
        <w:tc>
          <w:tcPr>
            <w:tcW w:w="1260" w:type="dxa"/>
            <w:shd w:val="clear" w:color="auto" w:fill="auto"/>
            <w:textDirection w:val="btLr"/>
          </w:tcPr>
          <w:p w:rsidR="00E703D6" w:rsidRPr="00422798" w:rsidRDefault="00E703D6" w:rsidP="00E703D6">
            <w:pPr>
              <w:ind w:left="113" w:right="113"/>
              <w:jc w:val="center"/>
              <w:rPr>
                <w:b/>
              </w:rPr>
            </w:pPr>
            <w:r w:rsidRPr="00422798">
              <w:rPr>
                <w:b/>
              </w:rPr>
              <w:t>по договору</w:t>
            </w:r>
          </w:p>
        </w:tc>
        <w:tc>
          <w:tcPr>
            <w:tcW w:w="1080" w:type="dxa"/>
            <w:shd w:val="clear" w:color="auto" w:fill="auto"/>
            <w:textDirection w:val="btLr"/>
          </w:tcPr>
          <w:p w:rsidR="00E703D6" w:rsidRPr="00422798" w:rsidRDefault="00E703D6" w:rsidP="00E703D6">
            <w:pPr>
              <w:ind w:left="113" w:right="113"/>
              <w:jc w:val="center"/>
              <w:rPr>
                <w:b/>
              </w:rPr>
            </w:pPr>
            <w:r w:rsidRPr="00422798">
              <w:rPr>
                <w:b/>
              </w:rPr>
              <w:t>бюджет</w:t>
            </w:r>
          </w:p>
        </w:tc>
        <w:tc>
          <w:tcPr>
            <w:tcW w:w="900" w:type="dxa"/>
            <w:shd w:val="clear" w:color="auto" w:fill="auto"/>
            <w:textDirection w:val="btLr"/>
          </w:tcPr>
          <w:p w:rsidR="00E703D6" w:rsidRPr="00422798" w:rsidRDefault="00E703D6" w:rsidP="00E703D6">
            <w:pPr>
              <w:ind w:left="113" w:right="113"/>
              <w:jc w:val="center"/>
              <w:rPr>
                <w:b/>
              </w:rPr>
            </w:pPr>
            <w:r w:rsidRPr="00422798">
              <w:rPr>
                <w:b/>
              </w:rPr>
              <w:t>по договору</w:t>
            </w:r>
          </w:p>
        </w:tc>
        <w:tc>
          <w:tcPr>
            <w:tcW w:w="1800" w:type="dxa"/>
            <w:vMerge/>
            <w:shd w:val="clear" w:color="auto" w:fill="auto"/>
          </w:tcPr>
          <w:p w:rsidR="00E703D6" w:rsidRPr="00422798" w:rsidRDefault="00E703D6" w:rsidP="00E703D6">
            <w:pPr>
              <w:jc w:val="center"/>
              <w:rPr>
                <w:b/>
                <w:sz w:val="28"/>
                <w:szCs w:val="28"/>
              </w:rPr>
            </w:pPr>
          </w:p>
        </w:tc>
      </w:tr>
      <w:tr w:rsidR="00E703D6" w:rsidRPr="00422798" w:rsidTr="00E703D6">
        <w:tc>
          <w:tcPr>
            <w:tcW w:w="1500" w:type="dxa"/>
            <w:shd w:val="clear" w:color="auto" w:fill="auto"/>
          </w:tcPr>
          <w:p w:rsidR="00E703D6" w:rsidRPr="00422798" w:rsidRDefault="00E703D6" w:rsidP="00E703D6">
            <w:pPr>
              <w:jc w:val="center"/>
              <w:rPr>
                <w:sz w:val="28"/>
                <w:szCs w:val="28"/>
              </w:rPr>
            </w:pPr>
            <w:r w:rsidRPr="00422798">
              <w:rPr>
                <w:sz w:val="28"/>
                <w:szCs w:val="28"/>
              </w:rPr>
              <w:t>9а - 2</w:t>
            </w:r>
            <w:r>
              <w:rPr>
                <w:sz w:val="28"/>
                <w:szCs w:val="28"/>
              </w:rPr>
              <w:t>6</w:t>
            </w:r>
          </w:p>
        </w:tc>
        <w:tc>
          <w:tcPr>
            <w:tcW w:w="609" w:type="dxa"/>
            <w:shd w:val="clear" w:color="auto" w:fill="auto"/>
          </w:tcPr>
          <w:p w:rsidR="00E703D6" w:rsidRPr="00422798" w:rsidRDefault="00E703D6" w:rsidP="00E703D6">
            <w:pPr>
              <w:jc w:val="center"/>
              <w:rPr>
                <w:sz w:val="28"/>
                <w:szCs w:val="28"/>
              </w:rPr>
            </w:pPr>
          </w:p>
        </w:tc>
        <w:tc>
          <w:tcPr>
            <w:tcW w:w="609" w:type="dxa"/>
            <w:shd w:val="clear" w:color="auto" w:fill="auto"/>
          </w:tcPr>
          <w:p w:rsidR="00E703D6" w:rsidRPr="00422798" w:rsidRDefault="00E703D6" w:rsidP="00E703D6">
            <w:pPr>
              <w:jc w:val="center"/>
              <w:rPr>
                <w:sz w:val="28"/>
                <w:szCs w:val="28"/>
              </w:rPr>
            </w:pPr>
          </w:p>
        </w:tc>
        <w:tc>
          <w:tcPr>
            <w:tcW w:w="810" w:type="dxa"/>
            <w:shd w:val="clear" w:color="auto" w:fill="auto"/>
          </w:tcPr>
          <w:p w:rsidR="00E703D6" w:rsidRPr="00422798" w:rsidRDefault="00E703D6" w:rsidP="00E703D6">
            <w:pPr>
              <w:jc w:val="center"/>
              <w:rPr>
                <w:sz w:val="28"/>
                <w:szCs w:val="28"/>
              </w:rPr>
            </w:pPr>
          </w:p>
        </w:tc>
        <w:tc>
          <w:tcPr>
            <w:tcW w:w="1080" w:type="dxa"/>
            <w:shd w:val="clear" w:color="auto" w:fill="auto"/>
          </w:tcPr>
          <w:p w:rsidR="00E703D6" w:rsidRPr="00422798" w:rsidRDefault="00E703D6" w:rsidP="00E703D6">
            <w:pPr>
              <w:jc w:val="center"/>
              <w:rPr>
                <w:sz w:val="28"/>
                <w:szCs w:val="28"/>
              </w:rPr>
            </w:pPr>
          </w:p>
        </w:tc>
        <w:tc>
          <w:tcPr>
            <w:tcW w:w="1260" w:type="dxa"/>
            <w:shd w:val="clear" w:color="auto" w:fill="auto"/>
          </w:tcPr>
          <w:p w:rsidR="00E703D6" w:rsidRPr="00422798" w:rsidRDefault="00E703D6" w:rsidP="00E703D6">
            <w:pPr>
              <w:jc w:val="center"/>
              <w:rPr>
                <w:sz w:val="28"/>
                <w:szCs w:val="28"/>
              </w:rPr>
            </w:pPr>
          </w:p>
        </w:tc>
        <w:tc>
          <w:tcPr>
            <w:tcW w:w="1080" w:type="dxa"/>
            <w:shd w:val="clear" w:color="auto" w:fill="auto"/>
          </w:tcPr>
          <w:p w:rsidR="00E703D6" w:rsidRPr="00422798" w:rsidRDefault="00E703D6" w:rsidP="00E703D6">
            <w:pPr>
              <w:jc w:val="center"/>
              <w:rPr>
                <w:sz w:val="28"/>
                <w:szCs w:val="28"/>
              </w:rPr>
            </w:pPr>
          </w:p>
        </w:tc>
        <w:tc>
          <w:tcPr>
            <w:tcW w:w="900" w:type="dxa"/>
            <w:shd w:val="clear" w:color="auto" w:fill="auto"/>
          </w:tcPr>
          <w:p w:rsidR="00E703D6" w:rsidRPr="00422798" w:rsidRDefault="00E703D6" w:rsidP="00E703D6">
            <w:pPr>
              <w:jc w:val="center"/>
              <w:rPr>
                <w:sz w:val="28"/>
                <w:szCs w:val="28"/>
              </w:rPr>
            </w:pPr>
          </w:p>
        </w:tc>
        <w:tc>
          <w:tcPr>
            <w:tcW w:w="1800" w:type="dxa"/>
            <w:shd w:val="clear" w:color="auto" w:fill="auto"/>
          </w:tcPr>
          <w:p w:rsidR="00E703D6" w:rsidRPr="00422798" w:rsidRDefault="00E703D6" w:rsidP="00E703D6">
            <w:pPr>
              <w:jc w:val="center"/>
              <w:rPr>
                <w:sz w:val="28"/>
                <w:szCs w:val="28"/>
              </w:rPr>
            </w:pPr>
          </w:p>
        </w:tc>
      </w:tr>
      <w:tr w:rsidR="00E703D6" w:rsidRPr="00422798" w:rsidTr="00E703D6">
        <w:tc>
          <w:tcPr>
            <w:tcW w:w="1500" w:type="dxa"/>
            <w:shd w:val="clear" w:color="auto" w:fill="auto"/>
          </w:tcPr>
          <w:p w:rsidR="00E703D6" w:rsidRPr="00422798" w:rsidRDefault="00E703D6" w:rsidP="00E703D6">
            <w:pPr>
              <w:jc w:val="center"/>
              <w:rPr>
                <w:sz w:val="28"/>
                <w:szCs w:val="28"/>
              </w:rPr>
            </w:pPr>
            <w:r w:rsidRPr="00422798">
              <w:rPr>
                <w:sz w:val="28"/>
                <w:szCs w:val="28"/>
              </w:rPr>
              <w:t>9б – 22</w:t>
            </w:r>
          </w:p>
        </w:tc>
        <w:tc>
          <w:tcPr>
            <w:tcW w:w="609" w:type="dxa"/>
            <w:shd w:val="clear" w:color="auto" w:fill="auto"/>
          </w:tcPr>
          <w:p w:rsidR="00E703D6" w:rsidRPr="00422798" w:rsidRDefault="00E703D6" w:rsidP="00E703D6">
            <w:pPr>
              <w:jc w:val="center"/>
              <w:rPr>
                <w:sz w:val="28"/>
                <w:szCs w:val="28"/>
              </w:rPr>
            </w:pPr>
          </w:p>
        </w:tc>
        <w:tc>
          <w:tcPr>
            <w:tcW w:w="609" w:type="dxa"/>
            <w:shd w:val="clear" w:color="auto" w:fill="auto"/>
          </w:tcPr>
          <w:p w:rsidR="00E703D6" w:rsidRPr="00422798" w:rsidRDefault="00E703D6" w:rsidP="00E703D6">
            <w:pPr>
              <w:jc w:val="center"/>
              <w:rPr>
                <w:sz w:val="28"/>
                <w:szCs w:val="28"/>
              </w:rPr>
            </w:pPr>
          </w:p>
        </w:tc>
        <w:tc>
          <w:tcPr>
            <w:tcW w:w="810" w:type="dxa"/>
            <w:shd w:val="clear" w:color="auto" w:fill="auto"/>
          </w:tcPr>
          <w:p w:rsidR="00E703D6" w:rsidRPr="00422798" w:rsidRDefault="00E703D6" w:rsidP="00E703D6">
            <w:pPr>
              <w:jc w:val="center"/>
              <w:rPr>
                <w:sz w:val="28"/>
                <w:szCs w:val="28"/>
              </w:rPr>
            </w:pPr>
          </w:p>
        </w:tc>
        <w:tc>
          <w:tcPr>
            <w:tcW w:w="1080" w:type="dxa"/>
            <w:shd w:val="clear" w:color="auto" w:fill="auto"/>
          </w:tcPr>
          <w:p w:rsidR="00E703D6" w:rsidRPr="00422798" w:rsidRDefault="00E703D6" w:rsidP="00E703D6">
            <w:pPr>
              <w:jc w:val="center"/>
              <w:rPr>
                <w:sz w:val="28"/>
                <w:szCs w:val="28"/>
              </w:rPr>
            </w:pPr>
          </w:p>
        </w:tc>
        <w:tc>
          <w:tcPr>
            <w:tcW w:w="1260" w:type="dxa"/>
            <w:shd w:val="clear" w:color="auto" w:fill="auto"/>
          </w:tcPr>
          <w:p w:rsidR="00E703D6" w:rsidRPr="00422798" w:rsidRDefault="00E703D6" w:rsidP="00E703D6">
            <w:pPr>
              <w:jc w:val="center"/>
              <w:rPr>
                <w:sz w:val="28"/>
                <w:szCs w:val="28"/>
              </w:rPr>
            </w:pPr>
          </w:p>
        </w:tc>
        <w:tc>
          <w:tcPr>
            <w:tcW w:w="1080" w:type="dxa"/>
            <w:shd w:val="clear" w:color="auto" w:fill="auto"/>
          </w:tcPr>
          <w:p w:rsidR="00E703D6" w:rsidRPr="00422798" w:rsidRDefault="00E703D6" w:rsidP="00E703D6">
            <w:pPr>
              <w:jc w:val="center"/>
              <w:rPr>
                <w:sz w:val="28"/>
                <w:szCs w:val="28"/>
              </w:rPr>
            </w:pPr>
          </w:p>
        </w:tc>
        <w:tc>
          <w:tcPr>
            <w:tcW w:w="900" w:type="dxa"/>
            <w:shd w:val="clear" w:color="auto" w:fill="auto"/>
          </w:tcPr>
          <w:p w:rsidR="00E703D6" w:rsidRPr="00422798" w:rsidRDefault="00E703D6" w:rsidP="00E703D6">
            <w:pPr>
              <w:jc w:val="center"/>
              <w:rPr>
                <w:sz w:val="28"/>
                <w:szCs w:val="28"/>
              </w:rPr>
            </w:pPr>
          </w:p>
        </w:tc>
        <w:tc>
          <w:tcPr>
            <w:tcW w:w="1800" w:type="dxa"/>
            <w:shd w:val="clear" w:color="auto" w:fill="auto"/>
          </w:tcPr>
          <w:p w:rsidR="00E703D6" w:rsidRPr="00422798" w:rsidRDefault="00E703D6" w:rsidP="00E703D6">
            <w:pPr>
              <w:jc w:val="both"/>
              <w:rPr>
                <w:sz w:val="28"/>
                <w:szCs w:val="28"/>
              </w:rPr>
            </w:pPr>
          </w:p>
        </w:tc>
      </w:tr>
      <w:tr w:rsidR="00E703D6" w:rsidRPr="00422798" w:rsidTr="00E703D6">
        <w:tc>
          <w:tcPr>
            <w:tcW w:w="1500" w:type="dxa"/>
            <w:shd w:val="clear" w:color="auto" w:fill="auto"/>
          </w:tcPr>
          <w:p w:rsidR="00E703D6" w:rsidRPr="00422798" w:rsidRDefault="00E703D6" w:rsidP="00E703D6">
            <w:pPr>
              <w:jc w:val="center"/>
              <w:rPr>
                <w:sz w:val="28"/>
                <w:szCs w:val="28"/>
              </w:rPr>
            </w:pPr>
            <w:r>
              <w:rPr>
                <w:sz w:val="28"/>
                <w:szCs w:val="28"/>
              </w:rPr>
              <w:t>9в - 24</w:t>
            </w:r>
          </w:p>
        </w:tc>
        <w:tc>
          <w:tcPr>
            <w:tcW w:w="609" w:type="dxa"/>
            <w:shd w:val="clear" w:color="auto" w:fill="auto"/>
          </w:tcPr>
          <w:p w:rsidR="00E703D6" w:rsidRPr="00422798" w:rsidRDefault="00E703D6" w:rsidP="00E703D6">
            <w:pPr>
              <w:jc w:val="center"/>
              <w:rPr>
                <w:sz w:val="28"/>
                <w:szCs w:val="28"/>
              </w:rPr>
            </w:pPr>
          </w:p>
        </w:tc>
        <w:tc>
          <w:tcPr>
            <w:tcW w:w="609" w:type="dxa"/>
            <w:shd w:val="clear" w:color="auto" w:fill="auto"/>
          </w:tcPr>
          <w:p w:rsidR="00E703D6" w:rsidRPr="00422798" w:rsidRDefault="00E703D6" w:rsidP="00E703D6">
            <w:pPr>
              <w:jc w:val="center"/>
              <w:rPr>
                <w:sz w:val="28"/>
                <w:szCs w:val="28"/>
              </w:rPr>
            </w:pPr>
          </w:p>
        </w:tc>
        <w:tc>
          <w:tcPr>
            <w:tcW w:w="810" w:type="dxa"/>
            <w:shd w:val="clear" w:color="auto" w:fill="auto"/>
          </w:tcPr>
          <w:p w:rsidR="00E703D6" w:rsidRPr="00422798" w:rsidRDefault="00E703D6" w:rsidP="00E703D6">
            <w:pPr>
              <w:jc w:val="center"/>
              <w:rPr>
                <w:sz w:val="28"/>
                <w:szCs w:val="28"/>
              </w:rPr>
            </w:pPr>
          </w:p>
        </w:tc>
        <w:tc>
          <w:tcPr>
            <w:tcW w:w="1080" w:type="dxa"/>
            <w:shd w:val="clear" w:color="auto" w:fill="auto"/>
          </w:tcPr>
          <w:p w:rsidR="00E703D6" w:rsidRPr="00422798" w:rsidRDefault="00E703D6" w:rsidP="00E703D6">
            <w:pPr>
              <w:jc w:val="center"/>
              <w:rPr>
                <w:sz w:val="28"/>
                <w:szCs w:val="28"/>
              </w:rPr>
            </w:pPr>
          </w:p>
        </w:tc>
        <w:tc>
          <w:tcPr>
            <w:tcW w:w="1260" w:type="dxa"/>
            <w:shd w:val="clear" w:color="auto" w:fill="auto"/>
          </w:tcPr>
          <w:p w:rsidR="00E703D6" w:rsidRPr="00422798" w:rsidRDefault="00E703D6" w:rsidP="00E703D6">
            <w:pPr>
              <w:jc w:val="center"/>
              <w:rPr>
                <w:sz w:val="28"/>
                <w:szCs w:val="28"/>
              </w:rPr>
            </w:pPr>
          </w:p>
        </w:tc>
        <w:tc>
          <w:tcPr>
            <w:tcW w:w="1080" w:type="dxa"/>
            <w:shd w:val="clear" w:color="auto" w:fill="auto"/>
          </w:tcPr>
          <w:p w:rsidR="00E703D6" w:rsidRPr="00422798" w:rsidRDefault="00E703D6" w:rsidP="00E703D6">
            <w:pPr>
              <w:jc w:val="center"/>
              <w:rPr>
                <w:sz w:val="28"/>
                <w:szCs w:val="28"/>
              </w:rPr>
            </w:pPr>
          </w:p>
        </w:tc>
        <w:tc>
          <w:tcPr>
            <w:tcW w:w="900" w:type="dxa"/>
            <w:shd w:val="clear" w:color="auto" w:fill="auto"/>
          </w:tcPr>
          <w:p w:rsidR="00E703D6" w:rsidRPr="00422798" w:rsidRDefault="00E703D6" w:rsidP="00E703D6">
            <w:pPr>
              <w:jc w:val="center"/>
              <w:rPr>
                <w:sz w:val="28"/>
                <w:szCs w:val="28"/>
              </w:rPr>
            </w:pPr>
          </w:p>
        </w:tc>
        <w:tc>
          <w:tcPr>
            <w:tcW w:w="1800" w:type="dxa"/>
            <w:shd w:val="clear" w:color="auto" w:fill="auto"/>
          </w:tcPr>
          <w:p w:rsidR="00E703D6" w:rsidRPr="00422798" w:rsidRDefault="00E703D6" w:rsidP="00E703D6">
            <w:pPr>
              <w:jc w:val="both"/>
              <w:rPr>
                <w:sz w:val="28"/>
                <w:szCs w:val="28"/>
              </w:rPr>
            </w:pPr>
          </w:p>
        </w:tc>
      </w:tr>
      <w:tr w:rsidR="00E703D6" w:rsidRPr="00422798" w:rsidTr="00E703D6">
        <w:tc>
          <w:tcPr>
            <w:tcW w:w="1500" w:type="dxa"/>
            <w:shd w:val="clear" w:color="auto" w:fill="auto"/>
          </w:tcPr>
          <w:p w:rsidR="00E703D6" w:rsidRPr="00422798" w:rsidRDefault="00E703D6" w:rsidP="00E703D6">
            <w:pPr>
              <w:jc w:val="center"/>
              <w:rPr>
                <w:b/>
                <w:sz w:val="28"/>
                <w:szCs w:val="28"/>
              </w:rPr>
            </w:pPr>
            <w:r w:rsidRPr="00422798">
              <w:rPr>
                <w:b/>
                <w:sz w:val="28"/>
                <w:szCs w:val="28"/>
              </w:rPr>
              <w:t xml:space="preserve">Итого: </w:t>
            </w:r>
            <w:r>
              <w:rPr>
                <w:b/>
                <w:sz w:val="28"/>
                <w:szCs w:val="28"/>
              </w:rPr>
              <w:t>72</w:t>
            </w:r>
          </w:p>
        </w:tc>
        <w:tc>
          <w:tcPr>
            <w:tcW w:w="609" w:type="dxa"/>
            <w:shd w:val="clear" w:color="auto" w:fill="auto"/>
          </w:tcPr>
          <w:p w:rsidR="00E703D6" w:rsidRPr="00422798" w:rsidRDefault="00E703D6" w:rsidP="00E703D6">
            <w:pPr>
              <w:jc w:val="center"/>
              <w:rPr>
                <w:b/>
                <w:sz w:val="28"/>
                <w:szCs w:val="28"/>
              </w:rPr>
            </w:pPr>
          </w:p>
        </w:tc>
        <w:tc>
          <w:tcPr>
            <w:tcW w:w="609" w:type="dxa"/>
            <w:shd w:val="clear" w:color="auto" w:fill="auto"/>
          </w:tcPr>
          <w:p w:rsidR="00E703D6" w:rsidRPr="00422798" w:rsidRDefault="00E703D6" w:rsidP="00E703D6">
            <w:pPr>
              <w:jc w:val="center"/>
              <w:rPr>
                <w:b/>
                <w:sz w:val="28"/>
                <w:szCs w:val="28"/>
              </w:rPr>
            </w:pPr>
          </w:p>
        </w:tc>
        <w:tc>
          <w:tcPr>
            <w:tcW w:w="810" w:type="dxa"/>
            <w:shd w:val="clear" w:color="auto" w:fill="auto"/>
          </w:tcPr>
          <w:p w:rsidR="00E703D6" w:rsidRPr="00422798" w:rsidRDefault="00E703D6" w:rsidP="00E703D6">
            <w:pPr>
              <w:jc w:val="center"/>
              <w:rPr>
                <w:b/>
                <w:sz w:val="28"/>
                <w:szCs w:val="28"/>
              </w:rPr>
            </w:pPr>
          </w:p>
        </w:tc>
        <w:tc>
          <w:tcPr>
            <w:tcW w:w="1080" w:type="dxa"/>
            <w:shd w:val="clear" w:color="auto" w:fill="auto"/>
          </w:tcPr>
          <w:p w:rsidR="00E703D6" w:rsidRPr="00422798" w:rsidRDefault="00E703D6" w:rsidP="00E703D6">
            <w:pPr>
              <w:jc w:val="center"/>
              <w:rPr>
                <w:b/>
                <w:sz w:val="28"/>
                <w:szCs w:val="28"/>
              </w:rPr>
            </w:pPr>
          </w:p>
        </w:tc>
        <w:tc>
          <w:tcPr>
            <w:tcW w:w="1260" w:type="dxa"/>
            <w:shd w:val="clear" w:color="auto" w:fill="auto"/>
          </w:tcPr>
          <w:p w:rsidR="00E703D6" w:rsidRPr="00422798" w:rsidRDefault="00E703D6" w:rsidP="00E703D6">
            <w:pPr>
              <w:jc w:val="center"/>
              <w:rPr>
                <w:b/>
                <w:sz w:val="28"/>
                <w:szCs w:val="28"/>
              </w:rPr>
            </w:pPr>
          </w:p>
        </w:tc>
        <w:tc>
          <w:tcPr>
            <w:tcW w:w="1080" w:type="dxa"/>
            <w:shd w:val="clear" w:color="auto" w:fill="auto"/>
          </w:tcPr>
          <w:p w:rsidR="00E703D6" w:rsidRPr="00422798" w:rsidRDefault="00E703D6" w:rsidP="00E703D6">
            <w:pPr>
              <w:jc w:val="center"/>
              <w:rPr>
                <w:b/>
                <w:sz w:val="28"/>
                <w:szCs w:val="28"/>
              </w:rPr>
            </w:pPr>
          </w:p>
        </w:tc>
        <w:tc>
          <w:tcPr>
            <w:tcW w:w="900" w:type="dxa"/>
            <w:shd w:val="clear" w:color="auto" w:fill="auto"/>
          </w:tcPr>
          <w:p w:rsidR="00E703D6" w:rsidRPr="00422798" w:rsidRDefault="00E703D6" w:rsidP="00E703D6">
            <w:pPr>
              <w:jc w:val="center"/>
              <w:rPr>
                <w:b/>
                <w:sz w:val="28"/>
                <w:szCs w:val="28"/>
              </w:rPr>
            </w:pPr>
          </w:p>
        </w:tc>
        <w:tc>
          <w:tcPr>
            <w:tcW w:w="1800" w:type="dxa"/>
            <w:shd w:val="clear" w:color="auto" w:fill="auto"/>
          </w:tcPr>
          <w:p w:rsidR="00E703D6" w:rsidRPr="00422798" w:rsidRDefault="00E703D6" w:rsidP="00E703D6">
            <w:pPr>
              <w:jc w:val="center"/>
              <w:rPr>
                <w:b/>
                <w:sz w:val="28"/>
                <w:szCs w:val="28"/>
              </w:rPr>
            </w:pPr>
          </w:p>
        </w:tc>
      </w:tr>
    </w:tbl>
    <w:p w:rsidR="00E703D6" w:rsidRDefault="00E703D6" w:rsidP="00E703D6">
      <w:pPr>
        <w:tabs>
          <w:tab w:val="left" w:pos="0"/>
        </w:tabs>
        <w:jc w:val="both"/>
      </w:pPr>
    </w:p>
    <w:p w:rsidR="00E703D6" w:rsidRDefault="00E703D6" w:rsidP="00E703D6">
      <w:pPr>
        <w:ind w:firstLine="708"/>
        <w:jc w:val="center"/>
        <w:rPr>
          <w:b/>
          <w:sz w:val="28"/>
        </w:rPr>
      </w:pPr>
      <w:r>
        <w:rPr>
          <w:b/>
          <w:sz w:val="28"/>
        </w:rPr>
        <w:t>Востребованность выпускников Марковской школы</w:t>
      </w:r>
    </w:p>
    <w:p w:rsidR="00E703D6" w:rsidRDefault="00E703D6" w:rsidP="00E703D6">
      <w:pPr>
        <w:ind w:firstLine="708"/>
        <w:jc w:val="center"/>
        <w:rPr>
          <w:sz w:val="28"/>
        </w:rPr>
      </w:pPr>
      <w:r>
        <w:rPr>
          <w:sz w:val="28"/>
        </w:rPr>
        <w:t>% поступления в ВУЗы</w:t>
      </w:r>
    </w:p>
    <w:tbl>
      <w:tblPr>
        <w:tblW w:w="0" w:type="auto"/>
        <w:tblInd w:w="909" w:type="dxa"/>
        <w:tblCellMar>
          <w:left w:w="10" w:type="dxa"/>
          <w:right w:w="10" w:type="dxa"/>
        </w:tblCellMar>
        <w:tblLook w:val="0000" w:firstRow="0" w:lastRow="0" w:firstColumn="0" w:lastColumn="0" w:noHBand="0" w:noVBand="0"/>
      </w:tblPr>
      <w:tblGrid>
        <w:gridCol w:w="2027"/>
        <w:gridCol w:w="2027"/>
        <w:gridCol w:w="2028"/>
        <w:gridCol w:w="2028"/>
      </w:tblGrid>
      <w:tr w:rsidR="00E703D6" w:rsidTr="00E703D6">
        <w:trPr>
          <w:trHeight w:val="1"/>
        </w:trPr>
        <w:tc>
          <w:tcPr>
            <w:tcW w:w="20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03D6" w:rsidRDefault="00E703D6" w:rsidP="00E703D6">
            <w:pPr>
              <w:jc w:val="center"/>
            </w:pPr>
            <w:r>
              <w:t>Уч. Год</w:t>
            </w:r>
          </w:p>
        </w:tc>
        <w:tc>
          <w:tcPr>
            <w:tcW w:w="20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03D6" w:rsidRDefault="00E703D6" w:rsidP="00E703D6">
            <w:pPr>
              <w:jc w:val="center"/>
            </w:pPr>
            <w:r>
              <w:t>Количество выпускников</w:t>
            </w:r>
          </w:p>
        </w:tc>
        <w:tc>
          <w:tcPr>
            <w:tcW w:w="20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03D6" w:rsidRDefault="00E703D6" w:rsidP="00E703D6">
            <w:pPr>
              <w:jc w:val="center"/>
            </w:pPr>
            <w:r>
              <w:t>Количество выпускников поступивших в ВУЗы</w:t>
            </w:r>
          </w:p>
        </w:tc>
        <w:tc>
          <w:tcPr>
            <w:tcW w:w="20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03D6" w:rsidRDefault="00E703D6" w:rsidP="00E703D6">
            <w:pPr>
              <w:jc w:val="center"/>
            </w:pPr>
            <w:r>
              <w:t>Процент поступления</w:t>
            </w:r>
          </w:p>
        </w:tc>
      </w:tr>
      <w:tr w:rsidR="00E703D6" w:rsidTr="00E703D6">
        <w:trPr>
          <w:trHeight w:val="1"/>
        </w:trPr>
        <w:tc>
          <w:tcPr>
            <w:tcW w:w="20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03D6" w:rsidRDefault="00E703D6" w:rsidP="00E703D6">
            <w:pPr>
              <w:jc w:val="center"/>
            </w:pPr>
            <w:r>
              <w:t>2015/2016</w:t>
            </w:r>
          </w:p>
        </w:tc>
        <w:tc>
          <w:tcPr>
            <w:tcW w:w="20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03D6" w:rsidRDefault="00E703D6" w:rsidP="00E703D6">
            <w:pPr>
              <w:jc w:val="center"/>
            </w:pPr>
            <w:r>
              <w:t>12</w:t>
            </w:r>
          </w:p>
        </w:tc>
        <w:tc>
          <w:tcPr>
            <w:tcW w:w="20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03D6" w:rsidRDefault="00E703D6" w:rsidP="00E703D6">
            <w:pPr>
              <w:jc w:val="center"/>
            </w:pPr>
            <w:r>
              <w:t>5</w:t>
            </w:r>
          </w:p>
        </w:tc>
        <w:tc>
          <w:tcPr>
            <w:tcW w:w="20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03D6" w:rsidRDefault="00E703D6" w:rsidP="00E703D6">
            <w:pPr>
              <w:jc w:val="center"/>
            </w:pPr>
            <w:r>
              <w:t>41,7</w:t>
            </w:r>
          </w:p>
        </w:tc>
      </w:tr>
      <w:tr w:rsidR="00E703D6" w:rsidTr="00E703D6">
        <w:trPr>
          <w:trHeight w:val="1"/>
        </w:trPr>
        <w:tc>
          <w:tcPr>
            <w:tcW w:w="20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03D6" w:rsidRDefault="00E703D6" w:rsidP="00E703D6">
            <w:pPr>
              <w:jc w:val="center"/>
            </w:pPr>
            <w:r>
              <w:t>2016/2017</w:t>
            </w:r>
          </w:p>
        </w:tc>
        <w:tc>
          <w:tcPr>
            <w:tcW w:w="20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03D6" w:rsidRDefault="00E703D6" w:rsidP="00E703D6">
            <w:pPr>
              <w:jc w:val="center"/>
            </w:pPr>
            <w:r>
              <w:t>8</w:t>
            </w:r>
          </w:p>
        </w:tc>
        <w:tc>
          <w:tcPr>
            <w:tcW w:w="20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03D6" w:rsidRDefault="00E703D6" w:rsidP="00E703D6">
            <w:pPr>
              <w:jc w:val="center"/>
            </w:pPr>
            <w:r>
              <w:t>5</w:t>
            </w:r>
          </w:p>
        </w:tc>
        <w:tc>
          <w:tcPr>
            <w:tcW w:w="20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03D6" w:rsidRDefault="00E703D6" w:rsidP="00E703D6">
            <w:pPr>
              <w:jc w:val="center"/>
            </w:pPr>
            <w:r>
              <w:t>62,5</w:t>
            </w:r>
          </w:p>
        </w:tc>
      </w:tr>
      <w:tr w:rsidR="00E703D6" w:rsidTr="00E703D6">
        <w:trPr>
          <w:trHeight w:val="1"/>
        </w:trPr>
        <w:tc>
          <w:tcPr>
            <w:tcW w:w="20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03D6" w:rsidRDefault="00E703D6" w:rsidP="00E703D6">
            <w:pPr>
              <w:jc w:val="center"/>
            </w:pPr>
            <w:r>
              <w:t>2017/2018</w:t>
            </w:r>
          </w:p>
        </w:tc>
        <w:tc>
          <w:tcPr>
            <w:tcW w:w="20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03D6" w:rsidRDefault="00E703D6" w:rsidP="00E703D6">
            <w:pPr>
              <w:jc w:val="center"/>
            </w:pPr>
            <w:r>
              <w:t>16</w:t>
            </w:r>
          </w:p>
        </w:tc>
        <w:tc>
          <w:tcPr>
            <w:tcW w:w="20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03D6" w:rsidRDefault="00E703D6" w:rsidP="00E703D6">
            <w:pPr>
              <w:jc w:val="center"/>
            </w:pPr>
            <w:r>
              <w:t xml:space="preserve">14 </w:t>
            </w:r>
          </w:p>
        </w:tc>
        <w:tc>
          <w:tcPr>
            <w:tcW w:w="20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03D6" w:rsidRDefault="00E703D6" w:rsidP="00E703D6">
            <w:pPr>
              <w:jc w:val="center"/>
            </w:pPr>
            <w:r>
              <w:t>87,5</w:t>
            </w:r>
          </w:p>
        </w:tc>
      </w:tr>
      <w:tr w:rsidR="00E703D6" w:rsidTr="00E703D6">
        <w:trPr>
          <w:trHeight w:val="1"/>
        </w:trPr>
        <w:tc>
          <w:tcPr>
            <w:tcW w:w="20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03D6" w:rsidRDefault="00E703D6" w:rsidP="00E703D6">
            <w:pPr>
              <w:jc w:val="center"/>
            </w:pPr>
            <w:r>
              <w:t>2018/2019</w:t>
            </w:r>
          </w:p>
        </w:tc>
        <w:tc>
          <w:tcPr>
            <w:tcW w:w="20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03D6" w:rsidRDefault="00E703D6" w:rsidP="00E703D6">
            <w:pPr>
              <w:jc w:val="center"/>
            </w:pPr>
            <w:r>
              <w:t>10</w:t>
            </w:r>
          </w:p>
        </w:tc>
        <w:tc>
          <w:tcPr>
            <w:tcW w:w="20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03D6" w:rsidRDefault="00E703D6" w:rsidP="00E703D6">
            <w:pPr>
              <w:jc w:val="center"/>
            </w:pPr>
            <w:r>
              <w:t xml:space="preserve">9 </w:t>
            </w:r>
          </w:p>
        </w:tc>
        <w:tc>
          <w:tcPr>
            <w:tcW w:w="20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03D6" w:rsidRDefault="00E703D6" w:rsidP="00E703D6">
            <w:pPr>
              <w:jc w:val="center"/>
            </w:pPr>
            <w:r>
              <w:t>90,0</w:t>
            </w:r>
          </w:p>
        </w:tc>
      </w:tr>
      <w:tr w:rsidR="00E703D6" w:rsidTr="00E703D6">
        <w:trPr>
          <w:trHeight w:val="1"/>
        </w:trPr>
        <w:tc>
          <w:tcPr>
            <w:tcW w:w="20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03D6" w:rsidRDefault="00E703D6" w:rsidP="00E703D6">
            <w:pPr>
              <w:jc w:val="center"/>
            </w:pPr>
            <w:r>
              <w:t>2019/2020</w:t>
            </w:r>
          </w:p>
        </w:tc>
        <w:tc>
          <w:tcPr>
            <w:tcW w:w="20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03D6" w:rsidRDefault="00E703D6" w:rsidP="00E703D6">
            <w:pPr>
              <w:jc w:val="center"/>
            </w:pPr>
            <w:r>
              <w:t>17</w:t>
            </w:r>
          </w:p>
        </w:tc>
        <w:tc>
          <w:tcPr>
            <w:tcW w:w="20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03D6" w:rsidRDefault="00E703D6" w:rsidP="00E703D6">
            <w:pPr>
              <w:jc w:val="center"/>
            </w:pPr>
          </w:p>
        </w:tc>
        <w:tc>
          <w:tcPr>
            <w:tcW w:w="20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03D6" w:rsidRDefault="00E703D6" w:rsidP="00E703D6">
            <w:pPr>
              <w:jc w:val="center"/>
            </w:pPr>
          </w:p>
        </w:tc>
      </w:tr>
    </w:tbl>
    <w:p w:rsidR="00E703D6" w:rsidRDefault="00E703D6" w:rsidP="00E703D6">
      <w:pPr>
        <w:ind w:firstLine="708"/>
        <w:jc w:val="both"/>
      </w:pPr>
    </w:p>
    <w:p w:rsidR="00E703D6" w:rsidRDefault="00E703D6" w:rsidP="00E703D6">
      <w:pPr>
        <w:tabs>
          <w:tab w:val="left" w:pos="0"/>
        </w:tabs>
        <w:jc w:val="center"/>
        <w:rPr>
          <w:b/>
          <w:sz w:val="28"/>
          <w:szCs w:val="28"/>
          <w:u w:val="single"/>
        </w:rPr>
      </w:pPr>
      <w:r>
        <w:rPr>
          <w:b/>
          <w:sz w:val="28"/>
          <w:szCs w:val="28"/>
          <w:u w:val="single"/>
        </w:rPr>
        <w:t>Устройство выпускников 11-х классов за три года обучения</w:t>
      </w:r>
    </w:p>
    <w:p w:rsidR="00E703D6" w:rsidRDefault="00E703D6" w:rsidP="00E703D6">
      <w:pPr>
        <w:tabs>
          <w:tab w:val="left" w:pos="0"/>
        </w:tabs>
        <w:jc w:val="center"/>
        <w:rPr>
          <w:b/>
          <w:sz w:val="28"/>
          <w:szCs w:val="28"/>
          <w:u w:val="single"/>
        </w:rPr>
      </w:pPr>
    </w:p>
    <w:p w:rsidR="00E703D6" w:rsidRDefault="00E703D6" w:rsidP="00E703D6">
      <w:pPr>
        <w:tabs>
          <w:tab w:val="left" w:pos="0"/>
        </w:tabs>
        <w:jc w:val="both"/>
        <w:rPr>
          <w:b/>
          <w:sz w:val="28"/>
          <w:szCs w:val="28"/>
          <w:u w:val="single"/>
        </w:rPr>
      </w:pPr>
      <w:r w:rsidRPr="00422798">
        <w:t>2017/2018гг</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66"/>
        <w:gridCol w:w="540"/>
        <w:gridCol w:w="540"/>
        <w:gridCol w:w="540"/>
        <w:gridCol w:w="540"/>
        <w:gridCol w:w="902"/>
        <w:gridCol w:w="720"/>
        <w:gridCol w:w="1080"/>
        <w:gridCol w:w="1260"/>
        <w:gridCol w:w="720"/>
        <w:gridCol w:w="720"/>
        <w:gridCol w:w="720"/>
      </w:tblGrid>
      <w:tr w:rsidR="00E703D6" w:rsidRPr="006B3A86" w:rsidTr="00E703D6">
        <w:tc>
          <w:tcPr>
            <w:tcW w:w="1366" w:type="dxa"/>
            <w:vMerge w:val="restart"/>
            <w:shd w:val="clear" w:color="auto" w:fill="auto"/>
          </w:tcPr>
          <w:p w:rsidR="00E703D6" w:rsidRPr="006B3A86" w:rsidRDefault="00E703D6" w:rsidP="00E703D6">
            <w:pPr>
              <w:jc w:val="center"/>
              <w:rPr>
                <w:b/>
              </w:rPr>
            </w:pPr>
            <w:r w:rsidRPr="006B3A86">
              <w:rPr>
                <w:b/>
              </w:rPr>
              <w:t>Количество выпускников 11-х классов</w:t>
            </w:r>
          </w:p>
        </w:tc>
        <w:tc>
          <w:tcPr>
            <w:tcW w:w="2160" w:type="dxa"/>
            <w:gridSpan w:val="4"/>
            <w:shd w:val="clear" w:color="auto" w:fill="auto"/>
          </w:tcPr>
          <w:p w:rsidR="00E703D6" w:rsidRPr="006B3A86" w:rsidRDefault="00E703D6" w:rsidP="00E703D6">
            <w:pPr>
              <w:jc w:val="center"/>
              <w:rPr>
                <w:b/>
              </w:rPr>
            </w:pPr>
            <w:r w:rsidRPr="006B3A86">
              <w:rPr>
                <w:b/>
              </w:rPr>
              <w:t>СПО</w:t>
            </w:r>
          </w:p>
        </w:tc>
        <w:tc>
          <w:tcPr>
            <w:tcW w:w="3962" w:type="dxa"/>
            <w:gridSpan w:val="4"/>
            <w:shd w:val="clear" w:color="auto" w:fill="auto"/>
          </w:tcPr>
          <w:p w:rsidR="00E703D6" w:rsidRPr="006B3A86" w:rsidRDefault="00E703D6" w:rsidP="00E703D6">
            <w:pPr>
              <w:jc w:val="center"/>
              <w:rPr>
                <w:b/>
              </w:rPr>
            </w:pPr>
            <w:r w:rsidRPr="006B3A86">
              <w:rPr>
                <w:b/>
              </w:rPr>
              <w:t>ВУЗы</w:t>
            </w:r>
          </w:p>
        </w:tc>
        <w:tc>
          <w:tcPr>
            <w:tcW w:w="720" w:type="dxa"/>
            <w:vMerge w:val="restart"/>
            <w:shd w:val="clear" w:color="auto" w:fill="auto"/>
            <w:textDirection w:val="btLr"/>
          </w:tcPr>
          <w:p w:rsidR="00E703D6" w:rsidRPr="006B3A86" w:rsidRDefault="00E703D6" w:rsidP="00E703D6">
            <w:pPr>
              <w:ind w:left="113" w:right="113"/>
              <w:jc w:val="center"/>
              <w:rPr>
                <w:b/>
              </w:rPr>
            </w:pPr>
            <w:r w:rsidRPr="006B3A86">
              <w:rPr>
                <w:b/>
              </w:rPr>
              <w:t>ВС</w:t>
            </w:r>
          </w:p>
        </w:tc>
        <w:tc>
          <w:tcPr>
            <w:tcW w:w="720" w:type="dxa"/>
            <w:vMerge w:val="restart"/>
            <w:shd w:val="clear" w:color="auto" w:fill="auto"/>
            <w:textDirection w:val="btLr"/>
          </w:tcPr>
          <w:p w:rsidR="00E703D6" w:rsidRPr="006B3A86" w:rsidRDefault="00E703D6" w:rsidP="00E703D6">
            <w:pPr>
              <w:ind w:left="113" w:right="113"/>
              <w:jc w:val="center"/>
              <w:rPr>
                <w:b/>
              </w:rPr>
            </w:pPr>
            <w:r w:rsidRPr="006B3A86">
              <w:rPr>
                <w:b/>
              </w:rPr>
              <w:t>Трудоустройство</w:t>
            </w:r>
          </w:p>
        </w:tc>
        <w:tc>
          <w:tcPr>
            <w:tcW w:w="720" w:type="dxa"/>
            <w:vMerge w:val="restart"/>
            <w:shd w:val="clear" w:color="auto" w:fill="auto"/>
            <w:textDirection w:val="btLr"/>
          </w:tcPr>
          <w:p w:rsidR="00E703D6" w:rsidRPr="006B3A86" w:rsidRDefault="00E703D6" w:rsidP="00E703D6">
            <w:pPr>
              <w:ind w:left="113" w:right="113"/>
              <w:jc w:val="center"/>
              <w:rPr>
                <w:b/>
              </w:rPr>
            </w:pPr>
            <w:r w:rsidRPr="006B3A86">
              <w:rPr>
                <w:b/>
              </w:rPr>
              <w:t>Другое (указать)</w:t>
            </w:r>
          </w:p>
        </w:tc>
      </w:tr>
      <w:tr w:rsidR="00E703D6" w:rsidRPr="006B3A86" w:rsidTr="00E703D6">
        <w:trPr>
          <w:trHeight w:val="1042"/>
        </w:trPr>
        <w:tc>
          <w:tcPr>
            <w:tcW w:w="1366" w:type="dxa"/>
            <w:vMerge/>
            <w:shd w:val="clear" w:color="auto" w:fill="auto"/>
          </w:tcPr>
          <w:p w:rsidR="00E703D6" w:rsidRPr="006B3A86" w:rsidRDefault="00E703D6" w:rsidP="00E703D6">
            <w:pPr>
              <w:jc w:val="center"/>
              <w:rPr>
                <w:b/>
              </w:rPr>
            </w:pPr>
          </w:p>
        </w:tc>
        <w:tc>
          <w:tcPr>
            <w:tcW w:w="1080" w:type="dxa"/>
            <w:gridSpan w:val="2"/>
            <w:shd w:val="clear" w:color="auto" w:fill="auto"/>
          </w:tcPr>
          <w:p w:rsidR="00E703D6" w:rsidRPr="006B3A86" w:rsidRDefault="00E703D6" w:rsidP="00E703D6">
            <w:pPr>
              <w:jc w:val="center"/>
              <w:rPr>
                <w:b/>
              </w:rPr>
            </w:pPr>
            <w:r w:rsidRPr="006B3A86">
              <w:rPr>
                <w:b/>
              </w:rPr>
              <w:t>Пермь и Пермский край</w:t>
            </w:r>
          </w:p>
        </w:tc>
        <w:tc>
          <w:tcPr>
            <w:tcW w:w="1080" w:type="dxa"/>
            <w:gridSpan w:val="2"/>
            <w:shd w:val="clear" w:color="auto" w:fill="auto"/>
          </w:tcPr>
          <w:p w:rsidR="00E703D6" w:rsidRPr="006B3A86" w:rsidRDefault="00E703D6" w:rsidP="00E703D6">
            <w:pPr>
              <w:jc w:val="center"/>
              <w:rPr>
                <w:b/>
              </w:rPr>
            </w:pPr>
            <w:r w:rsidRPr="006B3A86">
              <w:rPr>
                <w:b/>
              </w:rPr>
              <w:t>Другие регионы</w:t>
            </w:r>
          </w:p>
        </w:tc>
        <w:tc>
          <w:tcPr>
            <w:tcW w:w="1622" w:type="dxa"/>
            <w:gridSpan w:val="2"/>
            <w:shd w:val="clear" w:color="auto" w:fill="auto"/>
          </w:tcPr>
          <w:p w:rsidR="00E703D6" w:rsidRPr="006B3A86" w:rsidRDefault="00E703D6" w:rsidP="00E703D6">
            <w:pPr>
              <w:jc w:val="center"/>
              <w:rPr>
                <w:b/>
              </w:rPr>
            </w:pPr>
            <w:r w:rsidRPr="006B3A86">
              <w:rPr>
                <w:b/>
              </w:rPr>
              <w:t>Пермь и Пермский край</w:t>
            </w:r>
          </w:p>
        </w:tc>
        <w:tc>
          <w:tcPr>
            <w:tcW w:w="2340" w:type="dxa"/>
            <w:gridSpan w:val="2"/>
            <w:shd w:val="clear" w:color="auto" w:fill="auto"/>
          </w:tcPr>
          <w:p w:rsidR="00E703D6" w:rsidRPr="006B3A86" w:rsidRDefault="00E703D6" w:rsidP="00E703D6">
            <w:pPr>
              <w:jc w:val="center"/>
              <w:rPr>
                <w:b/>
              </w:rPr>
            </w:pPr>
            <w:r w:rsidRPr="006B3A86">
              <w:rPr>
                <w:b/>
              </w:rPr>
              <w:t>Другие регионы</w:t>
            </w:r>
          </w:p>
        </w:tc>
        <w:tc>
          <w:tcPr>
            <w:tcW w:w="720" w:type="dxa"/>
            <w:vMerge/>
            <w:shd w:val="clear" w:color="auto" w:fill="auto"/>
          </w:tcPr>
          <w:p w:rsidR="00E703D6" w:rsidRPr="006B3A86" w:rsidRDefault="00E703D6" w:rsidP="00E703D6">
            <w:pPr>
              <w:jc w:val="center"/>
              <w:rPr>
                <w:b/>
                <w:sz w:val="28"/>
                <w:szCs w:val="28"/>
              </w:rPr>
            </w:pPr>
          </w:p>
        </w:tc>
        <w:tc>
          <w:tcPr>
            <w:tcW w:w="720" w:type="dxa"/>
            <w:vMerge/>
            <w:shd w:val="clear" w:color="auto" w:fill="auto"/>
          </w:tcPr>
          <w:p w:rsidR="00E703D6" w:rsidRPr="006B3A86" w:rsidRDefault="00E703D6" w:rsidP="00E703D6">
            <w:pPr>
              <w:jc w:val="center"/>
              <w:rPr>
                <w:b/>
                <w:sz w:val="28"/>
                <w:szCs w:val="28"/>
              </w:rPr>
            </w:pPr>
          </w:p>
        </w:tc>
        <w:tc>
          <w:tcPr>
            <w:tcW w:w="720" w:type="dxa"/>
            <w:vMerge/>
            <w:shd w:val="clear" w:color="auto" w:fill="auto"/>
          </w:tcPr>
          <w:p w:rsidR="00E703D6" w:rsidRPr="006B3A86" w:rsidRDefault="00E703D6" w:rsidP="00E703D6">
            <w:pPr>
              <w:jc w:val="center"/>
              <w:rPr>
                <w:b/>
                <w:sz w:val="28"/>
                <w:szCs w:val="28"/>
              </w:rPr>
            </w:pPr>
          </w:p>
        </w:tc>
      </w:tr>
      <w:tr w:rsidR="00E703D6" w:rsidRPr="006B3A86" w:rsidTr="00E703D6">
        <w:trPr>
          <w:cantSplit/>
          <w:trHeight w:val="1563"/>
        </w:trPr>
        <w:tc>
          <w:tcPr>
            <w:tcW w:w="1366" w:type="dxa"/>
            <w:vMerge/>
            <w:shd w:val="clear" w:color="auto" w:fill="auto"/>
          </w:tcPr>
          <w:p w:rsidR="00E703D6" w:rsidRPr="006B3A86" w:rsidRDefault="00E703D6" w:rsidP="00E703D6">
            <w:pPr>
              <w:jc w:val="both"/>
              <w:rPr>
                <w:sz w:val="28"/>
                <w:szCs w:val="28"/>
              </w:rPr>
            </w:pPr>
          </w:p>
        </w:tc>
        <w:tc>
          <w:tcPr>
            <w:tcW w:w="540" w:type="dxa"/>
            <w:shd w:val="clear" w:color="auto" w:fill="auto"/>
            <w:textDirection w:val="btLr"/>
          </w:tcPr>
          <w:p w:rsidR="00E703D6" w:rsidRPr="006B3A86" w:rsidRDefault="00E703D6" w:rsidP="00E703D6">
            <w:pPr>
              <w:ind w:left="113" w:right="113"/>
              <w:jc w:val="center"/>
              <w:rPr>
                <w:b/>
              </w:rPr>
            </w:pPr>
            <w:r w:rsidRPr="006B3A86">
              <w:rPr>
                <w:b/>
              </w:rPr>
              <w:t>бюджет</w:t>
            </w:r>
          </w:p>
        </w:tc>
        <w:tc>
          <w:tcPr>
            <w:tcW w:w="540" w:type="dxa"/>
            <w:shd w:val="clear" w:color="auto" w:fill="auto"/>
            <w:textDirection w:val="btLr"/>
          </w:tcPr>
          <w:p w:rsidR="00E703D6" w:rsidRPr="006B3A86" w:rsidRDefault="00E703D6" w:rsidP="00E703D6">
            <w:pPr>
              <w:ind w:left="113" w:right="113"/>
              <w:jc w:val="center"/>
              <w:rPr>
                <w:b/>
              </w:rPr>
            </w:pPr>
            <w:r w:rsidRPr="006B3A86">
              <w:rPr>
                <w:b/>
              </w:rPr>
              <w:t>по договору</w:t>
            </w:r>
          </w:p>
        </w:tc>
        <w:tc>
          <w:tcPr>
            <w:tcW w:w="540" w:type="dxa"/>
            <w:shd w:val="clear" w:color="auto" w:fill="auto"/>
            <w:textDirection w:val="btLr"/>
          </w:tcPr>
          <w:p w:rsidR="00E703D6" w:rsidRPr="006B3A86" w:rsidRDefault="00E703D6" w:rsidP="00E703D6">
            <w:pPr>
              <w:ind w:left="113" w:right="113"/>
              <w:jc w:val="center"/>
              <w:rPr>
                <w:b/>
              </w:rPr>
            </w:pPr>
            <w:r w:rsidRPr="006B3A86">
              <w:rPr>
                <w:b/>
              </w:rPr>
              <w:t>бюджет</w:t>
            </w:r>
          </w:p>
        </w:tc>
        <w:tc>
          <w:tcPr>
            <w:tcW w:w="540" w:type="dxa"/>
            <w:shd w:val="clear" w:color="auto" w:fill="auto"/>
            <w:textDirection w:val="btLr"/>
          </w:tcPr>
          <w:p w:rsidR="00E703D6" w:rsidRPr="006B3A86" w:rsidRDefault="00E703D6" w:rsidP="00E703D6">
            <w:pPr>
              <w:ind w:left="113" w:right="113"/>
              <w:jc w:val="center"/>
              <w:rPr>
                <w:b/>
              </w:rPr>
            </w:pPr>
            <w:r w:rsidRPr="006B3A86">
              <w:rPr>
                <w:b/>
              </w:rPr>
              <w:t>по договору</w:t>
            </w:r>
          </w:p>
        </w:tc>
        <w:tc>
          <w:tcPr>
            <w:tcW w:w="902" w:type="dxa"/>
            <w:shd w:val="clear" w:color="auto" w:fill="auto"/>
            <w:textDirection w:val="btLr"/>
          </w:tcPr>
          <w:p w:rsidR="00E703D6" w:rsidRPr="006B3A86" w:rsidRDefault="00E703D6" w:rsidP="00E703D6">
            <w:pPr>
              <w:ind w:left="113" w:right="113"/>
              <w:jc w:val="center"/>
              <w:rPr>
                <w:b/>
              </w:rPr>
            </w:pPr>
            <w:r w:rsidRPr="006B3A86">
              <w:rPr>
                <w:b/>
              </w:rPr>
              <w:t>бюджет</w:t>
            </w:r>
          </w:p>
        </w:tc>
        <w:tc>
          <w:tcPr>
            <w:tcW w:w="720" w:type="dxa"/>
            <w:shd w:val="clear" w:color="auto" w:fill="auto"/>
            <w:textDirection w:val="btLr"/>
          </w:tcPr>
          <w:p w:rsidR="00E703D6" w:rsidRPr="006B3A86" w:rsidRDefault="00E703D6" w:rsidP="00E703D6">
            <w:pPr>
              <w:ind w:left="113" w:right="113"/>
              <w:jc w:val="center"/>
              <w:rPr>
                <w:b/>
              </w:rPr>
            </w:pPr>
            <w:r w:rsidRPr="006B3A86">
              <w:rPr>
                <w:b/>
              </w:rPr>
              <w:t>по договору</w:t>
            </w:r>
          </w:p>
        </w:tc>
        <w:tc>
          <w:tcPr>
            <w:tcW w:w="1080" w:type="dxa"/>
            <w:shd w:val="clear" w:color="auto" w:fill="auto"/>
            <w:textDirection w:val="btLr"/>
          </w:tcPr>
          <w:p w:rsidR="00E703D6" w:rsidRPr="006B3A86" w:rsidRDefault="00E703D6" w:rsidP="00E703D6">
            <w:pPr>
              <w:ind w:left="113" w:right="113"/>
              <w:jc w:val="center"/>
              <w:rPr>
                <w:b/>
              </w:rPr>
            </w:pPr>
            <w:r w:rsidRPr="006B3A86">
              <w:rPr>
                <w:b/>
              </w:rPr>
              <w:t>бюджет</w:t>
            </w:r>
          </w:p>
        </w:tc>
        <w:tc>
          <w:tcPr>
            <w:tcW w:w="1260" w:type="dxa"/>
            <w:shd w:val="clear" w:color="auto" w:fill="auto"/>
            <w:textDirection w:val="btLr"/>
          </w:tcPr>
          <w:p w:rsidR="00E703D6" w:rsidRPr="006B3A86" w:rsidRDefault="00E703D6" w:rsidP="00E703D6">
            <w:pPr>
              <w:ind w:left="113" w:right="113"/>
              <w:jc w:val="center"/>
              <w:rPr>
                <w:b/>
              </w:rPr>
            </w:pPr>
            <w:r w:rsidRPr="006B3A86">
              <w:rPr>
                <w:b/>
              </w:rPr>
              <w:t>по договору</w:t>
            </w:r>
          </w:p>
        </w:tc>
        <w:tc>
          <w:tcPr>
            <w:tcW w:w="720" w:type="dxa"/>
            <w:vMerge/>
            <w:shd w:val="clear" w:color="auto" w:fill="auto"/>
          </w:tcPr>
          <w:p w:rsidR="00E703D6" w:rsidRPr="006B3A86" w:rsidRDefault="00E703D6" w:rsidP="00E703D6">
            <w:pPr>
              <w:jc w:val="both"/>
              <w:rPr>
                <w:sz w:val="28"/>
                <w:szCs w:val="28"/>
              </w:rPr>
            </w:pPr>
          </w:p>
        </w:tc>
        <w:tc>
          <w:tcPr>
            <w:tcW w:w="720" w:type="dxa"/>
            <w:vMerge/>
            <w:shd w:val="clear" w:color="auto" w:fill="auto"/>
          </w:tcPr>
          <w:p w:rsidR="00E703D6" w:rsidRPr="006B3A86" w:rsidRDefault="00E703D6" w:rsidP="00E703D6">
            <w:pPr>
              <w:jc w:val="both"/>
              <w:rPr>
                <w:sz w:val="28"/>
                <w:szCs w:val="28"/>
              </w:rPr>
            </w:pPr>
          </w:p>
        </w:tc>
        <w:tc>
          <w:tcPr>
            <w:tcW w:w="720" w:type="dxa"/>
            <w:vMerge/>
            <w:shd w:val="clear" w:color="auto" w:fill="auto"/>
          </w:tcPr>
          <w:p w:rsidR="00E703D6" w:rsidRPr="006B3A86" w:rsidRDefault="00E703D6" w:rsidP="00E703D6">
            <w:pPr>
              <w:jc w:val="both"/>
              <w:rPr>
                <w:sz w:val="28"/>
                <w:szCs w:val="28"/>
              </w:rPr>
            </w:pPr>
          </w:p>
        </w:tc>
      </w:tr>
      <w:tr w:rsidR="00E703D6" w:rsidRPr="006B3A86" w:rsidTr="00E703D6">
        <w:tc>
          <w:tcPr>
            <w:tcW w:w="1366" w:type="dxa"/>
            <w:shd w:val="clear" w:color="auto" w:fill="auto"/>
          </w:tcPr>
          <w:p w:rsidR="00E703D6" w:rsidRPr="006B3A86" w:rsidRDefault="00E703D6" w:rsidP="00E703D6">
            <w:pPr>
              <w:jc w:val="center"/>
              <w:rPr>
                <w:sz w:val="28"/>
                <w:szCs w:val="28"/>
              </w:rPr>
            </w:pPr>
            <w:r>
              <w:rPr>
                <w:sz w:val="28"/>
                <w:szCs w:val="28"/>
              </w:rPr>
              <w:t>16</w:t>
            </w:r>
          </w:p>
        </w:tc>
        <w:tc>
          <w:tcPr>
            <w:tcW w:w="540" w:type="dxa"/>
            <w:shd w:val="clear" w:color="auto" w:fill="auto"/>
          </w:tcPr>
          <w:p w:rsidR="00E703D6" w:rsidRPr="006B3A86" w:rsidRDefault="00E703D6" w:rsidP="00E703D6">
            <w:pPr>
              <w:jc w:val="center"/>
              <w:rPr>
                <w:sz w:val="28"/>
                <w:szCs w:val="28"/>
              </w:rPr>
            </w:pPr>
            <w:r>
              <w:rPr>
                <w:sz w:val="28"/>
                <w:szCs w:val="28"/>
              </w:rPr>
              <w:t>2</w:t>
            </w:r>
          </w:p>
        </w:tc>
        <w:tc>
          <w:tcPr>
            <w:tcW w:w="540" w:type="dxa"/>
            <w:shd w:val="clear" w:color="auto" w:fill="auto"/>
          </w:tcPr>
          <w:p w:rsidR="00E703D6" w:rsidRPr="006B3A86" w:rsidRDefault="00E703D6" w:rsidP="00E703D6">
            <w:pPr>
              <w:jc w:val="center"/>
              <w:rPr>
                <w:sz w:val="28"/>
                <w:szCs w:val="28"/>
              </w:rPr>
            </w:pPr>
            <w:r>
              <w:rPr>
                <w:sz w:val="28"/>
                <w:szCs w:val="28"/>
              </w:rPr>
              <w:t>-</w:t>
            </w:r>
          </w:p>
        </w:tc>
        <w:tc>
          <w:tcPr>
            <w:tcW w:w="540" w:type="dxa"/>
            <w:shd w:val="clear" w:color="auto" w:fill="auto"/>
          </w:tcPr>
          <w:p w:rsidR="00E703D6" w:rsidRPr="006B3A86" w:rsidRDefault="00E703D6" w:rsidP="00E703D6">
            <w:pPr>
              <w:jc w:val="center"/>
              <w:rPr>
                <w:sz w:val="28"/>
                <w:szCs w:val="28"/>
              </w:rPr>
            </w:pPr>
            <w:r>
              <w:rPr>
                <w:sz w:val="28"/>
                <w:szCs w:val="28"/>
              </w:rPr>
              <w:t>1</w:t>
            </w:r>
          </w:p>
        </w:tc>
        <w:tc>
          <w:tcPr>
            <w:tcW w:w="540" w:type="dxa"/>
            <w:shd w:val="clear" w:color="auto" w:fill="auto"/>
          </w:tcPr>
          <w:p w:rsidR="00E703D6" w:rsidRPr="006B3A86" w:rsidRDefault="00E703D6" w:rsidP="00E703D6">
            <w:pPr>
              <w:jc w:val="center"/>
              <w:rPr>
                <w:sz w:val="28"/>
                <w:szCs w:val="28"/>
              </w:rPr>
            </w:pPr>
            <w:r>
              <w:rPr>
                <w:sz w:val="28"/>
                <w:szCs w:val="28"/>
              </w:rPr>
              <w:t>1</w:t>
            </w:r>
          </w:p>
        </w:tc>
        <w:tc>
          <w:tcPr>
            <w:tcW w:w="902" w:type="dxa"/>
            <w:shd w:val="clear" w:color="auto" w:fill="auto"/>
          </w:tcPr>
          <w:p w:rsidR="00E703D6" w:rsidRPr="006B3A86" w:rsidRDefault="00E703D6" w:rsidP="00E703D6">
            <w:pPr>
              <w:jc w:val="center"/>
              <w:rPr>
                <w:sz w:val="28"/>
                <w:szCs w:val="28"/>
              </w:rPr>
            </w:pPr>
            <w:r>
              <w:rPr>
                <w:sz w:val="28"/>
                <w:szCs w:val="28"/>
              </w:rPr>
              <w:t>1</w:t>
            </w:r>
          </w:p>
        </w:tc>
        <w:tc>
          <w:tcPr>
            <w:tcW w:w="720" w:type="dxa"/>
            <w:shd w:val="clear" w:color="auto" w:fill="auto"/>
          </w:tcPr>
          <w:p w:rsidR="00E703D6" w:rsidRPr="006B3A86" w:rsidRDefault="00E703D6" w:rsidP="00E703D6">
            <w:pPr>
              <w:jc w:val="center"/>
              <w:rPr>
                <w:sz w:val="28"/>
                <w:szCs w:val="28"/>
              </w:rPr>
            </w:pPr>
            <w:r>
              <w:rPr>
                <w:sz w:val="28"/>
                <w:szCs w:val="28"/>
              </w:rPr>
              <w:t>-</w:t>
            </w:r>
          </w:p>
        </w:tc>
        <w:tc>
          <w:tcPr>
            <w:tcW w:w="1080" w:type="dxa"/>
            <w:shd w:val="clear" w:color="auto" w:fill="auto"/>
          </w:tcPr>
          <w:p w:rsidR="00E703D6" w:rsidRPr="006B3A86" w:rsidRDefault="00E703D6" w:rsidP="00E703D6">
            <w:pPr>
              <w:jc w:val="center"/>
              <w:rPr>
                <w:sz w:val="28"/>
                <w:szCs w:val="28"/>
              </w:rPr>
            </w:pPr>
            <w:r>
              <w:rPr>
                <w:sz w:val="28"/>
                <w:szCs w:val="28"/>
              </w:rPr>
              <w:t>9</w:t>
            </w:r>
          </w:p>
        </w:tc>
        <w:tc>
          <w:tcPr>
            <w:tcW w:w="1260" w:type="dxa"/>
            <w:shd w:val="clear" w:color="auto" w:fill="auto"/>
          </w:tcPr>
          <w:p w:rsidR="00E703D6" w:rsidRPr="006B3A86" w:rsidRDefault="00E703D6" w:rsidP="00E703D6">
            <w:pPr>
              <w:jc w:val="center"/>
              <w:rPr>
                <w:sz w:val="28"/>
                <w:szCs w:val="28"/>
              </w:rPr>
            </w:pPr>
            <w:r>
              <w:rPr>
                <w:sz w:val="28"/>
                <w:szCs w:val="28"/>
              </w:rPr>
              <w:t>1</w:t>
            </w:r>
          </w:p>
        </w:tc>
        <w:tc>
          <w:tcPr>
            <w:tcW w:w="720" w:type="dxa"/>
            <w:shd w:val="clear" w:color="auto" w:fill="auto"/>
          </w:tcPr>
          <w:p w:rsidR="00E703D6" w:rsidRPr="006B3A86" w:rsidRDefault="00E703D6" w:rsidP="00E703D6">
            <w:pPr>
              <w:jc w:val="center"/>
              <w:rPr>
                <w:sz w:val="28"/>
                <w:szCs w:val="28"/>
              </w:rPr>
            </w:pPr>
            <w:r>
              <w:rPr>
                <w:sz w:val="28"/>
                <w:szCs w:val="28"/>
              </w:rPr>
              <w:t>-</w:t>
            </w:r>
          </w:p>
        </w:tc>
        <w:tc>
          <w:tcPr>
            <w:tcW w:w="720" w:type="dxa"/>
            <w:shd w:val="clear" w:color="auto" w:fill="auto"/>
          </w:tcPr>
          <w:p w:rsidR="00E703D6" w:rsidRPr="006B3A86" w:rsidRDefault="00E703D6" w:rsidP="00E703D6">
            <w:pPr>
              <w:jc w:val="center"/>
              <w:rPr>
                <w:sz w:val="28"/>
                <w:szCs w:val="28"/>
              </w:rPr>
            </w:pPr>
            <w:r>
              <w:rPr>
                <w:sz w:val="28"/>
                <w:szCs w:val="28"/>
              </w:rPr>
              <w:t>1</w:t>
            </w:r>
          </w:p>
        </w:tc>
        <w:tc>
          <w:tcPr>
            <w:tcW w:w="720" w:type="dxa"/>
            <w:shd w:val="clear" w:color="auto" w:fill="auto"/>
          </w:tcPr>
          <w:p w:rsidR="00E703D6" w:rsidRPr="006B3A86" w:rsidRDefault="00E703D6" w:rsidP="00E703D6">
            <w:pPr>
              <w:jc w:val="center"/>
              <w:rPr>
                <w:sz w:val="28"/>
                <w:szCs w:val="28"/>
              </w:rPr>
            </w:pPr>
            <w:r>
              <w:rPr>
                <w:sz w:val="28"/>
                <w:szCs w:val="28"/>
              </w:rPr>
              <w:t>-</w:t>
            </w:r>
          </w:p>
        </w:tc>
      </w:tr>
    </w:tbl>
    <w:p w:rsidR="00E703D6" w:rsidRDefault="00E703D6" w:rsidP="00E703D6">
      <w:pPr>
        <w:tabs>
          <w:tab w:val="left" w:pos="0"/>
        </w:tabs>
        <w:jc w:val="both"/>
      </w:pPr>
    </w:p>
    <w:p w:rsidR="00E703D6" w:rsidRDefault="00E703D6" w:rsidP="00E703D6">
      <w:pPr>
        <w:tabs>
          <w:tab w:val="left" w:pos="0"/>
        </w:tabs>
        <w:jc w:val="both"/>
      </w:pPr>
      <w:r>
        <w:t>2018/2019гг</w:t>
      </w:r>
    </w:p>
    <w:tbl>
      <w:tblPr>
        <w:tblStyle w:val="af2"/>
        <w:tblW w:w="0" w:type="auto"/>
        <w:tblLook w:val="04A0" w:firstRow="1" w:lastRow="0" w:firstColumn="1" w:lastColumn="0" w:noHBand="0" w:noVBand="1"/>
      </w:tblPr>
      <w:tblGrid>
        <w:gridCol w:w="1795"/>
        <w:gridCol w:w="692"/>
        <w:gridCol w:w="728"/>
        <w:gridCol w:w="609"/>
        <w:gridCol w:w="614"/>
        <w:gridCol w:w="720"/>
        <w:gridCol w:w="700"/>
        <w:gridCol w:w="609"/>
        <w:gridCol w:w="803"/>
        <w:gridCol w:w="565"/>
        <w:gridCol w:w="755"/>
        <w:gridCol w:w="755"/>
      </w:tblGrid>
      <w:tr w:rsidR="00E703D6" w:rsidRPr="000D2C19" w:rsidTr="00E703D6">
        <w:trPr>
          <w:trHeight w:val="208"/>
        </w:trPr>
        <w:tc>
          <w:tcPr>
            <w:tcW w:w="1795" w:type="dxa"/>
            <w:vMerge w:val="restart"/>
          </w:tcPr>
          <w:p w:rsidR="00E703D6" w:rsidRPr="000D2C19" w:rsidRDefault="00E703D6" w:rsidP="00E703D6">
            <w:r w:rsidRPr="000D2C19">
              <w:t>Количество выпускников 11-х классов</w:t>
            </w:r>
          </w:p>
        </w:tc>
        <w:tc>
          <w:tcPr>
            <w:tcW w:w="2643" w:type="dxa"/>
            <w:gridSpan w:val="4"/>
          </w:tcPr>
          <w:p w:rsidR="00E703D6" w:rsidRPr="000D2C19" w:rsidRDefault="00E703D6" w:rsidP="00E703D6">
            <w:pPr>
              <w:jc w:val="center"/>
            </w:pPr>
            <w:r w:rsidRPr="000D2C19">
              <w:t>СПО</w:t>
            </w:r>
          </w:p>
        </w:tc>
        <w:tc>
          <w:tcPr>
            <w:tcW w:w="2832" w:type="dxa"/>
            <w:gridSpan w:val="4"/>
          </w:tcPr>
          <w:p w:rsidR="00E703D6" w:rsidRPr="000D2C19" w:rsidRDefault="00E703D6" w:rsidP="00E703D6">
            <w:pPr>
              <w:jc w:val="center"/>
            </w:pPr>
            <w:r w:rsidRPr="000D2C19">
              <w:t>ВУЗы</w:t>
            </w:r>
          </w:p>
        </w:tc>
        <w:tc>
          <w:tcPr>
            <w:tcW w:w="565" w:type="dxa"/>
            <w:vMerge w:val="restart"/>
            <w:textDirection w:val="btLr"/>
          </w:tcPr>
          <w:p w:rsidR="00E703D6" w:rsidRPr="000D2C19" w:rsidRDefault="00E703D6" w:rsidP="00E703D6">
            <w:pPr>
              <w:ind w:left="113" w:right="113"/>
            </w:pPr>
            <w:r w:rsidRPr="000D2C19">
              <w:t>ВС</w:t>
            </w:r>
          </w:p>
        </w:tc>
        <w:tc>
          <w:tcPr>
            <w:tcW w:w="755" w:type="dxa"/>
            <w:vMerge w:val="restart"/>
            <w:textDirection w:val="btLr"/>
          </w:tcPr>
          <w:p w:rsidR="00E703D6" w:rsidRPr="000D2C19" w:rsidRDefault="00E703D6" w:rsidP="00E703D6">
            <w:pPr>
              <w:ind w:left="113" w:right="113"/>
            </w:pPr>
            <w:r w:rsidRPr="000D2C19">
              <w:t>Трудоустройство</w:t>
            </w:r>
          </w:p>
        </w:tc>
        <w:tc>
          <w:tcPr>
            <w:tcW w:w="755" w:type="dxa"/>
            <w:vMerge w:val="restart"/>
            <w:textDirection w:val="btLr"/>
          </w:tcPr>
          <w:p w:rsidR="00E703D6" w:rsidRPr="000D2C19" w:rsidRDefault="00E703D6" w:rsidP="00E703D6">
            <w:pPr>
              <w:ind w:left="113" w:right="113"/>
            </w:pPr>
            <w:r w:rsidRPr="000D2C19">
              <w:t>Другое (указать)</w:t>
            </w:r>
          </w:p>
        </w:tc>
      </w:tr>
      <w:tr w:rsidR="00E703D6" w:rsidRPr="000D2C19" w:rsidTr="00E703D6">
        <w:trPr>
          <w:trHeight w:val="595"/>
        </w:trPr>
        <w:tc>
          <w:tcPr>
            <w:tcW w:w="1795" w:type="dxa"/>
            <w:vMerge/>
          </w:tcPr>
          <w:p w:rsidR="00E703D6" w:rsidRPr="000D2C19" w:rsidRDefault="00E703D6" w:rsidP="00E703D6"/>
        </w:tc>
        <w:tc>
          <w:tcPr>
            <w:tcW w:w="1420" w:type="dxa"/>
            <w:gridSpan w:val="2"/>
          </w:tcPr>
          <w:p w:rsidR="00E703D6" w:rsidRPr="000D2C19" w:rsidRDefault="00E703D6" w:rsidP="00E703D6">
            <w:r w:rsidRPr="000D2C19">
              <w:t>Пермь и Пермский край</w:t>
            </w:r>
          </w:p>
        </w:tc>
        <w:tc>
          <w:tcPr>
            <w:tcW w:w="1223" w:type="dxa"/>
            <w:gridSpan w:val="2"/>
          </w:tcPr>
          <w:p w:rsidR="00E703D6" w:rsidRPr="000D2C19" w:rsidRDefault="00E703D6" w:rsidP="00E703D6">
            <w:r w:rsidRPr="000D2C19">
              <w:t>Другие регионы</w:t>
            </w:r>
          </w:p>
        </w:tc>
        <w:tc>
          <w:tcPr>
            <w:tcW w:w="1420" w:type="dxa"/>
            <w:gridSpan w:val="2"/>
          </w:tcPr>
          <w:p w:rsidR="00E703D6" w:rsidRPr="000D2C19" w:rsidRDefault="00E703D6" w:rsidP="00E703D6">
            <w:r w:rsidRPr="000D2C19">
              <w:t>Пермь и Пермский край</w:t>
            </w:r>
          </w:p>
        </w:tc>
        <w:tc>
          <w:tcPr>
            <w:tcW w:w="1412" w:type="dxa"/>
            <w:gridSpan w:val="2"/>
          </w:tcPr>
          <w:p w:rsidR="00E703D6" w:rsidRPr="000D2C19" w:rsidRDefault="00E703D6" w:rsidP="00E703D6">
            <w:r w:rsidRPr="000D2C19">
              <w:t>Другие регионы</w:t>
            </w:r>
          </w:p>
        </w:tc>
        <w:tc>
          <w:tcPr>
            <w:tcW w:w="565" w:type="dxa"/>
            <w:vMerge/>
          </w:tcPr>
          <w:p w:rsidR="00E703D6" w:rsidRPr="000D2C19" w:rsidRDefault="00E703D6" w:rsidP="00E703D6"/>
        </w:tc>
        <w:tc>
          <w:tcPr>
            <w:tcW w:w="755" w:type="dxa"/>
            <w:vMerge/>
          </w:tcPr>
          <w:p w:rsidR="00E703D6" w:rsidRPr="000D2C19" w:rsidRDefault="00E703D6" w:rsidP="00E703D6"/>
        </w:tc>
        <w:tc>
          <w:tcPr>
            <w:tcW w:w="755" w:type="dxa"/>
            <w:vMerge/>
          </w:tcPr>
          <w:p w:rsidR="00E703D6" w:rsidRPr="000D2C19" w:rsidRDefault="00E703D6" w:rsidP="00E703D6"/>
        </w:tc>
      </w:tr>
      <w:tr w:rsidR="00E703D6" w:rsidRPr="000D2C19" w:rsidTr="00E703D6">
        <w:trPr>
          <w:cantSplit/>
          <w:trHeight w:val="1784"/>
        </w:trPr>
        <w:tc>
          <w:tcPr>
            <w:tcW w:w="1795" w:type="dxa"/>
          </w:tcPr>
          <w:p w:rsidR="00E703D6" w:rsidRPr="000D2C19" w:rsidRDefault="00E703D6" w:rsidP="00E703D6"/>
        </w:tc>
        <w:tc>
          <w:tcPr>
            <w:tcW w:w="692" w:type="dxa"/>
            <w:textDirection w:val="btLr"/>
          </w:tcPr>
          <w:p w:rsidR="00E703D6" w:rsidRPr="000D2C19" w:rsidRDefault="00E703D6" w:rsidP="00E703D6">
            <w:pPr>
              <w:ind w:left="113" w:right="113"/>
            </w:pPr>
            <w:r w:rsidRPr="000D2C19">
              <w:t>бюджет</w:t>
            </w:r>
          </w:p>
        </w:tc>
        <w:tc>
          <w:tcPr>
            <w:tcW w:w="728" w:type="dxa"/>
            <w:textDirection w:val="btLr"/>
          </w:tcPr>
          <w:p w:rsidR="00E703D6" w:rsidRPr="000D2C19" w:rsidRDefault="00E703D6" w:rsidP="00E703D6">
            <w:pPr>
              <w:ind w:left="113" w:right="113"/>
            </w:pPr>
            <w:r w:rsidRPr="000D2C19">
              <w:t>по договору</w:t>
            </w:r>
          </w:p>
        </w:tc>
        <w:tc>
          <w:tcPr>
            <w:tcW w:w="609" w:type="dxa"/>
            <w:textDirection w:val="btLr"/>
          </w:tcPr>
          <w:p w:rsidR="00E703D6" w:rsidRPr="000D2C19" w:rsidRDefault="00E703D6" w:rsidP="00E703D6">
            <w:pPr>
              <w:ind w:left="113" w:right="113"/>
            </w:pPr>
            <w:r w:rsidRPr="000D2C19">
              <w:t>бюджет</w:t>
            </w:r>
          </w:p>
        </w:tc>
        <w:tc>
          <w:tcPr>
            <w:tcW w:w="614" w:type="dxa"/>
            <w:textDirection w:val="btLr"/>
          </w:tcPr>
          <w:p w:rsidR="00E703D6" w:rsidRPr="000D2C19" w:rsidRDefault="00E703D6" w:rsidP="00E703D6">
            <w:pPr>
              <w:ind w:left="113" w:right="113"/>
            </w:pPr>
            <w:r w:rsidRPr="000D2C19">
              <w:t>бюджет</w:t>
            </w:r>
          </w:p>
        </w:tc>
        <w:tc>
          <w:tcPr>
            <w:tcW w:w="720" w:type="dxa"/>
            <w:textDirection w:val="btLr"/>
          </w:tcPr>
          <w:p w:rsidR="00E703D6" w:rsidRPr="000D2C19" w:rsidRDefault="00E703D6" w:rsidP="00E703D6">
            <w:pPr>
              <w:ind w:left="113" w:right="113"/>
            </w:pPr>
            <w:r w:rsidRPr="000D2C19">
              <w:t>бюджет</w:t>
            </w:r>
          </w:p>
        </w:tc>
        <w:tc>
          <w:tcPr>
            <w:tcW w:w="700" w:type="dxa"/>
            <w:textDirection w:val="btLr"/>
          </w:tcPr>
          <w:p w:rsidR="00E703D6" w:rsidRPr="000D2C19" w:rsidRDefault="00E703D6" w:rsidP="00E703D6">
            <w:pPr>
              <w:ind w:left="113" w:right="113"/>
            </w:pPr>
            <w:r w:rsidRPr="000D2C19">
              <w:t>по договору</w:t>
            </w:r>
          </w:p>
        </w:tc>
        <w:tc>
          <w:tcPr>
            <w:tcW w:w="609" w:type="dxa"/>
            <w:textDirection w:val="btLr"/>
          </w:tcPr>
          <w:p w:rsidR="00E703D6" w:rsidRPr="000D2C19" w:rsidRDefault="00E703D6" w:rsidP="00E703D6">
            <w:pPr>
              <w:ind w:left="113" w:right="113"/>
            </w:pPr>
            <w:r w:rsidRPr="000D2C19">
              <w:t>бюджет</w:t>
            </w:r>
          </w:p>
        </w:tc>
        <w:tc>
          <w:tcPr>
            <w:tcW w:w="803" w:type="dxa"/>
            <w:textDirection w:val="btLr"/>
          </w:tcPr>
          <w:p w:rsidR="00E703D6" w:rsidRPr="000D2C19" w:rsidRDefault="00E703D6" w:rsidP="00E703D6">
            <w:pPr>
              <w:ind w:left="113" w:right="113"/>
            </w:pPr>
            <w:r w:rsidRPr="000D2C19">
              <w:t>по договору</w:t>
            </w:r>
          </w:p>
        </w:tc>
        <w:tc>
          <w:tcPr>
            <w:tcW w:w="565" w:type="dxa"/>
          </w:tcPr>
          <w:p w:rsidR="00E703D6" w:rsidRPr="000D2C19" w:rsidRDefault="00E703D6" w:rsidP="00E703D6"/>
        </w:tc>
        <w:tc>
          <w:tcPr>
            <w:tcW w:w="755" w:type="dxa"/>
          </w:tcPr>
          <w:p w:rsidR="00E703D6" w:rsidRPr="000D2C19" w:rsidRDefault="00E703D6" w:rsidP="00E703D6"/>
        </w:tc>
        <w:tc>
          <w:tcPr>
            <w:tcW w:w="755" w:type="dxa"/>
          </w:tcPr>
          <w:p w:rsidR="00E703D6" w:rsidRPr="000D2C19" w:rsidRDefault="00E703D6" w:rsidP="00E703D6"/>
        </w:tc>
      </w:tr>
      <w:tr w:rsidR="00E703D6" w:rsidRPr="000D2C19" w:rsidTr="00E703D6">
        <w:trPr>
          <w:cantSplit/>
          <w:trHeight w:val="407"/>
        </w:trPr>
        <w:tc>
          <w:tcPr>
            <w:tcW w:w="1795" w:type="dxa"/>
          </w:tcPr>
          <w:p w:rsidR="00E703D6" w:rsidRPr="000D2C19" w:rsidRDefault="00E703D6" w:rsidP="00E703D6">
            <w:r w:rsidRPr="000D2C19">
              <w:t>10</w:t>
            </w:r>
          </w:p>
        </w:tc>
        <w:tc>
          <w:tcPr>
            <w:tcW w:w="692" w:type="dxa"/>
          </w:tcPr>
          <w:p w:rsidR="00E703D6" w:rsidRPr="000D2C19" w:rsidRDefault="00E703D6" w:rsidP="00E703D6">
            <w:r w:rsidRPr="000D2C19">
              <w:t>1</w:t>
            </w:r>
          </w:p>
        </w:tc>
        <w:tc>
          <w:tcPr>
            <w:tcW w:w="728" w:type="dxa"/>
          </w:tcPr>
          <w:p w:rsidR="00E703D6" w:rsidRPr="000D2C19" w:rsidRDefault="00E703D6" w:rsidP="00E703D6">
            <w:r w:rsidRPr="000D2C19">
              <w:t>-</w:t>
            </w:r>
          </w:p>
        </w:tc>
        <w:tc>
          <w:tcPr>
            <w:tcW w:w="609" w:type="dxa"/>
          </w:tcPr>
          <w:p w:rsidR="00E703D6" w:rsidRPr="000D2C19" w:rsidRDefault="00E703D6" w:rsidP="00E703D6">
            <w:r w:rsidRPr="000D2C19">
              <w:t>-</w:t>
            </w:r>
          </w:p>
        </w:tc>
        <w:tc>
          <w:tcPr>
            <w:tcW w:w="614" w:type="dxa"/>
          </w:tcPr>
          <w:p w:rsidR="00E703D6" w:rsidRPr="000D2C19" w:rsidRDefault="00E703D6" w:rsidP="00E703D6">
            <w:r w:rsidRPr="000D2C19">
              <w:t>-</w:t>
            </w:r>
          </w:p>
        </w:tc>
        <w:tc>
          <w:tcPr>
            <w:tcW w:w="720" w:type="dxa"/>
          </w:tcPr>
          <w:p w:rsidR="00E703D6" w:rsidRPr="000D2C19" w:rsidRDefault="00E703D6" w:rsidP="00E703D6">
            <w:r w:rsidRPr="000D2C19">
              <w:t>1</w:t>
            </w:r>
          </w:p>
        </w:tc>
        <w:tc>
          <w:tcPr>
            <w:tcW w:w="700" w:type="dxa"/>
          </w:tcPr>
          <w:p w:rsidR="00E703D6" w:rsidRPr="000D2C19" w:rsidRDefault="00E703D6" w:rsidP="00E703D6">
            <w:r w:rsidRPr="000D2C19">
              <w:t>-</w:t>
            </w:r>
          </w:p>
        </w:tc>
        <w:tc>
          <w:tcPr>
            <w:tcW w:w="609" w:type="dxa"/>
          </w:tcPr>
          <w:p w:rsidR="00E703D6" w:rsidRPr="000D2C19" w:rsidRDefault="00E703D6" w:rsidP="00E703D6">
            <w:r w:rsidRPr="000D2C19">
              <w:t>7</w:t>
            </w:r>
          </w:p>
        </w:tc>
        <w:tc>
          <w:tcPr>
            <w:tcW w:w="803" w:type="dxa"/>
          </w:tcPr>
          <w:p w:rsidR="00E703D6" w:rsidRPr="000D2C19" w:rsidRDefault="00E703D6" w:rsidP="00E703D6">
            <w:r w:rsidRPr="000D2C19">
              <w:t>1</w:t>
            </w:r>
          </w:p>
        </w:tc>
        <w:tc>
          <w:tcPr>
            <w:tcW w:w="565" w:type="dxa"/>
          </w:tcPr>
          <w:p w:rsidR="00E703D6" w:rsidRPr="000D2C19" w:rsidRDefault="00E703D6" w:rsidP="00E703D6">
            <w:r w:rsidRPr="000D2C19">
              <w:t>-</w:t>
            </w:r>
          </w:p>
        </w:tc>
        <w:tc>
          <w:tcPr>
            <w:tcW w:w="755" w:type="dxa"/>
          </w:tcPr>
          <w:p w:rsidR="00E703D6" w:rsidRPr="000D2C19" w:rsidRDefault="00E703D6" w:rsidP="00E703D6">
            <w:r w:rsidRPr="000D2C19">
              <w:t>-</w:t>
            </w:r>
          </w:p>
        </w:tc>
        <w:tc>
          <w:tcPr>
            <w:tcW w:w="755" w:type="dxa"/>
          </w:tcPr>
          <w:p w:rsidR="00E703D6" w:rsidRPr="000D2C19" w:rsidRDefault="00E703D6" w:rsidP="00E703D6">
            <w:r w:rsidRPr="000D2C19">
              <w:t>-</w:t>
            </w:r>
          </w:p>
        </w:tc>
      </w:tr>
    </w:tbl>
    <w:p w:rsidR="00E703D6" w:rsidRDefault="00E703D6" w:rsidP="00E703D6">
      <w:pPr>
        <w:tabs>
          <w:tab w:val="left" w:pos="0"/>
        </w:tabs>
        <w:jc w:val="both"/>
      </w:pPr>
    </w:p>
    <w:p w:rsidR="00E703D6" w:rsidRDefault="00E703D6" w:rsidP="00E703D6">
      <w:pPr>
        <w:tabs>
          <w:tab w:val="left" w:pos="0"/>
        </w:tabs>
        <w:jc w:val="both"/>
      </w:pPr>
      <w:r>
        <w:t>2019/2020гг</w:t>
      </w:r>
    </w:p>
    <w:tbl>
      <w:tblPr>
        <w:tblStyle w:val="af2"/>
        <w:tblW w:w="0" w:type="auto"/>
        <w:tblLook w:val="04A0" w:firstRow="1" w:lastRow="0" w:firstColumn="1" w:lastColumn="0" w:noHBand="0" w:noVBand="1"/>
      </w:tblPr>
      <w:tblGrid>
        <w:gridCol w:w="1795"/>
        <w:gridCol w:w="692"/>
        <w:gridCol w:w="728"/>
        <w:gridCol w:w="609"/>
        <w:gridCol w:w="614"/>
        <w:gridCol w:w="720"/>
        <w:gridCol w:w="700"/>
        <w:gridCol w:w="609"/>
        <w:gridCol w:w="803"/>
        <w:gridCol w:w="565"/>
        <w:gridCol w:w="755"/>
        <w:gridCol w:w="755"/>
      </w:tblGrid>
      <w:tr w:rsidR="00E703D6" w:rsidRPr="000D2C19" w:rsidTr="00E703D6">
        <w:trPr>
          <w:trHeight w:val="208"/>
        </w:trPr>
        <w:tc>
          <w:tcPr>
            <w:tcW w:w="1795" w:type="dxa"/>
            <w:vMerge w:val="restart"/>
          </w:tcPr>
          <w:p w:rsidR="00E703D6" w:rsidRPr="000D2C19" w:rsidRDefault="00E703D6" w:rsidP="00E703D6">
            <w:r w:rsidRPr="000D2C19">
              <w:t>Количество выпускников 11-х классов</w:t>
            </w:r>
          </w:p>
        </w:tc>
        <w:tc>
          <w:tcPr>
            <w:tcW w:w="2643" w:type="dxa"/>
            <w:gridSpan w:val="4"/>
          </w:tcPr>
          <w:p w:rsidR="00E703D6" w:rsidRPr="000D2C19" w:rsidRDefault="00E703D6" w:rsidP="00E703D6">
            <w:pPr>
              <w:jc w:val="center"/>
            </w:pPr>
            <w:r w:rsidRPr="000D2C19">
              <w:t>СПО</w:t>
            </w:r>
          </w:p>
        </w:tc>
        <w:tc>
          <w:tcPr>
            <w:tcW w:w="2832" w:type="dxa"/>
            <w:gridSpan w:val="4"/>
          </w:tcPr>
          <w:p w:rsidR="00E703D6" w:rsidRPr="000D2C19" w:rsidRDefault="00E703D6" w:rsidP="00E703D6">
            <w:pPr>
              <w:jc w:val="center"/>
            </w:pPr>
            <w:r w:rsidRPr="000D2C19">
              <w:t>ВУЗы</w:t>
            </w:r>
          </w:p>
        </w:tc>
        <w:tc>
          <w:tcPr>
            <w:tcW w:w="565" w:type="dxa"/>
            <w:vMerge w:val="restart"/>
            <w:textDirection w:val="btLr"/>
          </w:tcPr>
          <w:p w:rsidR="00E703D6" w:rsidRPr="000D2C19" w:rsidRDefault="00E703D6" w:rsidP="00E703D6">
            <w:pPr>
              <w:ind w:left="113" w:right="113"/>
            </w:pPr>
            <w:r w:rsidRPr="000D2C19">
              <w:t>ВС</w:t>
            </w:r>
          </w:p>
        </w:tc>
        <w:tc>
          <w:tcPr>
            <w:tcW w:w="755" w:type="dxa"/>
            <w:vMerge w:val="restart"/>
            <w:textDirection w:val="btLr"/>
          </w:tcPr>
          <w:p w:rsidR="00E703D6" w:rsidRPr="000D2C19" w:rsidRDefault="00E703D6" w:rsidP="00E703D6">
            <w:pPr>
              <w:ind w:left="113" w:right="113"/>
            </w:pPr>
            <w:r w:rsidRPr="000D2C19">
              <w:t>Трудоустройство</w:t>
            </w:r>
          </w:p>
        </w:tc>
        <w:tc>
          <w:tcPr>
            <w:tcW w:w="755" w:type="dxa"/>
            <w:vMerge w:val="restart"/>
            <w:textDirection w:val="btLr"/>
          </w:tcPr>
          <w:p w:rsidR="00E703D6" w:rsidRPr="000D2C19" w:rsidRDefault="00E703D6" w:rsidP="00E703D6">
            <w:pPr>
              <w:ind w:left="113" w:right="113"/>
            </w:pPr>
            <w:r w:rsidRPr="000D2C19">
              <w:t>Другое (указать)</w:t>
            </w:r>
          </w:p>
        </w:tc>
      </w:tr>
      <w:tr w:rsidR="00E703D6" w:rsidRPr="000D2C19" w:rsidTr="00E703D6">
        <w:trPr>
          <w:trHeight w:val="595"/>
        </w:trPr>
        <w:tc>
          <w:tcPr>
            <w:tcW w:w="1795" w:type="dxa"/>
            <w:vMerge/>
          </w:tcPr>
          <w:p w:rsidR="00E703D6" w:rsidRPr="000D2C19" w:rsidRDefault="00E703D6" w:rsidP="00E703D6"/>
        </w:tc>
        <w:tc>
          <w:tcPr>
            <w:tcW w:w="1420" w:type="dxa"/>
            <w:gridSpan w:val="2"/>
          </w:tcPr>
          <w:p w:rsidR="00E703D6" w:rsidRPr="000D2C19" w:rsidRDefault="00E703D6" w:rsidP="00E703D6">
            <w:r w:rsidRPr="000D2C19">
              <w:t>Пермь и Пермский край</w:t>
            </w:r>
          </w:p>
        </w:tc>
        <w:tc>
          <w:tcPr>
            <w:tcW w:w="1223" w:type="dxa"/>
            <w:gridSpan w:val="2"/>
          </w:tcPr>
          <w:p w:rsidR="00E703D6" w:rsidRPr="000D2C19" w:rsidRDefault="00E703D6" w:rsidP="00E703D6">
            <w:r w:rsidRPr="000D2C19">
              <w:t>Другие регионы</w:t>
            </w:r>
          </w:p>
        </w:tc>
        <w:tc>
          <w:tcPr>
            <w:tcW w:w="1420" w:type="dxa"/>
            <w:gridSpan w:val="2"/>
          </w:tcPr>
          <w:p w:rsidR="00E703D6" w:rsidRPr="000D2C19" w:rsidRDefault="00E703D6" w:rsidP="00E703D6">
            <w:r w:rsidRPr="000D2C19">
              <w:t>Пермь и Пермский край</w:t>
            </w:r>
          </w:p>
        </w:tc>
        <w:tc>
          <w:tcPr>
            <w:tcW w:w="1412" w:type="dxa"/>
            <w:gridSpan w:val="2"/>
          </w:tcPr>
          <w:p w:rsidR="00E703D6" w:rsidRPr="000D2C19" w:rsidRDefault="00E703D6" w:rsidP="00E703D6">
            <w:r w:rsidRPr="000D2C19">
              <w:t>Другие регионы</w:t>
            </w:r>
          </w:p>
        </w:tc>
        <w:tc>
          <w:tcPr>
            <w:tcW w:w="565" w:type="dxa"/>
            <w:vMerge/>
          </w:tcPr>
          <w:p w:rsidR="00E703D6" w:rsidRPr="000D2C19" w:rsidRDefault="00E703D6" w:rsidP="00E703D6"/>
        </w:tc>
        <w:tc>
          <w:tcPr>
            <w:tcW w:w="755" w:type="dxa"/>
            <w:vMerge/>
          </w:tcPr>
          <w:p w:rsidR="00E703D6" w:rsidRPr="000D2C19" w:rsidRDefault="00E703D6" w:rsidP="00E703D6"/>
        </w:tc>
        <w:tc>
          <w:tcPr>
            <w:tcW w:w="755" w:type="dxa"/>
            <w:vMerge/>
          </w:tcPr>
          <w:p w:rsidR="00E703D6" w:rsidRPr="000D2C19" w:rsidRDefault="00E703D6" w:rsidP="00E703D6"/>
        </w:tc>
      </w:tr>
      <w:tr w:rsidR="00E703D6" w:rsidRPr="000D2C19" w:rsidTr="00E703D6">
        <w:trPr>
          <w:cantSplit/>
          <w:trHeight w:val="1784"/>
        </w:trPr>
        <w:tc>
          <w:tcPr>
            <w:tcW w:w="1795" w:type="dxa"/>
          </w:tcPr>
          <w:p w:rsidR="00E703D6" w:rsidRPr="000D2C19" w:rsidRDefault="00E703D6" w:rsidP="00E703D6"/>
        </w:tc>
        <w:tc>
          <w:tcPr>
            <w:tcW w:w="692" w:type="dxa"/>
            <w:textDirection w:val="btLr"/>
          </w:tcPr>
          <w:p w:rsidR="00E703D6" w:rsidRPr="000D2C19" w:rsidRDefault="00E703D6" w:rsidP="00E703D6">
            <w:pPr>
              <w:ind w:left="113" w:right="113"/>
            </w:pPr>
            <w:r w:rsidRPr="000D2C19">
              <w:t>бюджет</w:t>
            </w:r>
          </w:p>
        </w:tc>
        <w:tc>
          <w:tcPr>
            <w:tcW w:w="728" w:type="dxa"/>
            <w:textDirection w:val="btLr"/>
          </w:tcPr>
          <w:p w:rsidR="00E703D6" w:rsidRPr="000D2C19" w:rsidRDefault="00E703D6" w:rsidP="00E703D6">
            <w:pPr>
              <w:ind w:left="113" w:right="113"/>
            </w:pPr>
            <w:r w:rsidRPr="000D2C19">
              <w:t>по договору</w:t>
            </w:r>
          </w:p>
        </w:tc>
        <w:tc>
          <w:tcPr>
            <w:tcW w:w="609" w:type="dxa"/>
            <w:textDirection w:val="btLr"/>
          </w:tcPr>
          <w:p w:rsidR="00E703D6" w:rsidRPr="000D2C19" w:rsidRDefault="00E703D6" w:rsidP="00E703D6">
            <w:pPr>
              <w:ind w:left="113" w:right="113"/>
            </w:pPr>
            <w:r w:rsidRPr="000D2C19">
              <w:t>бюджет</w:t>
            </w:r>
          </w:p>
        </w:tc>
        <w:tc>
          <w:tcPr>
            <w:tcW w:w="614" w:type="dxa"/>
            <w:textDirection w:val="btLr"/>
          </w:tcPr>
          <w:p w:rsidR="00E703D6" w:rsidRPr="000D2C19" w:rsidRDefault="00E703D6" w:rsidP="00E703D6">
            <w:pPr>
              <w:ind w:left="113" w:right="113"/>
            </w:pPr>
            <w:r w:rsidRPr="000D2C19">
              <w:t>бюджет</w:t>
            </w:r>
          </w:p>
        </w:tc>
        <w:tc>
          <w:tcPr>
            <w:tcW w:w="720" w:type="dxa"/>
            <w:textDirection w:val="btLr"/>
          </w:tcPr>
          <w:p w:rsidR="00E703D6" w:rsidRPr="000D2C19" w:rsidRDefault="00E703D6" w:rsidP="00E703D6">
            <w:pPr>
              <w:ind w:left="113" w:right="113"/>
            </w:pPr>
            <w:r w:rsidRPr="000D2C19">
              <w:t>бюджет</w:t>
            </w:r>
          </w:p>
        </w:tc>
        <w:tc>
          <w:tcPr>
            <w:tcW w:w="700" w:type="dxa"/>
            <w:textDirection w:val="btLr"/>
          </w:tcPr>
          <w:p w:rsidR="00E703D6" w:rsidRPr="000D2C19" w:rsidRDefault="00E703D6" w:rsidP="00E703D6">
            <w:pPr>
              <w:ind w:left="113" w:right="113"/>
            </w:pPr>
            <w:r w:rsidRPr="000D2C19">
              <w:t>по договору</w:t>
            </w:r>
          </w:p>
        </w:tc>
        <w:tc>
          <w:tcPr>
            <w:tcW w:w="609" w:type="dxa"/>
            <w:textDirection w:val="btLr"/>
          </w:tcPr>
          <w:p w:rsidR="00E703D6" w:rsidRPr="000D2C19" w:rsidRDefault="00E703D6" w:rsidP="00E703D6">
            <w:pPr>
              <w:ind w:left="113" w:right="113"/>
            </w:pPr>
            <w:r w:rsidRPr="000D2C19">
              <w:t>бюджет</w:t>
            </w:r>
          </w:p>
        </w:tc>
        <w:tc>
          <w:tcPr>
            <w:tcW w:w="803" w:type="dxa"/>
            <w:textDirection w:val="btLr"/>
          </w:tcPr>
          <w:p w:rsidR="00E703D6" w:rsidRPr="000D2C19" w:rsidRDefault="00E703D6" w:rsidP="00E703D6">
            <w:pPr>
              <w:ind w:left="113" w:right="113"/>
            </w:pPr>
            <w:r w:rsidRPr="000D2C19">
              <w:t>по договору</w:t>
            </w:r>
          </w:p>
        </w:tc>
        <w:tc>
          <w:tcPr>
            <w:tcW w:w="565" w:type="dxa"/>
          </w:tcPr>
          <w:p w:rsidR="00E703D6" w:rsidRPr="000D2C19" w:rsidRDefault="00E703D6" w:rsidP="00E703D6"/>
        </w:tc>
        <w:tc>
          <w:tcPr>
            <w:tcW w:w="755" w:type="dxa"/>
          </w:tcPr>
          <w:p w:rsidR="00E703D6" w:rsidRPr="000D2C19" w:rsidRDefault="00E703D6" w:rsidP="00E703D6"/>
        </w:tc>
        <w:tc>
          <w:tcPr>
            <w:tcW w:w="755" w:type="dxa"/>
          </w:tcPr>
          <w:p w:rsidR="00E703D6" w:rsidRPr="000D2C19" w:rsidRDefault="00E703D6" w:rsidP="00E703D6"/>
        </w:tc>
      </w:tr>
      <w:tr w:rsidR="00E703D6" w:rsidRPr="000D2C19" w:rsidTr="00E703D6">
        <w:trPr>
          <w:cantSplit/>
          <w:trHeight w:val="407"/>
        </w:trPr>
        <w:tc>
          <w:tcPr>
            <w:tcW w:w="1795" w:type="dxa"/>
          </w:tcPr>
          <w:p w:rsidR="00E703D6" w:rsidRPr="000D2C19" w:rsidRDefault="00E703D6" w:rsidP="00E703D6">
            <w:r w:rsidRPr="000D2C19">
              <w:t>1</w:t>
            </w:r>
            <w:r>
              <w:t>7</w:t>
            </w:r>
          </w:p>
        </w:tc>
        <w:tc>
          <w:tcPr>
            <w:tcW w:w="692" w:type="dxa"/>
          </w:tcPr>
          <w:p w:rsidR="00E703D6" w:rsidRPr="000D2C19" w:rsidRDefault="00E703D6" w:rsidP="00E703D6"/>
        </w:tc>
        <w:tc>
          <w:tcPr>
            <w:tcW w:w="728" w:type="dxa"/>
          </w:tcPr>
          <w:p w:rsidR="00E703D6" w:rsidRPr="000D2C19" w:rsidRDefault="00E703D6" w:rsidP="00E703D6"/>
        </w:tc>
        <w:tc>
          <w:tcPr>
            <w:tcW w:w="609" w:type="dxa"/>
          </w:tcPr>
          <w:p w:rsidR="00E703D6" w:rsidRPr="000D2C19" w:rsidRDefault="00E703D6" w:rsidP="00E703D6"/>
        </w:tc>
        <w:tc>
          <w:tcPr>
            <w:tcW w:w="614" w:type="dxa"/>
          </w:tcPr>
          <w:p w:rsidR="00E703D6" w:rsidRPr="000D2C19" w:rsidRDefault="00E703D6" w:rsidP="00E703D6"/>
        </w:tc>
        <w:tc>
          <w:tcPr>
            <w:tcW w:w="720" w:type="dxa"/>
          </w:tcPr>
          <w:p w:rsidR="00E703D6" w:rsidRPr="000D2C19" w:rsidRDefault="00E703D6" w:rsidP="00E703D6"/>
        </w:tc>
        <w:tc>
          <w:tcPr>
            <w:tcW w:w="700" w:type="dxa"/>
          </w:tcPr>
          <w:p w:rsidR="00E703D6" w:rsidRPr="000D2C19" w:rsidRDefault="00E703D6" w:rsidP="00E703D6"/>
        </w:tc>
        <w:tc>
          <w:tcPr>
            <w:tcW w:w="609" w:type="dxa"/>
          </w:tcPr>
          <w:p w:rsidR="00E703D6" w:rsidRPr="000D2C19" w:rsidRDefault="00E703D6" w:rsidP="00E703D6"/>
        </w:tc>
        <w:tc>
          <w:tcPr>
            <w:tcW w:w="803" w:type="dxa"/>
          </w:tcPr>
          <w:p w:rsidR="00E703D6" w:rsidRPr="000D2C19" w:rsidRDefault="00E703D6" w:rsidP="00E703D6"/>
        </w:tc>
        <w:tc>
          <w:tcPr>
            <w:tcW w:w="565" w:type="dxa"/>
          </w:tcPr>
          <w:p w:rsidR="00E703D6" w:rsidRPr="000D2C19" w:rsidRDefault="00E703D6" w:rsidP="00E703D6"/>
        </w:tc>
        <w:tc>
          <w:tcPr>
            <w:tcW w:w="755" w:type="dxa"/>
          </w:tcPr>
          <w:p w:rsidR="00E703D6" w:rsidRPr="000D2C19" w:rsidRDefault="00E703D6" w:rsidP="00E703D6"/>
        </w:tc>
        <w:tc>
          <w:tcPr>
            <w:tcW w:w="755" w:type="dxa"/>
          </w:tcPr>
          <w:p w:rsidR="00E703D6" w:rsidRPr="000D2C19" w:rsidRDefault="00E703D6" w:rsidP="00E703D6"/>
        </w:tc>
      </w:tr>
    </w:tbl>
    <w:p w:rsidR="00E703D6" w:rsidRDefault="00E703D6" w:rsidP="00E703D6">
      <w:pPr>
        <w:tabs>
          <w:tab w:val="left" w:pos="0"/>
        </w:tabs>
        <w:jc w:val="both"/>
      </w:pPr>
    </w:p>
    <w:p w:rsidR="00E703D6" w:rsidRDefault="00E703D6" w:rsidP="00E703D6">
      <w:pPr>
        <w:tabs>
          <w:tab w:val="left" w:pos="0"/>
        </w:tabs>
        <w:jc w:val="both"/>
      </w:pPr>
    </w:p>
    <w:p w:rsidR="00E703D6" w:rsidRDefault="00E703D6" w:rsidP="00E703D6">
      <w:pPr>
        <w:tabs>
          <w:tab w:val="left" w:pos="0"/>
        </w:tabs>
        <w:jc w:val="both"/>
      </w:pPr>
    </w:p>
    <w:p w:rsidR="00E703D6" w:rsidRDefault="00E703D6" w:rsidP="00E703D6">
      <w:pPr>
        <w:ind w:right="20" w:firstLine="380"/>
        <w:rPr>
          <w:sz w:val="28"/>
        </w:rPr>
      </w:pPr>
      <w:r>
        <w:rPr>
          <w:sz w:val="28"/>
        </w:rPr>
        <w:t>Подводя основные итоги за 2019/2020 учебный год можно сделать вывод:</w:t>
      </w:r>
    </w:p>
    <w:p w:rsidR="00E703D6" w:rsidRDefault="00E703D6" w:rsidP="001B2F51">
      <w:pPr>
        <w:numPr>
          <w:ilvl w:val="0"/>
          <w:numId w:val="10"/>
        </w:numPr>
        <w:tabs>
          <w:tab w:val="left" w:pos="735"/>
        </w:tabs>
        <w:ind w:left="740" w:hanging="360"/>
        <w:jc w:val="both"/>
        <w:rPr>
          <w:sz w:val="28"/>
        </w:rPr>
      </w:pPr>
      <w:r>
        <w:rPr>
          <w:sz w:val="28"/>
        </w:rPr>
        <w:t>коллектив учителей и обучающихся работал стабильно,</w:t>
      </w:r>
    </w:p>
    <w:p w:rsidR="00E703D6" w:rsidRDefault="00E703D6" w:rsidP="001B2F51">
      <w:pPr>
        <w:numPr>
          <w:ilvl w:val="0"/>
          <w:numId w:val="10"/>
        </w:numPr>
        <w:tabs>
          <w:tab w:val="left" w:pos="735"/>
        </w:tabs>
        <w:ind w:left="740" w:right="20" w:hanging="360"/>
        <w:rPr>
          <w:sz w:val="28"/>
        </w:rPr>
      </w:pPr>
      <w:r>
        <w:rPr>
          <w:sz w:val="28"/>
        </w:rPr>
        <w:t>существует система работы со слабоуспевающими обучающимися в классе и во внеурочное время,</w:t>
      </w:r>
    </w:p>
    <w:p w:rsidR="00E703D6" w:rsidRDefault="00E703D6" w:rsidP="001B2F51">
      <w:pPr>
        <w:numPr>
          <w:ilvl w:val="0"/>
          <w:numId w:val="10"/>
        </w:numPr>
        <w:tabs>
          <w:tab w:val="left" w:pos="735"/>
        </w:tabs>
        <w:ind w:left="740" w:right="20" w:hanging="360"/>
        <w:rPr>
          <w:sz w:val="28"/>
        </w:rPr>
      </w:pPr>
      <w:r>
        <w:rPr>
          <w:sz w:val="28"/>
        </w:rPr>
        <w:t>успешно реализуется проект «Кадетский класс»,</w:t>
      </w:r>
    </w:p>
    <w:p w:rsidR="00E703D6" w:rsidRDefault="00E703D6" w:rsidP="001B2F51">
      <w:pPr>
        <w:numPr>
          <w:ilvl w:val="0"/>
          <w:numId w:val="10"/>
        </w:numPr>
        <w:tabs>
          <w:tab w:val="left" w:pos="735"/>
        </w:tabs>
        <w:ind w:left="740" w:right="20" w:hanging="360"/>
        <w:jc w:val="both"/>
        <w:rPr>
          <w:sz w:val="28"/>
        </w:rPr>
      </w:pPr>
      <w:r>
        <w:rPr>
          <w:sz w:val="28"/>
        </w:rPr>
        <w:t>классными руководителями и специалистами школы ведется большая работа, направленная на устранение перегрузок обучающихся и оздоровление молодого поколения,</w:t>
      </w:r>
    </w:p>
    <w:p w:rsidR="00E703D6" w:rsidRDefault="00E703D6" w:rsidP="001B2F51">
      <w:pPr>
        <w:numPr>
          <w:ilvl w:val="0"/>
          <w:numId w:val="10"/>
        </w:numPr>
        <w:tabs>
          <w:tab w:val="left" w:pos="735"/>
        </w:tabs>
        <w:ind w:left="740" w:right="20" w:hanging="360"/>
        <w:jc w:val="both"/>
        <w:rPr>
          <w:sz w:val="28"/>
        </w:rPr>
      </w:pPr>
      <w:r>
        <w:rPr>
          <w:sz w:val="28"/>
        </w:rPr>
        <w:t>нарабатывается система работ по связи с первой и второй половиной дня с целью гармоничного развития каждого ребенка. Вторая половина дня (кружковая работа, дополнительные консультативные часы, факультативы) служат продолжением работы по коррекции психофизических недостатков детей (развитие памяти, речи, познавательного интереса, внимания, мелкой моторики),</w:t>
      </w:r>
    </w:p>
    <w:p w:rsidR="00E703D6" w:rsidRDefault="00E703D6" w:rsidP="001B2F51">
      <w:pPr>
        <w:numPr>
          <w:ilvl w:val="0"/>
          <w:numId w:val="10"/>
        </w:numPr>
        <w:tabs>
          <w:tab w:val="left" w:pos="730"/>
        </w:tabs>
        <w:ind w:left="740" w:right="20" w:hanging="360"/>
        <w:jc w:val="both"/>
        <w:rPr>
          <w:sz w:val="28"/>
        </w:rPr>
      </w:pPr>
      <w:r>
        <w:rPr>
          <w:sz w:val="28"/>
        </w:rPr>
        <w:t>разрабатывается система взаимосвязи по следующим направлениям: начальная школа - основная школа, основная школа - средняя школа, средняя школа - профессионально-технические учреждения, ВУЗы.</w:t>
      </w:r>
    </w:p>
    <w:p w:rsidR="00E703D6" w:rsidRDefault="00E703D6" w:rsidP="001B2F51">
      <w:pPr>
        <w:numPr>
          <w:ilvl w:val="0"/>
          <w:numId w:val="10"/>
        </w:numPr>
        <w:tabs>
          <w:tab w:val="left" w:pos="730"/>
        </w:tabs>
        <w:ind w:left="851" w:right="20" w:hanging="425"/>
        <w:jc w:val="both"/>
        <w:rPr>
          <w:sz w:val="28"/>
        </w:rPr>
      </w:pPr>
      <w:r>
        <w:rPr>
          <w:sz w:val="28"/>
        </w:rPr>
        <w:t>учебный материал по государственной программе основной и средней школы усвоили большинство обучающихся и переведены в следующий класс. Обучающиеся 9-х классов в составе 71 человека получили аттестаты об основном общем образовании, учащиеся 11-го класса в составе 17 человек успешно сдали государственную итоговую аттестацию и получили аттестат о среднем общем образовании.</w:t>
      </w:r>
    </w:p>
    <w:p w:rsidR="00E703D6" w:rsidRDefault="00E703D6" w:rsidP="00E703D6">
      <w:pPr>
        <w:ind w:firstLine="380"/>
        <w:rPr>
          <w:sz w:val="28"/>
        </w:rPr>
      </w:pPr>
      <w:r>
        <w:rPr>
          <w:sz w:val="28"/>
        </w:rPr>
        <w:t>В 2019/2020 учебном году необходимо уделить внимание следующим направлением:</w:t>
      </w:r>
    </w:p>
    <w:p w:rsidR="00E703D6" w:rsidRDefault="00E703D6" w:rsidP="001B2F51">
      <w:pPr>
        <w:numPr>
          <w:ilvl w:val="0"/>
          <w:numId w:val="11"/>
        </w:numPr>
        <w:tabs>
          <w:tab w:val="left" w:pos="740"/>
        </w:tabs>
        <w:ind w:left="720" w:hanging="340"/>
        <w:jc w:val="both"/>
        <w:rPr>
          <w:sz w:val="28"/>
        </w:rPr>
      </w:pPr>
      <w:r>
        <w:rPr>
          <w:sz w:val="28"/>
        </w:rPr>
        <w:t>повышать научное и педагогическое мастерство учителей,</w:t>
      </w:r>
    </w:p>
    <w:p w:rsidR="00E703D6" w:rsidRDefault="00E703D6" w:rsidP="001B2F51">
      <w:pPr>
        <w:numPr>
          <w:ilvl w:val="0"/>
          <w:numId w:val="11"/>
        </w:numPr>
        <w:tabs>
          <w:tab w:val="left" w:pos="740"/>
        </w:tabs>
        <w:ind w:left="720" w:hanging="340"/>
        <w:jc w:val="both"/>
        <w:rPr>
          <w:sz w:val="28"/>
        </w:rPr>
      </w:pPr>
      <w:r>
        <w:rPr>
          <w:sz w:val="28"/>
        </w:rPr>
        <w:t>вести четкий учет пробелов в знаниях обучающихся, развивать навыки обучающихся по самоконтролю,</w:t>
      </w:r>
    </w:p>
    <w:p w:rsidR="00E703D6" w:rsidRDefault="00E703D6" w:rsidP="001B2F51">
      <w:pPr>
        <w:numPr>
          <w:ilvl w:val="0"/>
          <w:numId w:val="11"/>
        </w:numPr>
        <w:jc w:val="both"/>
        <w:rPr>
          <w:sz w:val="28"/>
        </w:rPr>
      </w:pPr>
      <w:r>
        <w:rPr>
          <w:sz w:val="28"/>
        </w:rPr>
        <w:t>активизировать работу со слабоуспевающими детьми. Усилить работу школьного ПМПК.</w:t>
      </w:r>
    </w:p>
    <w:p w:rsidR="00E703D6" w:rsidRDefault="00E703D6" w:rsidP="001B2F51">
      <w:pPr>
        <w:numPr>
          <w:ilvl w:val="0"/>
          <w:numId w:val="11"/>
        </w:numPr>
        <w:jc w:val="both"/>
        <w:rPr>
          <w:sz w:val="28"/>
        </w:rPr>
      </w:pPr>
      <w:r>
        <w:rPr>
          <w:sz w:val="28"/>
        </w:rPr>
        <w:t xml:space="preserve">Развивать преемственность между НОО и ООО. </w:t>
      </w:r>
    </w:p>
    <w:p w:rsidR="00E703D6" w:rsidRDefault="00E703D6" w:rsidP="001B2F51">
      <w:pPr>
        <w:numPr>
          <w:ilvl w:val="0"/>
          <w:numId w:val="11"/>
        </w:numPr>
        <w:jc w:val="both"/>
        <w:rPr>
          <w:sz w:val="28"/>
        </w:rPr>
      </w:pPr>
      <w:r w:rsidRPr="00AC7F40">
        <w:rPr>
          <w:sz w:val="28"/>
        </w:rPr>
        <w:t>Вакансия педагогов по следующим предметам: химия</w:t>
      </w:r>
      <w:r>
        <w:rPr>
          <w:sz w:val="28"/>
        </w:rPr>
        <w:t>, наставник кадетских классов.</w:t>
      </w:r>
    </w:p>
    <w:p w:rsidR="00E703D6" w:rsidRPr="00AC7F40" w:rsidRDefault="00E703D6" w:rsidP="001B2F51">
      <w:pPr>
        <w:numPr>
          <w:ilvl w:val="0"/>
          <w:numId w:val="11"/>
        </w:numPr>
        <w:spacing w:line="0" w:lineRule="atLeast"/>
        <w:jc w:val="both"/>
        <w:rPr>
          <w:sz w:val="28"/>
        </w:rPr>
      </w:pPr>
      <w:r w:rsidRPr="00AC7F40">
        <w:rPr>
          <w:sz w:val="28"/>
        </w:rPr>
        <w:t xml:space="preserve"> Закрепить положением по школе похвальные грамоты для обучающихся окончивших учебный год по всем предметам на «отлично», это будет дополнительным стимулированием для обучающихся и как один из способов повышения качества знаний.</w:t>
      </w:r>
    </w:p>
    <w:p w:rsidR="00E703D6" w:rsidRPr="00AC7F40" w:rsidRDefault="00E703D6" w:rsidP="001B2F51">
      <w:pPr>
        <w:keepNext/>
        <w:numPr>
          <w:ilvl w:val="0"/>
          <w:numId w:val="11"/>
        </w:numPr>
        <w:spacing w:line="0" w:lineRule="atLeast"/>
        <w:jc w:val="both"/>
        <w:rPr>
          <w:rFonts w:ascii="Cambria" w:eastAsia="Cambria" w:hAnsi="Cambria" w:cs="Cambria"/>
          <w:b/>
          <w:sz w:val="26"/>
        </w:rPr>
      </w:pPr>
      <w:r w:rsidRPr="00AC7F40">
        <w:rPr>
          <w:sz w:val="28"/>
        </w:rPr>
        <w:t xml:space="preserve">Во внеурочной Де в 5- 9 классах некоторое количество часов направить на повышение качественной подготовки </w:t>
      </w:r>
    </w:p>
    <w:p w:rsidR="00E703D6" w:rsidRDefault="00E703D6" w:rsidP="00E703D6">
      <w:pPr>
        <w:ind w:firstLine="540"/>
        <w:jc w:val="both"/>
        <w:rPr>
          <w:b/>
          <w:i/>
          <w:sz w:val="28"/>
        </w:rPr>
      </w:pPr>
    </w:p>
    <w:p w:rsidR="00E703D6" w:rsidRDefault="00E703D6" w:rsidP="00E703D6">
      <w:pPr>
        <w:keepNext/>
        <w:tabs>
          <w:tab w:val="left" w:pos="862"/>
        </w:tabs>
        <w:ind w:left="862" w:hanging="720"/>
        <w:rPr>
          <w:rFonts w:ascii="Calibri" w:eastAsia="Calibri" w:hAnsi="Calibri" w:cs="Calibri"/>
          <w:b/>
          <w:i/>
        </w:rPr>
      </w:pPr>
    </w:p>
    <w:p w:rsidR="00E703D6" w:rsidRDefault="00E703D6" w:rsidP="00E703D6">
      <w:pPr>
        <w:rPr>
          <w:rFonts w:ascii="Calibri" w:eastAsia="Calibri" w:hAnsi="Calibri" w:cs="Calibri"/>
        </w:rPr>
      </w:pPr>
    </w:p>
    <w:p w:rsidR="00632FBD" w:rsidRDefault="00632FBD" w:rsidP="00E703D6">
      <w:pPr>
        <w:rPr>
          <w:rFonts w:ascii="Calibri" w:eastAsia="Calibri" w:hAnsi="Calibri" w:cs="Calibri"/>
        </w:rPr>
      </w:pPr>
    </w:p>
    <w:p w:rsidR="00632FBD" w:rsidRDefault="00632FBD" w:rsidP="00E703D6">
      <w:pPr>
        <w:rPr>
          <w:rFonts w:ascii="Calibri" w:eastAsia="Calibri" w:hAnsi="Calibri" w:cs="Calibri"/>
        </w:rPr>
      </w:pPr>
    </w:p>
    <w:p w:rsidR="00632FBD" w:rsidRDefault="00632FBD" w:rsidP="00E703D6">
      <w:pPr>
        <w:rPr>
          <w:rFonts w:ascii="Calibri" w:eastAsia="Calibri" w:hAnsi="Calibri" w:cs="Calibri"/>
        </w:rPr>
      </w:pPr>
    </w:p>
    <w:p w:rsidR="00632FBD" w:rsidRDefault="00632FBD" w:rsidP="00E703D6">
      <w:pPr>
        <w:rPr>
          <w:rFonts w:ascii="Calibri" w:eastAsia="Calibri" w:hAnsi="Calibri" w:cs="Calibri"/>
        </w:rPr>
      </w:pPr>
    </w:p>
    <w:p w:rsidR="00632FBD" w:rsidRDefault="00632FBD" w:rsidP="00E703D6">
      <w:pPr>
        <w:rPr>
          <w:rFonts w:ascii="Calibri" w:eastAsia="Calibri" w:hAnsi="Calibri" w:cs="Calibri"/>
        </w:rPr>
      </w:pPr>
    </w:p>
    <w:p w:rsidR="00632FBD" w:rsidRDefault="00632FBD" w:rsidP="00E703D6">
      <w:pPr>
        <w:rPr>
          <w:rFonts w:ascii="Calibri" w:eastAsia="Calibri" w:hAnsi="Calibri" w:cs="Calibri"/>
        </w:rPr>
      </w:pPr>
    </w:p>
    <w:p w:rsidR="00632FBD" w:rsidRDefault="00632FBD" w:rsidP="00E703D6">
      <w:pPr>
        <w:rPr>
          <w:rFonts w:ascii="Calibri" w:eastAsia="Calibri" w:hAnsi="Calibri" w:cs="Calibri"/>
        </w:rPr>
      </w:pPr>
    </w:p>
    <w:p w:rsidR="00632FBD" w:rsidRDefault="00632FBD" w:rsidP="00E703D6">
      <w:pPr>
        <w:rPr>
          <w:rFonts w:ascii="Calibri" w:eastAsia="Calibri" w:hAnsi="Calibri" w:cs="Calibri"/>
        </w:rPr>
      </w:pPr>
    </w:p>
    <w:p w:rsidR="00ED2661" w:rsidRDefault="00ED2661" w:rsidP="00E703D6">
      <w:pPr>
        <w:rPr>
          <w:rFonts w:ascii="Calibri" w:eastAsia="Calibri" w:hAnsi="Calibri" w:cs="Calibri"/>
        </w:rPr>
      </w:pPr>
    </w:p>
    <w:p w:rsidR="00ED2661" w:rsidRDefault="00ED2661" w:rsidP="00E703D6">
      <w:pPr>
        <w:rPr>
          <w:rFonts w:ascii="Calibri" w:eastAsia="Calibri" w:hAnsi="Calibri" w:cs="Calibri"/>
        </w:rPr>
      </w:pPr>
    </w:p>
    <w:p w:rsidR="00ED2661" w:rsidRDefault="00ED2661" w:rsidP="00E703D6">
      <w:pPr>
        <w:rPr>
          <w:rFonts w:ascii="Calibri" w:eastAsia="Calibri" w:hAnsi="Calibri" w:cs="Calibri"/>
        </w:rPr>
      </w:pPr>
    </w:p>
    <w:p w:rsidR="00632FBD" w:rsidRDefault="00632FBD" w:rsidP="00E703D6">
      <w:pPr>
        <w:rPr>
          <w:rFonts w:ascii="Calibri" w:eastAsia="Calibri" w:hAnsi="Calibri" w:cs="Calibri"/>
        </w:rPr>
      </w:pPr>
    </w:p>
    <w:p w:rsidR="00632FBD" w:rsidRDefault="00632FBD" w:rsidP="00E703D6">
      <w:pPr>
        <w:rPr>
          <w:rFonts w:ascii="Calibri" w:eastAsia="Calibri" w:hAnsi="Calibri" w:cs="Calibri"/>
        </w:rPr>
      </w:pPr>
    </w:p>
    <w:p w:rsidR="0011472A" w:rsidRDefault="0011472A" w:rsidP="00F037E2">
      <w:pPr>
        <w:pStyle w:val="a6"/>
        <w:ind w:left="380"/>
        <w:jc w:val="both"/>
        <w:rPr>
          <w:rFonts w:ascii="Times New Roman" w:hAnsi="Times New Roman" w:cs="Times New Roman"/>
          <w:b/>
          <w:sz w:val="32"/>
          <w:szCs w:val="32"/>
        </w:rPr>
      </w:pPr>
    </w:p>
    <w:p w:rsidR="00EE5166" w:rsidRDefault="00EE5166" w:rsidP="00F037E2">
      <w:pPr>
        <w:pStyle w:val="a6"/>
        <w:ind w:left="380"/>
        <w:jc w:val="both"/>
        <w:rPr>
          <w:rFonts w:ascii="Times New Roman" w:hAnsi="Times New Roman" w:cs="Times New Roman"/>
          <w:b/>
          <w:sz w:val="32"/>
          <w:szCs w:val="32"/>
        </w:rPr>
      </w:pPr>
    </w:p>
    <w:p w:rsidR="00C45735" w:rsidRPr="00C45735" w:rsidRDefault="00EF203E" w:rsidP="00D4166E">
      <w:pPr>
        <w:pStyle w:val="a6"/>
        <w:numPr>
          <w:ilvl w:val="0"/>
          <w:numId w:val="18"/>
        </w:numPr>
        <w:jc w:val="both"/>
        <w:rPr>
          <w:rFonts w:ascii="Times New Roman" w:hAnsi="Times New Roman" w:cs="Times New Roman"/>
          <w:b/>
          <w:sz w:val="32"/>
          <w:szCs w:val="32"/>
        </w:rPr>
      </w:pPr>
      <w:r>
        <w:rPr>
          <w:rFonts w:ascii="Times New Roman" w:hAnsi="Times New Roman" w:cs="Times New Roman"/>
          <w:b/>
          <w:sz w:val="32"/>
          <w:szCs w:val="32"/>
        </w:rPr>
        <w:t>Оценка м</w:t>
      </w:r>
      <w:r w:rsidR="00C45735" w:rsidRPr="00C45735">
        <w:rPr>
          <w:rFonts w:ascii="Times New Roman" w:hAnsi="Times New Roman" w:cs="Times New Roman"/>
          <w:b/>
          <w:sz w:val="32"/>
          <w:szCs w:val="32"/>
        </w:rPr>
        <w:t>етодическ</w:t>
      </w:r>
      <w:r>
        <w:rPr>
          <w:rFonts w:ascii="Times New Roman" w:hAnsi="Times New Roman" w:cs="Times New Roman"/>
          <w:b/>
          <w:sz w:val="32"/>
          <w:szCs w:val="32"/>
        </w:rPr>
        <w:t>ой</w:t>
      </w:r>
      <w:r w:rsidR="00C45735" w:rsidRPr="00C45735">
        <w:rPr>
          <w:rFonts w:ascii="Times New Roman" w:hAnsi="Times New Roman" w:cs="Times New Roman"/>
          <w:b/>
          <w:sz w:val="32"/>
          <w:szCs w:val="32"/>
        </w:rPr>
        <w:t xml:space="preserve"> деятельност</w:t>
      </w:r>
      <w:r>
        <w:rPr>
          <w:rFonts w:ascii="Times New Roman" w:hAnsi="Times New Roman" w:cs="Times New Roman"/>
          <w:b/>
          <w:sz w:val="32"/>
          <w:szCs w:val="32"/>
        </w:rPr>
        <w:t>и</w:t>
      </w:r>
    </w:p>
    <w:p w:rsidR="00E703D6" w:rsidRPr="002D6EC6" w:rsidRDefault="00E703D6" w:rsidP="00E703D6">
      <w:pPr>
        <w:autoSpaceDE w:val="0"/>
        <w:autoSpaceDN w:val="0"/>
        <w:adjustRightInd w:val="0"/>
        <w:ind w:firstLine="567"/>
        <w:jc w:val="right"/>
        <w:rPr>
          <w:rFonts w:eastAsia="Calibri"/>
          <w:b/>
          <w:sz w:val="28"/>
          <w:szCs w:val="28"/>
        </w:rPr>
      </w:pPr>
      <w:r w:rsidRPr="002D6EC6">
        <w:rPr>
          <w:rFonts w:eastAsia="Calibri"/>
          <w:b/>
          <w:sz w:val="28"/>
          <w:szCs w:val="28"/>
        </w:rPr>
        <w:t>Костина Т.В.,</w:t>
      </w:r>
    </w:p>
    <w:p w:rsidR="00E703D6" w:rsidRPr="002D6EC6" w:rsidRDefault="00E703D6" w:rsidP="00E703D6">
      <w:pPr>
        <w:autoSpaceDE w:val="0"/>
        <w:autoSpaceDN w:val="0"/>
        <w:adjustRightInd w:val="0"/>
        <w:ind w:firstLine="567"/>
        <w:jc w:val="right"/>
        <w:rPr>
          <w:rFonts w:eastAsia="Calibri"/>
          <w:sz w:val="28"/>
          <w:szCs w:val="28"/>
        </w:rPr>
      </w:pPr>
      <w:r w:rsidRPr="002D6EC6">
        <w:rPr>
          <w:rFonts w:eastAsia="Calibri"/>
          <w:sz w:val="28"/>
          <w:szCs w:val="28"/>
        </w:rPr>
        <w:t xml:space="preserve"> учитель истории и обществознания</w:t>
      </w:r>
    </w:p>
    <w:p w:rsidR="00E703D6" w:rsidRPr="002D6EC6" w:rsidRDefault="00E703D6" w:rsidP="00E703D6">
      <w:pPr>
        <w:autoSpaceDE w:val="0"/>
        <w:autoSpaceDN w:val="0"/>
        <w:adjustRightInd w:val="0"/>
        <w:ind w:firstLine="567"/>
        <w:jc w:val="right"/>
        <w:rPr>
          <w:rFonts w:eastAsia="Calibri"/>
          <w:sz w:val="28"/>
          <w:szCs w:val="28"/>
        </w:rPr>
      </w:pPr>
      <w:r w:rsidRPr="002D6EC6">
        <w:rPr>
          <w:rFonts w:eastAsia="Calibri"/>
          <w:sz w:val="28"/>
          <w:szCs w:val="28"/>
        </w:rPr>
        <w:t xml:space="preserve"> с функционалом зам.</w:t>
      </w:r>
      <w:r>
        <w:rPr>
          <w:rFonts w:eastAsia="Calibri"/>
          <w:sz w:val="28"/>
          <w:szCs w:val="28"/>
        </w:rPr>
        <w:t xml:space="preserve"> </w:t>
      </w:r>
      <w:r w:rsidRPr="002D6EC6">
        <w:rPr>
          <w:rFonts w:eastAsia="Calibri"/>
          <w:sz w:val="28"/>
          <w:szCs w:val="28"/>
        </w:rPr>
        <w:t xml:space="preserve">директора по </w:t>
      </w:r>
      <w:r>
        <w:rPr>
          <w:rFonts w:eastAsia="Calibri"/>
          <w:sz w:val="28"/>
          <w:szCs w:val="28"/>
        </w:rPr>
        <w:t>У</w:t>
      </w:r>
      <w:r w:rsidRPr="002D6EC6">
        <w:rPr>
          <w:rFonts w:eastAsia="Calibri"/>
          <w:sz w:val="28"/>
          <w:szCs w:val="28"/>
        </w:rPr>
        <w:t>МР</w:t>
      </w:r>
    </w:p>
    <w:p w:rsidR="00E703D6" w:rsidRPr="002D6EC6" w:rsidRDefault="00E703D6" w:rsidP="00E703D6">
      <w:pPr>
        <w:autoSpaceDE w:val="0"/>
        <w:autoSpaceDN w:val="0"/>
        <w:adjustRightInd w:val="0"/>
        <w:ind w:firstLine="567"/>
        <w:jc w:val="center"/>
        <w:rPr>
          <w:rFonts w:eastAsia="Calibri"/>
          <w:b/>
          <w:sz w:val="28"/>
          <w:szCs w:val="28"/>
        </w:rPr>
      </w:pPr>
    </w:p>
    <w:p w:rsidR="00E703D6" w:rsidRDefault="00E703D6" w:rsidP="00E703D6">
      <w:pPr>
        <w:autoSpaceDE w:val="0"/>
        <w:autoSpaceDN w:val="0"/>
        <w:adjustRightInd w:val="0"/>
        <w:ind w:firstLine="567"/>
        <w:jc w:val="center"/>
        <w:rPr>
          <w:rFonts w:eastAsia="Calibri"/>
          <w:b/>
          <w:sz w:val="28"/>
          <w:szCs w:val="28"/>
        </w:rPr>
      </w:pPr>
      <w:r w:rsidRPr="002D6EC6">
        <w:rPr>
          <w:rFonts w:eastAsia="Calibri"/>
          <w:b/>
          <w:sz w:val="28"/>
          <w:szCs w:val="28"/>
        </w:rPr>
        <w:t>Анализ ме</w:t>
      </w:r>
      <w:r>
        <w:rPr>
          <w:rFonts w:eastAsia="Calibri"/>
          <w:b/>
          <w:sz w:val="28"/>
          <w:szCs w:val="28"/>
        </w:rPr>
        <w:t xml:space="preserve">тодической работы </w:t>
      </w:r>
    </w:p>
    <w:p w:rsidR="00E703D6" w:rsidRPr="002D6EC6" w:rsidRDefault="00E703D6" w:rsidP="00E703D6">
      <w:pPr>
        <w:autoSpaceDE w:val="0"/>
        <w:autoSpaceDN w:val="0"/>
        <w:adjustRightInd w:val="0"/>
        <w:ind w:firstLine="567"/>
        <w:jc w:val="center"/>
        <w:rPr>
          <w:rFonts w:eastAsia="Calibri"/>
          <w:b/>
          <w:sz w:val="28"/>
          <w:szCs w:val="28"/>
        </w:rPr>
      </w:pPr>
      <w:r>
        <w:rPr>
          <w:rFonts w:eastAsia="Calibri"/>
          <w:b/>
          <w:sz w:val="28"/>
          <w:szCs w:val="28"/>
        </w:rPr>
        <w:t>в МБОУ «Марковская СОШ»</w:t>
      </w:r>
      <w:r w:rsidRPr="002D6EC6">
        <w:rPr>
          <w:rFonts w:eastAsia="Calibri"/>
          <w:b/>
          <w:sz w:val="28"/>
          <w:szCs w:val="28"/>
        </w:rPr>
        <w:t xml:space="preserve"> </w:t>
      </w:r>
      <w:r>
        <w:rPr>
          <w:rFonts w:eastAsia="Calibri"/>
          <w:b/>
          <w:sz w:val="28"/>
          <w:szCs w:val="28"/>
        </w:rPr>
        <w:t>за 2019-2020</w:t>
      </w:r>
      <w:r w:rsidRPr="002D6EC6">
        <w:rPr>
          <w:rFonts w:eastAsia="Calibri"/>
          <w:b/>
          <w:sz w:val="28"/>
          <w:szCs w:val="28"/>
        </w:rPr>
        <w:t xml:space="preserve"> учебный год.</w:t>
      </w:r>
    </w:p>
    <w:p w:rsidR="00E703D6" w:rsidRDefault="00E703D6" w:rsidP="00E703D6">
      <w:pPr>
        <w:pStyle w:val="Default"/>
        <w:ind w:firstLine="567"/>
        <w:jc w:val="both"/>
        <w:rPr>
          <w:b/>
          <w:bCs/>
          <w:iCs/>
          <w:color w:val="auto"/>
          <w:sz w:val="28"/>
          <w:szCs w:val="28"/>
        </w:rPr>
      </w:pPr>
    </w:p>
    <w:p w:rsidR="00E703D6" w:rsidRDefault="00E703D6" w:rsidP="00E703D6">
      <w:pPr>
        <w:widowControl w:val="0"/>
        <w:autoSpaceDE w:val="0"/>
        <w:autoSpaceDN w:val="0"/>
        <w:adjustRightInd w:val="0"/>
        <w:spacing w:line="264" w:lineRule="auto"/>
        <w:ind w:firstLine="567"/>
        <w:jc w:val="both"/>
        <w:outlineLvl w:val="0"/>
        <w:rPr>
          <w:bCs/>
          <w:sz w:val="28"/>
          <w:szCs w:val="28"/>
        </w:rPr>
      </w:pPr>
      <w:r w:rsidRPr="002D6EC6">
        <w:rPr>
          <w:bCs/>
          <w:sz w:val="28"/>
          <w:szCs w:val="28"/>
        </w:rPr>
        <w:t xml:space="preserve">Методическая работа является составной частью деятельности школы. </w:t>
      </w:r>
    </w:p>
    <w:p w:rsidR="00E703D6" w:rsidRDefault="00E703D6" w:rsidP="00E703D6">
      <w:pPr>
        <w:widowControl w:val="0"/>
        <w:autoSpaceDE w:val="0"/>
        <w:autoSpaceDN w:val="0"/>
        <w:adjustRightInd w:val="0"/>
        <w:spacing w:line="264" w:lineRule="auto"/>
        <w:ind w:firstLine="567"/>
        <w:jc w:val="both"/>
        <w:outlineLvl w:val="0"/>
        <w:rPr>
          <w:bCs/>
          <w:sz w:val="28"/>
          <w:szCs w:val="28"/>
        </w:rPr>
      </w:pPr>
      <w:r>
        <w:rPr>
          <w:bCs/>
          <w:sz w:val="28"/>
          <w:szCs w:val="28"/>
        </w:rPr>
        <w:t xml:space="preserve">Особенностью этого года стало обновление кадрового состава, смена заместителя директора по методической работе, перед которым были поставлены задачи не только сохранения ключевых позиций школы, но и расширения возможностей развития через выстраивание системности работы. </w:t>
      </w:r>
    </w:p>
    <w:p w:rsidR="00E703D6" w:rsidRDefault="00E703D6" w:rsidP="00E703D6">
      <w:pPr>
        <w:widowControl w:val="0"/>
        <w:autoSpaceDE w:val="0"/>
        <w:autoSpaceDN w:val="0"/>
        <w:adjustRightInd w:val="0"/>
        <w:spacing w:line="264" w:lineRule="auto"/>
        <w:ind w:firstLine="567"/>
        <w:jc w:val="both"/>
        <w:outlineLvl w:val="0"/>
        <w:rPr>
          <w:bCs/>
          <w:i/>
          <w:sz w:val="28"/>
          <w:szCs w:val="28"/>
        </w:rPr>
      </w:pPr>
      <w:r>
        <w:rPr>
          <w:bCs/>
          <w:sz w:val="28"/>
          <w:szCs w:val="28"/>
        </w:rPr>
        <w:t>Считаю, что н</w:t>
      </w:r>
      <w:r w:rsidRPr="00043848">
        <w:rPr>
          <w:bCs/>
          <w:sz w:val="28"/>
          <w:szCs w:val="28"/>
        </w:rPr>
        <w:t xml:space="preserve">есмотря на </w:t>
      </w:r>
      <w:r>
        <w:rPr>
          <w:bCs/>
          <w:sz w:val="28"/>
          <w:szCs w:val="28"/>
        </w:rPr>
        <w:t xml:space="preserve">первый год работы в новом коллективе, </w:t>
      </w:r>
      <w:r w:rsidRPr="00043848">
        <w:rPr>
          <w:bCs/>
          <w:sz w:val="28"/>
          <w:szCs w:val="28"/>
        </w:rPr>
        <w:t xml:space="preserve">основные задачи </w:t>
      </w:r>
      <w:r>
        <w:rPr>
          <w:bCs/>
          <w:sz w:val="28"/>
          <w:szCs w:val="28"/>
        </w:rPr>
        <w:t>поставленные передо мной были реализованы.</w:t>
      </w:r>
      <w:r w:rsidRPr="00D056A3">
        <w:t xml:space="preserve"> </w:t>
      </w:r>
      <w:r w:rsidRPr="00D056A3">
        <w:rPr>
          <w:bCs/>
          <w:sz w:val="28"/>
          <w:szCs w:val="28"/>
        </w:rPr>
        <w:t>(</w:t>
      </w:r>
      <w:r w:rsidRPr="00D056A3">
        <w:rPr>
          <w:bCs/>
          <w:i/>
          <w:sz w:val="28"/>
          <w:szCs w:val="28"/>
        </w:rPr>
        <w:t>Анализ выполненных задач см. ниже)</w:t>
      </w:r>
      <w:r>
        <w:rPr>
          <w:bCs/>
          <w:i/>
          <w:sz w:val="28"/>
          <w:szCs w:val="28"/>
        </w:rPr>
        <w:t xml:space="preserve">. </w:t>
      </w:r>
    </w:p>
    <w:tbl>
      <w:tblPr>
        <w:tblStyle w:val="af2"/>
        <w:tblW w:w="11199" w:type="dxa"/>
        <w:tblInd w:w="-147" w:type="dxa"/>
        <w:tblLook w:val="04A0" w:firstRow="1" w:lastRow="0" w:firstColumn="1" w:lastColumn="0" w:noHBand="0" w:noVBand="1"/>
      </w:tblPr>
      <w:tblGrid>
        <w:gridCol w:w="11199"/>
      </w:tblGrid>
      <w:tr w:rsidR="00E703D6" w:rsidTr="00E703D6">
        <w:tc>
          <w:tcPr>
            <w:tcW w:w="11199" w:type="dxa"/>
          </w:tcPr>
          <w:p w:rsidR="00E703D6" w:rsidRPr="00EE172E" w:rsidRDefault="00E703D6" w:rsidP="00E703D6">
            <w:pPr>
              <w:ind w:firstLine="567"/>
              <w:rPr>
                <w:b/>
                <w:bCs/>
                <w:i/>
                <w:sz w:val="28"/>
                <w:szCs w:val="28"/>
              </w:rPr>
            </w:pPr>
            <w:r w:rsidRPr="00EE172E">
              <w:rPr>
                <w:b/>
                <w:bCs/>
                <w:i/>
                <w:sz w:val="28"/>
                <w:szCs w:val="28"/>
              </w:rPr>
              <w:t xml:space="preserve">Достижением </w:t>
            </w:r>
            <w:r>
              <w:rPr>
                <w:b/>
                <w:bCs/>
                <w:i/>
                <w:sz w:val="28"/>
                <w:szCs w:val="28"/>
              </w:rPr>
              <w:t xml:space="preserve">2019-2020 учебного </w:t>
            </w:r>
            <w:r w:rsidRPr="00EE172E">
              <w:rPr>
                <w:b/>
                <w:bCs/>
                <w:i/>
                <w:sz w:val="28"/>
                <w:szCs w:val="28"/>
              </w:rPr>
              <w:t>года стали:</w:t>
            </w:r>
          </w:p>
          <w:p w:rsidR="00E703D6" w:rsidRPr="00CD6752" w:rsidRDefault="00E703D6" w:rsidP="001B2F51">
            <w:pPr>
              <w:pStyle w:val="a6"/>
              <w:numPr>
                <w:ilvl w:val="0"/>
                <w:numId w:val="37"/>
              </w:numPr>
              <w:spacing w:after="0" w:line="276" w:lineRule="auto"/>
              <w:ind w:left="284" w:hanging="284"/>
              <w:rPr>
                <w:rFonts w:ascii="Times New Roman" w:eastAsia="Times New Roman" w:hAnsi="Times New Roman" w:cs="Times New Roman"/>
                <w:bCs/>
                <w:sz w:val="24"/>
                <w:szCs w:val="28"/>
                <w:lang w:eastAsia="ru-RU"/>
              </w:rPr>
            </w:pPr>
            <w:r w:rsidRPr="00CD6752">
              <w:rPr>
                <w:rFonts w:ascii="Times New Roman" w:eastAsia="Times New Roman" w:hAnsi="Times New Roman" w:cs="Times New Roman"/>
                <w:b/>
                <w:bCs/>
                <w:sz w:val="24"/>
                <w:szCs w:val="28"/>
                <w:lang w:eastAsia="ru-RU"/>
              </w:rPr>
              <w:t>Победитель</w:t>
            </w:r>
            <w:r w:rsidRPr="00CD6752">
              <w:rPr>
                <w:rFonts w:ascii="Times New Roman" w:eastAsia="Times New Roman" w:hAnsi="Times New Roman" w:cs="Times New Roman"/>
                <w:bCs/>
                <w:sz w:val="24"/>
                <w:szCs w:val="28"/>
                <w:lang w:eastAsia="ru-RU"/>
              </w:rPr>
              <w:t xml:space="preserve"> в конкурсе ПНПО «Лучшие учителя» (фед.уровень) - Терсинских Л.В.</w:t>
            </w:r>
          </w:p>
          <w:p w:rsidR="00E703D6" w:rsidRPr="00CD6752" w:rsidRDefault="00E703D6" w:rsidP="001B2F51">
            <w:pPr>
              <w:pStyle w:val="a6"/>
              <w:numPr>
                <w:ilvl w:val="0"/>
                <w:numId w:val="37"/>
              </w:numPr>
              <w:spacing w:after="200" w:line="276" w:lineRule="auto"/>
              <w:ind w:left="284" w:hanging="284"/>
              <w:rPr>
                <w:rFonts w:ascii="Times New Roman" w:eastAsia="Times New Roman" w:hAnsi="Times New Roman" w:cs="Times New Roman"/>
                <w:b/>
                <w:bCs/>
                <w:sz w:val="24"/>
                <w:szCs w:val="28"/>
                <w:lang w:eastAsia="ru-RU"/>
              </w:rPr>
            </w:pPr>
            <w:r w:rsidRPr="00CD6752">
              <w:rPr>
                <w:rFonts w:ascii="Times New Roman" w:eastAsia="Times New Roman" w:hAnsi="Times New Roman" w:cs="Times New Roman"/>
                <w:b/>
                <w:bCs/>
                <w:sz w:val="24"/>
                <w:szCs w:val="28"/>
                <w:lang w:eastAsia="ru-RU"/>
              </w:rPr>
              <w:t>Победитель</w:t>
            </w:r>
            <w:r>
              <w:rPr>
                <w:rFonts w:ascii="Times New Roman" w:eastAsia="Times New Roman" w:hAnsi="Times New Roman" w:cs="Times New Roman"/>
                <w:bCs/>
                <w:sz w:val="24"/>
                <w:szCs w:val="28"/>
                <w:lang w:eastAsia="ru-RU"/>
              </w:rPr>
              <w:t xml:space="preserve">  муниципального этапа</w:t>
            </w:r>
            <w:r w:rsidRPr="00CD6752">
              <w:rPr>
                <w:rFonts w:ascii="Times New Roman" w:eastAsia="Times New Roman" w:hAnsi="Times New Roman" w:cs="Times New Roman"/>
                <w:bCs/>
                <w:sz w:val="24"/>
                <w:szCs w:val="28"/>
                <w:lang w:eastAsia="ru-RU"/>
              </w:rPr>
              <w:t xml:space="preserve"> конкурса «Учитель года 2020» - Костина Т.В.</w:t>
            </w:r>
          </w:p>
          <w:p w:rsidR="00E703D6" w:rsidRPr="00CD6752" w:rsidRDefault="00E703D6" w:rsidP="001B2F51">
            <w:pPr>
              <w:pStyle w:val="a6"/>
              <w:numPr>
                <w:ilvl w:val="0"/>
                <w:numId w:val="37"/>
              </w:numPr>
              <w:spacing w:after="200" w:line="276" w:lineRule="auto"/>
              <w:ind w:left="284" w:hanging="284"/>
              <w:rPr>
                <w:rFonts w:ascii="Times New Roman" w:eastAsia="Times New Roman" w:hAnsi="Times New Roman" w:cs="Times New Roman"/>
                <w:bCs/>
                <w:sz w:val="24"/>
                <w:szCs w:val="28"/>
                <w:lang w:eastAsia="ru-RU"/>
              </w:rPr>
            </w:pPr>
            <w:r w:rsidRPr="00CD6752">
              <w:rPr>
                <w:rFonts w:ascii="Times New Roman" w:eastAsia="Times New Roman" w:hAnsi="Times New Roman" w:cs="Times New Roman"/>
                <w:b/>
                <w:bCs/>
                <w:sz w:val="24"/>
                <w:szCs w:val="28"/>
                <w:lang w:eastAsia="ru-RU"/>
              </w:rPr>
              <w:t>Победитель</w:t>
            </w:r>
            <w:r>
              <w:rPr>
                <w:rFonts w:ascii="Times New Roman" w:eastAsia="Times New Roman" w:hAnsi="Times New Roman" w:cs="Times New Roman"/>
                <w:bCs/>
                <w:sz w:val="24"/>
                <w:szCs w:val="28"/>
                <w:lang w:eastAsia="ru-RU"/>
              </w:rPr>
              <w:t xml:space="preserve"> Краевой олимпиады</w:t>
            </w:r>
            <w:r w:rsidRPr="00CD6752">
              <w:rPr>
                <w:rFonts w:ascii="Times New Roman" w:eastAsia="Times New Roman" w:hAnsi="Times New Roman" w:cs="Times New Roman"/>
                <w:bCs/>
                <w:sz w:val="24"/>
                <w:szCs w:val="28"/>
                <w:lang w:eastAsia="ru-RU"/>
              </w:rPr>
              <w:t xml:space="preserve"> учителей начальных классов образовательных организаций Пермского края (дист. уровень) – Журавлева А.Д.</w:t>
            </w:r>
          </w:p>
          <w:p w:rsidR="00E703D6" w:rsidRPr="00CD6752" w:rsidRDefault="00E703D6" w:rsidP="001B2F51">
            <w:pPr>
              <w:pStyle w:val="a6"/>
              <w:numPr>
                <w:ilvl w:val="0"/>
                <w:numId w:val="37"/>
              </w:numPr>
              <w:spacing w:after="200" w:line="276" w:lineRule="auto"/>
              <w:ind w:left="284" w:hanging="284"/>
              <w:rPr>
                <w:rFonts w:ascii="Times New Roman" w:eastAsia="Times New Roman" w:hAnsi="Times New Roman" w:cs="Times New Roman"/>
                <w:bCs/>
                <w:sz w:val="24"/>
                <w:szCs w:val="28"/>
                <w:lang w:eastAsia="ru-RU"/>
              </w:rPr>
            </w:pPr>
            <w:r w:rsidRPr="00CD6752">
              <w:rPr>
                <w:rFonts w:ascii="Times New Roman" w:eastAsia="Times New Roman" w:hAnsi="Times New Roman" w:cs="Times New Roman"/>
                <w:b/>
                <w:bCs/>
                <w:sz w:val="24"/>
                <w:szCs w:val="28"/>
                <w:lang w:eastAsia="ru-RU"/>
              </w:rPr>
              <w:t>Победитель</w:t>
            </w:r>
            <w:r w:rsidRPr="00CD6752">
              <w:rPr>
                <w:rFonts w:ascii="Times New Roman" w:eastAsia="Times New Roman" w:hAnsi="Times New Roman" w:cs="Times New Roman"/>
                <w:bCs/>
                <w:sz w:val="24"/>
                <w:szCs w:val="28"/>
                <w:lang w:eastAsia="ru-RU"/>
              </w:rPr>
              <w:t xml:space="preserve"> Краевой метапредметной олимпиады (ном. «Учебное сотрудничество») – Костина Т.В.</w:t>
            </w:r>
          </w:p>
          <w:p w:rsidR="00E703D6" w:rsidRPr="00CD6752" w:rsidRDefault="00E703D6" w:rsidP="001B2F51">
            <w:pPr>
              <w:pStyle w:val="a6"/>
              <w:numPr>
                <w:ilvl w:val="0"/>
                <w:numId w:val="37"/>
              </w:numPr>
              <w:spacing w:after="200" w:line="276" w:lineRule="auto"/>
              <w:ind w:left="284" w:hanging="284"/>
              <w:rPr>
                <w:rFonts w:ascii="Times New Roman" w:eastAsia="Times New Roman" w:hAnsi="Times New Roman" w:cs="Times New Roman"/>
                <w:bCs/>
                <w:sz w:val="24"/>
                <w:szCs w:val="28"/>
                <w:lang w:eastAsia="ru-RU"/>
              </w:rPr>
            </w:pPr>
            <w:r w:rsidRPr="00CD6752">
              <w:rPr>
                <w:rFonts w:ascii="Times New Roman" w:eastAsia="Times New Roman" w:hAnsi="Times New Roman" w:cs="Times New Roman"/>
                <w:b/>
                <w:bCs/>
                <w:sz w:val="24"/>
                <w:szCs w:val="28"/>
                <w:lang w:eastAsia="ru-RU"/>
              </w:rPr>
              <w:t>Победитель</w:t>
            </w:r>
            <w:r w:rsidRPr="00CD6752">
              <w:rPr>
                <w:rFonts w:ascii="Times New Roman" w:eastAsia="Times New Roman" w:hAnsi="Times New Roman" w:cs="Times New Roman"/>
                <w:bCs/>
                <w:sz w:val="24"/>
                <w:szCs w:val="28"/>
                <w:lang w:eastAsia="ru-RU"/>
              </w:rPr>
              <w:t xml:space="preserve"> муниципальной метапредметной олимпиады (ном. «Смысловое чтение»</w:t>
            </w:r>
            <w:r>
              <w:rPr>
                <w:rFonts w:ascii="Times New Roman" w:eastAsia="Times New Roman" w:hAnsi="Times New Roman" w:cs="Times New Roman"/>
                <w:bCs/>
                <w:sz w:val="24"/>
                <w:szCs w:val="28"/>
                <w:lang w:eastAsia="ru-RU"/>
              </w:rPr>
              <w:t>)</w:t>
            </w:r>
            <w:r w:rsidRPr="00CD6752">
              <w:rPr>
                <w:rFonts w:ascii="Times New Roman" w:eastAsia="Times New Roman" w:hAnsi="Times New Roman" w:cs="Times New Roman"/>
                <w:bCs/>
                <w:sz w:val="24"/>
                <w:szCs w:val="28"/>
                <w:lang w:eastAsia="ru-RU"/>
              </w:rPr>
              <w:t xml:space="preserve"> - Костина Т.В.</w:t>
            </w:r>
          </w:p>
          <w:p w:rsidR="00E703D6" w:rsidRPr="00CD6752" w:rsidRDefault="00E703D6" w:rsidP="001B2F51">
            <w:pPr>
              <w:pStyle w:val="a6"/>
              <w:numPr>
                <w:ilvl w:val="0"/>
                <w:numId w:val="37"/>
              </w:numPr>
              <w:spacing w:after="200" w:line="276" w:lineRule="auto"/>
              <w:ind w:left="284" w:hanging="284"/>
              <w:rPr>
                <w:rFonts w:ascii="Times New Roman" w:eastAsia="Times New Roman" w:hAnsi="Times New Roman" w:cs="Times New Roman"/>
                <w:bCs/>
                <w:sz w:val="24"/>
                <w:szCs w:val="28"/>
                <w:lang w:eastAsia="ru-RU"/>
              </w:rPr>
            </w:pPr>
            <w:r w:rsidRPr="00CD6752">
              <w:rPr>
                <w:rFonts w:ascii="Times New Roman" w:eastAsia="Times New Roman" w:hAnsi="Times New Roman" w:cs="Times New Roman"/>
                <w:b/>
                <w:bCs/>
                <w:sz w:val="24"/>
                <w:szCs w:val="28"/>
                <w:lang w:eastAsia="ru-RU"/>
              </w:rPr>
              <w:t>Призер</w:t>
            </w:r>
            <w:r w:rsidRPr="00CD6752">
              <w:rPr>
                <w:rFonts w:ascii="Times New Roman" w:eastAsia="Times New Roman" w:hAnsi="Times New Roman" w:cs="Times New Roman"/>
                <w:bCs/>
                <w:sz w:val="24"/>
                <w:szCs w:val="28"/>
                <w:lang w:eastAsia="ru-RU"/>
              </w:rPr>
              <w:t xml:space="preserve"> муниципального этапа конкурса «Учитель года 2020» - Власова К.А.</w:t>
            </w:r>
          </w:p>
          <w:p w:rsidR="00E703D6" w:rsidRPr="00CD6752" w:rsidRDefault="00E703D6" w:rsidP="001B2F51">
            <w:pPr>
              <w:pStyle w:val="a6"/>
              <w:numPr>
                <w:ilvl w:val="0"/>
                <w:numId w:val="37"/>
              </w:numPr>
              <w:spacing w:after="200" w:line="276" w:lineRule="auto"/>
              <w:ind w:left="284" w:hanging="284"/>
              <w:rPr>
                <w:rFonts w:ascii="Times New Roman" w:eastAsia="Times New Roman" w:hAnsi="Times New Roman" w:cs="Times New Roman"/>
                <w:bCs/>
                <w:sz w:val="24"/>
                <w:szCs w:val="28"/>
                <w:lang w:eastAsia="ru-RU"/>
              </w:rPr>
            </w:pPr>
            <w:r w:rsidRPr="00CD6752">
              <w:rPr>
                <w:rFonts w:ascii="Times New Roman" w:eastAsia="Times New Roman" w:hAnsi="Times New Roman" w:cs="Times New Roman"/>
                <w:b/>
                <w:bCs/>
                <w:sz w:val="24"/>
                <w:szCs w:val="28"/>
                <w:lang w:eastAsia="ru-RU"/>
              </w:rPr>
              <w:t>Призеры</w:t>
            </w:r>
            <w:r w:rsidRPr="00CD6752">
              <w:rPr>
                <w:rFonts w:ascii="Times New Roman" w:eastAsia="Times New Roman" w:hAnsi="Times New Roman" w:cs="Times New Roman"/>
                <w:bCs/>
                <w:sz w:val="24"/>
                <w:szCs w:val="28"/>
                <w:lang w:eastAsia="ru-RU"/>
              </w:rPr>
              <w:t xml:space="preserve"> муниципального смотра конкурса методических материалов – Власова </w:t>
            </w:r>
            <w:r>
              <w:rPr>
                <w:rFonts w:ascii="Times New Roman" w:eastAsia="Times New Roman" w:hAnsi="Times New Roman" w:cs="Times New Roman"/>
                <w:bCs/>
                <w:sz w:val="24"/>
                <w:szCs w:val="28"/>
                <w:lang w:eastAsia="ru-RU"/>
              </w:rPr>
              <w:t>К.А., Чемакина</w:t>
            </w:r>
            <w:r w:rsidRPr="00CD6752">
              <w:rPr>
                <w:rFonts w:ascii="Times New Roman" w:eastAsia="Times New Roman" w:hAnsi="Times New Roman" w:cs="Times New Roman"/>
                <w:bCs/>
                <w:sz w:val="24"/>
                <w:szCs w:val="28"/>
                <w:lang w:eastAsia="ru-RU"/>
              </w:rPr>
              <w:t>М.В., Юркова Н.В., Такмакова О.В.</w:t>
            </w:r>
          </w:p>
          <w:p w:rsidR="00E703D6" w:rsidRPr="00CD6752" w:rsidRDefault="00E703D6" w:rsidP="001B2F51">
            <w:pPr>
              <w:pStyle w:val="a6"/>
              <w:numPr>
                <w:ilvl w:val="0"/>
                <w:numId w:val="37"/>
              </w:numPr>
              <w:spacing w:after="200" w:line="276" w:lineRule="auto"/>
              <w:ind w:left="284" w:hanging="284"/>
              <w:rPr>
                <w:rFonts w:ascii="Times New Roman" w:eastAsia="Times New Roman" w:hAnsi="Times New Roman" w:cs="Times New Roman"/>
                <w:bCs/>
                <w:sz w:val="24"/>
                <w:szCs w:val="28"/>
                <w:lang w:eastAsia="ru-RU"/>
              </w:rPr>
            </w:pPr>
            <w:r w:rsidRPr="00CD6752">
              <w:rPr>
                <w:rFonts w:ascii="Times New Roman" w:eastAsia="Times New Roman" w:hAnsi="Times New Roman" w:cs="Times New Roman"/>
                <w:b/>
                <w:bCs/>
                <w:sz w:val="24"/>
                <w:szCs w:val="28"/>
                <w:lang w:eastAsia="ru-RU"/>
              </w:rPr>
              <w:t>Призер</w:t>
            </w:r>
            <w:r w:rsidRPr="00CD6752">
              <w:rPr>
                <w:rFonts w:ascii="Times New Roman" w:eastAsia="Times New Roman" w:hAnsi="Times New Roman" w:cs="Times New Roman"/>
                <w:bCs/>
                <w:sz w:val="24"/>
                <w:szCs w:val="28"/>
                <w:lang w:eastAsia="ru-RU"/>
              </w:rPr>
              <w:t xml:space="preserve"> муниципальной метапредметной олимпиады (ном. «Учебное сотрудничество») – Ташева С.Н.</w:t>
            </w:r>
          </w:p>
        </w:tc>
      </w:tr>
    </w:tbl>
    <w:p w:rsidR="00E703D6" w:rsidRDefault="00E703D6" w:rsidP="00E703D6">
      <w:pPr>
        <w:widowControl w:val="0"/>
        <w:autoSpaceDE w:val="0"/>
        <w:autoSpaceDN w:val="0"/>
        <w:adjustRightInd w:val="0"/>
        <w:spacing w:line="264" w:lineRule="auto"/>
        <w:ind w:firstLine="567"/>
        <w:jc w:val="both"/>
        <w:outlineLvl w:val="0"/>
        <w:rPr>
          <w:bCs/>
          <w:i/>
          <w:sz w:val="28"/>
          <w:szCs w:val="28"/>
        </w:rPr>
      </w:pPr>
    </w:p>
    <w:p w:rsidR="00E703D6" w:rsidRPr="00D056A3" w:rsidRDefault="00E703D6" w:rsidP="00E703D6">
      <w:pPr>
        <w:widowControl w:val="0"/>
        <w:autoSpaceDE w:val="0"/>
        <w:autoSpaceDN w:val="0"/>
        <w:adjustRightInd w:val="0"/>
        <w:spacing w:line="264" w:lineRule="auto"/>
        <w:ind w:firstLine="567"/>
        <w:jc w:val="both"/>
        <w:outlineLvl w:val="0"/>
        <w:rPr>
          <w:bCs/>
          <w:i/>
          <w:sz w:val="28"/>
          <w:szCs w:val="28"/>
        </w:rPr>
      </w:pPr>
      <w:r w:rsidRPr="00D056A3">
        <w:rPr>
          <w:rFonts w:eastAsia="Calibri"/>
          <w:sz w:val="28"/>
          <w:szCs w:val="28"/>
        </w:rPr>
        <w:t xml:space="preserve">В </w:t>
      </w:r>
      <w:r>
        <w:rPr>
          <w:rFonts w:eastAsia="Calibri"/>
          <w:sz w:val="28"/>
          <w:szCs w:val="28"/>
        </w:rPr>
        <w:t xml:space="preserve">2019-2020 учебном году </w:t>
      </w:r>
      <w:r w:rsidRPr="00D056A3">
        <w:rPr>
          <w:rFonts w:eastAsia="Calibri"/>
          <w:bCs/>
          <w:iCs/>
          <w:sz w:val="28"/>
          <w:szCs w:val="28"/>
        </w:rPr>
        <w:t>методическая работа в МБОУ «Марковская СОШ» осуществляется по следующим направлениям деятельности, которые являются объектом анализа:</w:t>
      </w:r>
    </w:p>
    <w:p w:rsidR="00E703D6" w:rsidRPr="002D6EC6" w:rsidRDefault="00E703D6" w:rsidP="00E703D6">
      <w:pPr>
        <w:autoSpaceDE w:val="0"/>
        <w:autoSpaceDN w:val="0"/>
        <w:adjustRightInd w:val="0"/>
        <w:ind w:firstLine="567"/>
        <w:jc w:val="both"/>
        <w:rPr>
          <w:rFonts w:eastAsia="Calibri"/>
          <w:sz w:val="28"/>
          <w:szCs w:val="28"/>
        </w:rPr>
      </w:pPr>
      <w:r w:rsidRPr="002D6EC6">
        <w:rPr>
          <w:rFonts w:eastAsia="Calibri"/>
          <w:bCs/>
          <w:iCs/>
          <w:sz w:val="28"/>
          <w:szCs w:val="28"/>
        </w:rPr>
        <w:t xml:space="preserve">1. </w:t>
      </w:r>
      <w:r w:rsidRPr="002D6EC6">
        <w:rPr>
          <w:rFonts w:eastAsia="Calibri"/>
          <w:sz w:val="28"/>
          <w:szCs w:val="28"/>
        </w:rPr>
        <w:t>Аттестация педагогических работников.</w:t>
      </w:r>
    </w:p>
    <w:p w:rsidR="00E703D6" w:rsidRPr="002D6EC6" w:rsidRDefault="00E703D6" w:rsidP="00E703D6">
      <w:pPr>
        <w:autoSpaceDE w:val="0"/>
        <w:autoSpaceDN w:val="0"/>
        <w:adjustRightInd w:val="0"/>
        <w:ind w:firstLine="567"/>
        <w:jc w:val="both"/>
        <w:rPr>
          <w:rFonts w:eastAsia="Calibri"/>
          <w:bCs/>
          <w:iCs/>
          <w:sz w:val="28"/>
          <w:szCs w:val="28"/>
        </w:rPr>
      </w:pPr>
      <w:r w:rsidRPr="002D6EC6">
        <w:rPr>
          <w:rFonts w:eastAsia="Calibri"/>
          <w:sz w:val="28"/>
          <w:szCs w:val="28"/>
        </w:rPr>
        <w:t>2. Организация и контроль курсовой подготовки учителей.</w:t>
      </w:r>
    </w:p>
    <w:p w:rsidR="00E703D6" w:rsidRPr="002D6EC6" w:rsidRDefault="00E703D6" w:rsidP="00E703D6">
      <w:pPr>
        <w:autoSpaceDE w:val="0"/>
        <w:autoSpaceDN w:val="0"/>
        <w:adjustRightInd w:val="0"/>
        <w:ind w:firstLine="567"/>
        <w:jc w:val="both"/>
        <w:rPr>
          <w:rFonts w:eastAsia="Calibri"/>
          <w:sz w:val="28"/>
          <w:szCs w:val="28"/>
        </w:rPr>
      </w:pPr>
      <w:r w:rsidRPr="002D6EC6">
        <w:rPr>
          <w:rFonts w:eastAsia="Calibri"/>
          <w:sz w:val="28"/>
          <w:szCs w:val="28"/>
        </w:rPr>
        <w:t>3. Тематические педагогические</w:t>
      </w:r>
      <w:r>
        <w:rPr>
          <w:rFonts w:eastAsia="Calibri"/>
          <w:sz w:val="28"/>
          <w:szCs w:val="28"/>
        </w:rPr>
        <w:t xml:space="preserve"> советы, семинары.</w:t>
      </w:r>
    </w:p>
    <w:p w:rsidR="00E703D6" w:rsidRPr="002D6EC6" w:rsidRDefault="00E703D6" w:rsidP="00E703D6">
      <w:pPr>
        <w:autoSpaceDE w:val="0"/>
        <w:autoSpaceDN w:val="0"/>
        <w:adjustRightInd w:val="0"/>
        <w:ind w:firstLine="567"/>
        <w:jc w:val="both"/>
        <w:rPr>
          <w:rFonts w:eastAsia="Calibri"/>
          <w:sz w:val="28"/>
          <w:szCs w:val="28"/>
        </w:rPr>
      </w:pPr>
      <w:r w:rsidRPr="002D6EC6">
        <w:rPr>
          <w:rFonts w:eastAsia="Calibri"/>
          <w:sz w:val="28"/>
          <w:szCs w:val="28"/>
        </w:rPr>
        <w:t>4. Работа методических объединений, временных творческих групп.</w:t>
      </w:r>
    </w:p>
    <w:p w:rsidR="00E703D6" w:rsidRPr="002D6EC6" w:rsidRDefault="00E703D6" w:rsidP="00E703D6">
      <w:pPr>
        <w:autoSpaceDE w:val="0"/>
        <w:autoSpaceDN w:val="0"/>
        <w:adjustRightInd w:val="0"/>
        <w:ind w:firstLine="567"/>
        <w:jc w:val="both"/>
        <w:rPr>
          <w:rFonts w:eastAsia="Calibri"/>
          <w:sz w:val="28"/>
          <w:szCs w:val="28"/>
        </w:rPr>
      </w:pPr>
      <w:r w:rsidRPr="002D6EC6">
        <w:rPr>
          <w:rFonts w:eastAsia="Calibri"/>
          <w:sz w:val="28"/>
          <w:szCs w:val="28"/>
        </w:rPr>
        <w:t>6. Обобщение передового педагогического опыта, участие в конфе</w:t>
      </w:r>
      <w:r>
        <w:rPr>
          <w:rFonts w:eastAsia="Calibri"/>
          <w:sz w:val="28"/>
          <w:szCs w:val="28"/>
        </w:rPr>
        <w:t>ренциях и семинарах, олимпиадах и т.д.</w:t>
      </w:r>
      <w:r w:rsidRPr="002D6EC6">
        <w:rPr>
          <w:rFonts w:eastAsia="Calibri"/>
          <w:sz w:val="28"/>
          <w:szCs w:val="28"/>
        </w:rPr>
        <w:t xml:space="preserve"> </w:t>
      </w:r>
    </w:p>
    <w:p w:rsidR="00E703D6" w:rsidRDefault="00E703D6" w:rsidP="00E703D6">
      <w:pPr>
        <w:autoSpaceDE w:val="0"/>
        <w:autoSpaceDN w:val="0"/>
        <w:adjustRightInd w:val="0"/>
        <w:ind w:firstLine="567"/>
        <w:jc w:val="both"/>
        <w:rPr>
          <w:rFonts w:eastAsia="Calibri"/>
          <w:sz w:val="28"/>
          <w:szCs w:val="28"/>
        </w:rPr>
      </w:pPr>
      <w:r>
        <w:rPr>
          <w:rFonts w:eastAsia="Calibri"/>
          <w:sz w:val="28"/>
          <w:szCs w:val="28"/>
        </w:rPr>
        <w:t>7. Инновационная деятельность.</w:t>
      </w:r>
    </w:p>
    <w:p w:rsidR="00E703D6" w:rsidRDefault="00E703D6" w:rsidP="00E703D6">
      <w:pPr>
        <w:autoSpaceDE w:val="0"/>
        <w:autoSpaceDN w:val="0"/>
        <w:adjustRightInd w:val="0"/>
        <w:ind w:firstLine="567"/>
        <w:jc w:val="both"/>
        <w:rPr>
          <w:rFonts w:eastAsia="Calibri"/>
          <w:sz w:val="28"/>
          <w:szCs w:val="28"/>
        </w:rPr>
      </w:pPr>
      <w:r>
        <w:rPr>
          <w:rFonts w:eastAsia="Calibri"/>
          <w:sz w:val="28"/>
          <w:szCs w:val="28"/>
        </w:rPr>
        <w:t xml:space="preserve">8. Сопровождение одаренных </w:t>
      </w:r>
    </w:p>
    <w:p w:rsidR="00E703D6" w:rsidRDefault="00E703D6" w:rsidP="00E703D6">
      <w:pPr>
        <w:autoSpaceDE w:val="0"/>
        <w:autoSpaceDN w:val="0"/>
        <w:adjustRightInd w:val="0"/>
        <w:ind w:firstLine="567"/>
        <w:jc w:val="both"/>
        <w:rPr>
          <w:rFonts w:eastAsia="Calibri"/>
          <w:sz w:val="28"/>
          <w:szCs w:val="28"/>
        </w:rPr>
      </w:pPr>
      <w:r>
        <w:rPr>
          <w:rFonts w:eastAsia="Calibri"/>
          <w:sz w:val="28"/>
          <w:szCs w:val="28"/>
        </w:rPr>
        <w:t>9. Дистанционное обучение.</w:t>
      </w:r>
    </w:p>
    <w:tbl>
      <w:tblPr>
        <w:tblStyle w:val="a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D050"/>
        <w:tblLook w:val="04A0" w:firstRow="1" w:lastRow="0" w:firstColumn="1" w:lastColumn="0" w:noHBand="0" w:noVBand="1"/>
      </w:tblPr>
      <w:tblGrid>
        <w:gridCol w:w="10456"/>
      </w:tblGrid>
      <w:tr w:rsidR="00E703D6" w:rsidRPr="00E2736F" w:rsidTr="00E703D6">
        <w:tc>
          <w:tcPr>
            <w:tcW w:w="10456" w:type="dxa"/>
            <w:shd w:val="clear" w:color="auto" w:fill="92D050"/>
          </w:tcPr>
          <w:p w:rsidR="00E703D6" w:rsidRPr="00E2736F" w:rsidRDefault="00E703D6" w:rsidP="00E703D6">
            <w:pPr>
              <w:pStyle w:val="Default"/>
              <w:jc w:val="center"/>
              <w:rPr>
                <w:color w:val="auto"/>
                <w:sz w:val="28"/>
                <w:szCs w:val="28"/>
              </w:rPr>
            </w:pPr>
            <w:r w:rsidRPr="00E2736F">
              <w:rPr>
                <w:b/>
                <w:bCs/>
                <w:iCs/>
                <w:color w:val="auto"/>
                <w:sz w:val="28"/>
                <w:szCs w:val="28"/>
              </w:rPr>
              <w:t>Аттестация педагогических работников.</w:t>
            </w:r>
          </w:p>
        </w:tc>
      </w:tr>
    </w:tbl>
    <w:p w:rsidR="00E703D6" w:rsidRDefault="00E703D6" w:rsidP="00E703D6">
      <w:pPr>
        <w:autoSpaceDE w:val="0"/>
        <w:autoSpaceDN w:val="0"/>
        <w:adjustRightInd w:val="0"/>
        <w:ind w:firstLine="567"/>
        <w:jc w:val="both"/>
        <w:rPr>
          <w:bCs/>
          <w:iCs/>
          <w:sz w:val="28"/>
          <w:szCs w:val="28"/>
        </w:rPr>
      </w:pPr>
    </w:p>
    <w:p w:rsidR="00E703D6" w:rsidRPr="00F24ADC" w:rsidRDefault="00E703D6" w:rsidP="00E703D6">
      <w:pPr>
        <w:autoSpaceDE w:val="0"/>
        <w:autoSpaceDN w:val="0"/>
        <w:adjustRightInd w:val="0"/>
        <w:ind w:firstLine="567"/>
        <w:jc w:val="both"/>
        <w:rPr>
          <w:sz w:val="28"/>
          <w:szCs w:val="28"/>
        </w:rPr>
      </w:pPr>
      <w:r w:rsidRPr="00A11938">
        <w:rPr>
          <w:bCs/>
          <w:iCs/>
          <w:sz w:val="28"/>
          <w:szCs w:val="28"/>
        </w:rPr>
        <w:t>Аттестация педагогических кадров</w:t>
      </w:r>
      <w:r w:rsidRPr="00A11938">
        <w:rPr>
          <w:b/>
          <w:bCs/>
          <w:iCs/>
          <w:sz w:val="28"/>
          <w:szCs w:val="28"/>
        </w:rPr>
        <w:t xml:space="preserve"> </w:t>
      </w:r>
      <w:r w:rsidRPr="00A11938">
        <w:rPr>
          <w:sz w:val="28"/>
          <w:szCs w:val="28"/>
        </w:rPr>
        <w:t>является показателем</w:t>
      </w:r>
      <w:r>
        <w:rPr>
          <w:sz w:val="28"/>
          <w:szCs w:val="28"/>
        </w:rPr>
        <w:t xml:space="preserve"> </w:t>
      </w:r>
      <w:r w:rsidRPr="00F24ADC">
        <w:rPr>
          <w:sz w:val="28"/>
          <w:szCs w:val="28"/>
        </w:rPr>
        <w:t>результативности творческой деятельности педагогов.</w:t>
      </w:r>
      <w:r>
        <w:rPr>
          <w:sz w:val="28"/>
          <w:szCs w:val="28"/>
        </w:rPr>
        <w:t xml:space="preserve"> </w:t>
      </w:r>
    </w:p>
    <w:p w:rsidR="00E703D6" w:rsidRDefault="00E703D6" w:rsidP="00E703D6">
      <w:pPr>
        <w:ind w:firstLine="567"/>
        <w:jc w:val="both"/>
        <w:rPr>
          <w:sz w:val="28"/>
          <w:szCs w:val="28"/>
        </w:rPr>
      </w:pPr>
      <w:r w:rsidRPr="00F24ADC">
        <w:rPr>
          <w:sz w:val="28"/>
          <w:szCs w:val="28"/>
        </w:rPr>
        <w:t>С целью определения соответствия уровня профессиональной компетентности и создания условий для повышения квалификационной категории педагогических работников проводилась работа по методическому сопровождению аттест</w:t>
      </w:r>
      <w:r>
        <w:rPr>
          <w:sz w:val="28"/>
          <w:szCs w:val="28"/>
        </w:rPr>
        <w:t xml:space="preserve">ации педагогических работников через индивидуальные консультации </w:t>
      </w:r>
      <w:r w:rsidRPr="00F24ADC">
        <w:rPr>
          <w:sz w:val="28"/>
          <w:szCs w:val="28"/>
        </w:rPr>
        <w:t xml:space="preserve">по следующим вопросам: </w:t>
      </w:r>
    </w:p>
    <w:p w:rsidR="00E703D6" w:rsidRDefault="00E703D6" w:rsidP="001B2F51">
      <w:pPr>
        <w:pStyle w:val="a6"/>
        <w:numPr>
          <w:ilvl w:val="0"/>
          <w:numId w:val="34"/>
        </w:numPr>
        <w:spacing w:after="0" w:line="276" w:lineRule="auto"/>
        <w:jc w:val="both"/>
        <w:rPr>
          <w:rFonts w:ascii="Times New Roman" w:hAnsi="Times New Roman" w:cs="Times New Roman"/>
          <w:sz w:val="28"/>
          <w:szCs w:val="28"/>
        </w:rPr>
      </w:pPr>
      <w:r w:rsidRPr="00D056A3">
        <w:rPr>
          <w:rFonts w:ascii="Times New Roman" w:hAnsi="Times New Roman" w:cs="Times New Roman"/>
          <w:sz w:val="28"/>
          <w:szCs w:val="28"/>
        </w:rPr>
        <w:t xml:space="preserve">изучение нормативных документов, </w:t>
      </w:r>
    </w:p>
    <w:p w:rsidR="00E703D6" w:rsidRDefault="00E703D6" w:rsidP="001B2F51">
      <w:pPr>
        <w:pStyle w:val="a6"/>
        <w:numPr>
          <w:ilvl w:val="0"/>
          <w:numId w:val="34"/>
        </w:numPr>
        <w:spacing w:after="0" w:line="276" w:lineRule="auto"/>
        <w:jc w:val="both"/>
        <w:rPr>
          <w:rFonts w:ascii="Times New Roman" w:hAnsi="Times New Roman" w:cs="Times New Roman"/>
          <w:sz w:val="28"/>
          <w:szCs w:val="28"/>
        </w:rPr>
      </w:pPr>
      <w:r w:rsidRPr="00D056A3">
        <w:rPr>
          <w:rFonts w:ascii="Times New Roman" w:hAnsi="Times New Roman" w:cs="Times New Roman"/>
          <w:sz w:val="28"/>
          <w:szCs w:val="28"/>
        </w:rPr>
        <w:t xml:space="preserve">методические рекомендации по аттестации педагогов, </w:t>
      </w:r>
    </w:p>
    <w:p w:rsidR="00E703D6" w:rsidRDefault="00E703D6" w:rsidP="001B2F51">
      <w:pPr>
        <w:pStyle w:val="a6"/>
        <w:numPr>
          <w:ilvl w:val="0"/>
          <w:numId w:val="34"/>
        </w:numPr>
        <w:spacing w:after="0" w:line="276" w:lineRule="auto"/>
        <w:jc w:val="both"/>
        <w:rPr>
          <w:rFonts w:ascii="Times New Roman" w:hAnsi="Times New Roman" w:cs="Times New Roman"/>
          <w:sz w:val="28"/>
          <w:szCs w:val="28"/>
        </w:rPr>
      </w:pPr>
      <w:r w:rsidRPr="00D056A3">
        <w:rPr>
          <w:rFonts w:ascii="Times New Roman" w:hAnsi="Times New Roman" w:cs="Times New Roman"/>
          <w:sz w:val="28"/>
          <w:szCs w:val="28"/>
        </w:rPr>
        <w:t xml:space="preserve">порядок оформления портфолио, </w:t>
      </w:r>
    </w:p>
    <w:p w:rsidR="00E703D6" w:rsidRDefault="00E703D6" w:rsidP="001B2F51">
      <w:pPr>
        <w:pStyle w:val="a6"/>
        <w:numPr>
          <w:ilvl w:val="0"/>
          <w:numId w:val="34"/>
        </w:numPr>
        <w:spacing w:after="0" w:line="276" w:lineRule="auto"/>
        <w:jc w:val="both"/>
        <w:rPr>
          <w:rFonts w:ascii="Times New Roman" w:hAnsi="Times New Roman" w:cs="Times New Roman"/>
          <w:sz w:val="28"/>
          <w:szCs w:val="28"/>
        </w:rPr>
      </w:pPr>
      <w:r w:rsidRPr="00D056A3">
        <w:rPr>
          <w:rFonts w:ascii="Times New Roman" w:hAnsi="Times New Roman" w:cs="Times New Roman"/>
          <w:sz w:val="28"/>
          <w:szCs w:val="28"/>
        </w:rPr>
        <w:t xml:space="preserve">анализ собственной педагогической деятельности, </w:t>
      </w:r>
    </w:p>
    <w:p w:rsidR="00E703D6" w:rsidRPr="00D056A3" w:rsidRDefault="00E703D6" w:rsidP="001B2F51">
      <w:pPr>
        <w:pStyle w:val="a6"/>
        <w:numPr>
          <w:ilvl w:val="0"/>
          <w:numId w:val="34"/>
        </w:numPr>
        <w:spacing w:after="0" w:line="276" w:lineRule="auto"/>
        <w:jc w:val="both"/>
        <w:rPr>
          <w:rFonts w:ascii="Times New Roman" w:hAnsi="Times New Roman" w:cs="Times New Roman"/>
          <w:sz w:val="28"/>
          <w:szCs w:val="28"/>
        </w:rPr>
      </w:pPr>
      <w:r w:rsidRPr="00D056A3">
        <w:rPr>
          <w:rFonts w:ascii="Times New Roman" w:hAnsi="Times New Roman" w:cs="Times New Roman"/>
          <w:sz w:val="28"/>
          <w:szCs w:val="28"/>
        </w:rPr>
        <w:t>заполнение заявлений для прохождения аттестации и подготовка пакета документов.</w:t>
      </w:r>
    </w:p>
    <w:p w:rsidR="00E703D6" w:rsidRDefault="00E703D6" w:rsidP="00E703D6">
      <w:pPr>
        <w:ind w:firstLine="360"/>
        <w:rPr>
          <w:sz w:val="28"/>
          <w:szCs w:val="28"/>
        </w:rPr>
      </w:pPr>
      <w:r w:rsidRPr="000836E8">
        <w:rPr>
          <w:sz w:val="28"/>
          <w:szCs w:val="28"/>
        </w:rPr>
        <w:t xml:space="preserve">Количество педагогов, </w:t>
      </w:r>
      <w:r>
        <w:rPr>
          <w:sz w:val="28"/>
          <w:szCs w:val="28"/>
        </w:rPr>
        <w:t>заявившихся на аттестацию в 2019-2020</w:t>
      </w:r>
      <w:r w:rsidRPr="000836E8">
        <w:rPr>
          <w:sz w:val="28"/>
          <w:szCs w:val="28"/>
        </w:rPr>
        <w:t xml:space="preserve"> учебном году –</w:t>
      </w:r>
      <w:r>
        <w:rPr>
          <w:sz w:val="28"/>
          <w:szCs w:val="28"/>
        </w:rPr>
        <w:t xml:space="preserve"> 4 чел</w:t>
      </w:r>
      <w:r w:rsidRPr="000836E8">
        <w:rPr>
          <w:sz w:val="28"/>
          <w:szCs w:val="28"/>
        </w:rPr>
        <w:t>.  Из них</w:t>
      </w:r>
      <w:r>
        <w:rPr>
          <w:sz w:val="28"/>
          <w:szCs w:val="28"/>
        </w:rPr>
        <w:t xml:space="preserve"> в 2019-2020 учебном году</w:t>
      </w:r>
      <w:r w:rsidRPr="000836E8">
        <w:rPr>
          <w:sz w:val="28"/>
          <w:szCs w:val="28"/>
        </w:rPr>
        <w:t>:</w:t>
      </w:r>
      <w:r>
        <w:rPr>
          <w:sz w:val="28"/>
          <w:szCs w:val="28"/>
        </w:rPr>
        <w:t xml:space="preserve"> </w:t>
      </w:r>
    </w:p>
    <w:p w:rsidR="00E703D6" w:rsidRPr="000836E8" w:rsidRDefault="00E703D6" w:rsidP="001B2F51">
      <w:pPr>
        <w:pStyle w:val="a6"/>
        <w:numPr>
          <w:ilvl w:val="0"/>
          <w:numId w:val="20"/>
        </w:numPr>
        <w:spacing w:after="0" w:line="276" w:lineRule="auto"/>
        <w:rPr>
          <w:rFonts w:ascii="Times New Roman" w:hAnsi="Times New Roman" w:cs="Times New Roman"/>
          <w:sz w:val="28"/>
          <w:szCs w:val="28"/>
        </w:rPr>
      </w:pPr>
      <w:r w:rsidRPr="000836E8">
        <w:rPr>
          <w:rFonts w:ascii="Times New Roman" w:hAnsi="Times New Roman" w:cs="Times New Roman"/>
          <w:sz w:val="28"/>
          <w:szCs w:val="28"/>
        </w:rPr>
        <w:t>прошли процедуру аттестации (получили положительное заключение):</w:t>
      </w:r>
    </w:p>
    <w:p w:rsidR="00E703D6" w:rsidRPr="000836E8" w:rsidRDefault="00E703D6" w:rsidP="00E703D6">
      <w:pPr>
        <w:ind w:left="720"/>
        <w:rPr>
          <w:sz w:val="28"/>
          <w:szCs w:val="28"/>
        </w:rPr>
      </w:pPr>
      <w:r>
        <w:rPr>
          <w:sz w:val="28"/>
          <w:szCs w:val="28"/>
        </w:rPr>
        <w:t>- высшую – 2</w:t>
      </w:r>
      <w:r w:rsidRPr="000836E8">
        <w:rPr>
          <w:sz w:val="28"/>
          <w:szCs w:val="28"/>
        </w:rPr>
        <w:t xml:space="preserve"> чел.</w:t>
      </w:r>
      <w:r>
        <w:rPr>
          <w:sz w:val="28"/>
          <w:szCs w:val="28"/>
        </w:rPr>
        <w:t xml:space="preserve"> (Журавлева А.Д., Никитина Л.П.)</w:t>
      </w:r>
    </w:p>
    <w:p w:rsidR="00E703D6" w:rsidRDefault="00E703D6" w:rsidP="00E703D6">
      <w:pPr>
        <w:ind w:left="720"/>
        <w:rPr>
          <w:sz w:val="28"/>
          <w:szCs w:val="28"/>
        </w:rPr>
      </w:pPr>
      <w:r w:rsidRPr="000836E8">
        <w:rPr>
          <w:sz w:val="28"/>
          <w:szCs w:val="28"/>
        </w:rPr>
        <w:t xml:space="preserve">- первую – </w:t>
      </w:r>
      <w:r>
        <w:rPr>
          <w:sz w:val="28"/>
          <w:szCs w:val="28"/>
        </w:rPr>
        <w:t>2</w:t>
      </w:r>
      <w:r w:rsidRPr="000836E8">
        <w:rPr>
          <w:sz w:val="28"/>
          <w:szCs w:val="28"/>
        </w:rPr>
        <w:t xml:space="preserve"> чел.</w:t>
      </w:r>
      <w:r>
        <w:rPr>
          <w:sz w:val="28"/>
          <w:szCs w:val="28"/>
        </w:rPr>
        <w:t xml:space="preserve"> (Буторина И.В., Богданова С.Т.)</w:t>
      </w:r>
    </w:p>
    <w:p w:rsidR="00E703D6" w:rsidRPr="001D7579" w:rsidRDefault="00E703D6" w:rsidP="001B2F51">
      <w:pPr>
        <w:pStyle w:val="a6"/>
        <w:numPr>
          <w:ilvl w:val="0"/>
          <w:numId w:val="20"/>
        </w:numPr>
        <w:spacing w:after="0" w:line="276" w:lineRule="auto"/>
        <w:jc w:val="both"/>
        <w:rPr>
          <w:rFonts w:ascii="Times New Roman" w:hAnsi="Times New Roman" w:cs="Times New Roman"/>
          <w:sz w:val="28"/>
          <w:szCs w:val="28"/>
        </w:rPr>
      </w:pPr>
      <w:r w:rsidRPr="001D7579">
        <w:rPr>
          <w:rFonts w:ascii="Times New Roman" w:hAnsi="Times New Roman" w:cs="Times New Roman"/>
          <w:sz w:val="28"/>
          <w:szCs w:val="28"/>
        </w:rPr>
        <w:t>Аттестованы на соответствие занимаемой должности:</w:t>
      </w:r>
    </w:p>
    <w:p w:rsidR="00E703D6" w:rsidRDefault="00E703D6" w:rsidP="00E703D6">
      <w:pPr>
        <w:ind w:left="720"/>
        <w:rPr>
          <w:sz w:val="28"/>
          <w:szCs w:val="28"/>
        </w:rPr>
      </w:pPr>
      <w:r>
        <w:rPr>
          <w:sz w:val="28"/>
          <w:szCs w:val="28"/>
        </w:rPr>
        <w:t>1.Скобелева Светлана Николаевна</w:t>
      </w:r>
      <w:r w:rsidRPr="001D7579">
        <w:rPr>
          <w:sz w:val="28"/>
          <w:szCs w:val="28"/>
        </w:rPr>
        <w:t>,</w:t>
      </w:r>
      <w:r>
        <w:rPr>
          <w:sz w:val="28"/>
          <w:szCs w:val="28"/>
        </w:rPr>
        <w:t xml:space="preserve">  учитель технологии</w:t>
      </w:r>
      <w:r w:rsidRPr="001D7579">
        <w:rPr>
          <w:sz w:val="28"/>
          <w:szCs w:val="28"/>
        </w:rPr>
        <w:t>;</w:t>
      </w:r>
    </w:p>
    <w:p w:rsidR="00E703D6" w:rsidRDefault="00E703D6" w:rsidP="00E703D6">
      <w:pPr>
        <w:ind w:left="720"/>
        <w:rPr>
          <w:sz w:val="28"/>
          <w:szCs w:val="28"/>
        </w:rPr>
      </w:pPr>
      <w:r>
        <w:rPr>
          <w:sz w:val="28"/>
          <w:szCs w:val="28"/>
        </w:rPr>
        <w:t>2. Вафина Фирдания Патыховна, зам. директора по УМР</w:t>
      </w:r>
    </w:p>
    <w:p w:rsidR="00E703D6" w:rsidRDefault="00E703D6" w:rsidP="00E703D6">
      <w:pPr>
        <w:ind w:left="720"/>
        <w:rPr>
          <w:sz w:val="28"/>
          <w:szCs w:val="28"/>
        </w:rPr>
      </w:pPr>
      <w:r>
        <w:rPr>
          <w:sz w:val="28"/>
          <w:szCs w:val="28"/>
        </w:rPr>
        <w:t>3. Замятная Зинаида Борисовна, учитель английского языка.</w:t>
      </w:r>
    </w:p>
    <w:p w:rsidR="00E703D6" w:rsidRDefault="00E703D6" w:rsidP="00E703D6">
      <w:pPr>
        <w:ind w:left="720"/>
        <w:rPr>
          <w:sz w:val="28"/>
          <w:szCs w:val="28"/>
        </w:rPr>
      </w:pPr>
      <w:r>
        <w:rPr>
          <w:sz w:val="28"/>
          <w:szCs w:val="28"/>
        </w:rPr>
        <w:t>Таким образом, на сегодняшний день о</w:t>
      </w:r>
      <w:r w:rsidRPr="002D6EC6">
        <w:rPr>
          <w:sz w:val="28"/>
          <w:szCs w:val="28"/>
        </w:rPr>
        <w:t>бщее количество педагогов, им</w:t>
      </w:r>
      <w:r>
        <w:rPr>
          <w:sz w:val="28"/>
          <w:szCs w:val="28"/>
        </w:rPr>
        <w:t>еющих квалификационные категории составило:</w:t>
      </w:r>
    </w:p>
    <w:tbl>
      <w:tblPr>
        <w:tblW w:w="5355"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854"/>
        <w:gridCol w:w="1277"/>
        <w:gridCol w:w="1138"/>
        <w:gridCol w:w="853"/>
        <w:gridCol w:w="853"/>
        <w:gridCol w:w="853"/>
        <w:gridCol w:w="992"/>
        <w:gridCol w:w="994"/>
        <w:gridCol w:w="853"/>
        <w:gridCol w:w="853"/>
        <w:gridCol w:w="994"/>
        <w:gridCol w:w="709"/>
      </w:tblGrid>
      <w:tr w:rsidR="00E703D6" w:rsidRPr="00DC4317" w:rsidTr="00E703D6">
        <w:trPr>
          <w:tblHeader/>
        </w:trPr>
        <w:tc>
          <w:tcPr>
            <w:tcW w:w="380" w:type="pct"/>
          </w:tcPr>
          <w:p w:rsidR="00E703D6" w:rsidRPr="002D6EC6" w:rsidRDefault="00E703D6" w:rsidP="00E703D6">
            <w:pPr>
              <w:snapToGrid w:val="0"/>
              <w:jc w:val="center"/>
              <w:rPr>
                <w:bCs/>
                <w:sz w:val="20"/>
                <w:szCs w:val="20"/>
              </w:rPr>
            </w:pPr>
            <w:r>
              <w:rPr>
                <w:bCs/>
                <w:sz w:val="20"/>
                <w:szCs w:val="20"/>
              </w:rPr>
              <w:t xml:space="preserve">Год </w:t>
            </w:r>
          </w:p>
        </w:tc>
        <w:tc>
          <w:tcPr>
            <w:tcW w:w="569" w:type="pct"/>
          </w:tcPr>
          <w:p w:rsidR="00E703D6" w:rsidRPr="002D6EC6" w:rsidRDefault="00E703D6" w:rsidP="00E703D6">
            <w:pPr>
              <w:snapToGrid w:val="0"/>
              <w:jc w:val="center"/>
              <w:rPr>
                <w:bCs/>
                <w:sz w:val="20"/>
                <w:szCs w:val="20"/>
              </w:rPr>
            </w:pPr>
            <w:r w:rsidRPr="002D6EC6">
              <w:rPr>
                <w:bCs/>
                <w:sz w:val="20"/>
                <w:szCs w:val="20"/>
              </w:rPr>
              <w:t>Общее кол-во педагогов</w:t>
            </w:r>
            <w:r>
              <w:rPr>
                <w:bCs/>
                <w:sz w:val="20"/>
                <w:szCs w:val="20"/>
              </w:rPr>
              <w:t>, в т.ч. рук. с нагрузкой</w:t>
            </w:r>
            <w:r w:rsidRPr="002D6EC6">
              <w:rPr>
                <w:bCs/>
                <w:sz w:val="20"/>
                <w:szCs w:val="20"/>
              </w:rPr>
              <w:t xml:space="preserve"> </w:t>
            </w:r>
          </w:p>
          <w:p w:rsidR="00E703D6" w:rsidRPr="002D6EC6" w:rsidRDefault="00E703D6" w:rsidP="00E703D6">
            <w:pPr>
              <w:snapToGrid w:val="0"/>
              <w:jc w:val="center"/>
              <w:rPr>
                <w:bCs/>
                <w:sz w:val="16"/>
                <w:szCs w:val="16"/>
              </w:rPr>
            </w:pPr>
            <w:r w:rsidRPr="002D6EC6">
              <w:rPr>
                <w:bCs/>
                <w:sz w:val="16"/>
                <w:szCs w:val="16"/>
              </w:rPr>
              <w:t>(без совместителей</w:t>
            </w:r>
            <w:r>
              <w:rPr>
                <w:bCs/>
                <w:sz w:val="16"/>
                <w:szCs w:val="16"/>
              </w:rPr>
              <w:t>, декр.</w:t>
            </w:r>
            <w:r w:rsidRPr="002D6EC6">
              <w:rPr>
                <w:bCs/>
                <w:sz w:val="16"/>
                <w:szCs w:val="16"/>
              </w:rPr>
              <w:t xml:space="preserve">) </w:t>
            </w:r>
          </w:p>
        </w:tc>
        <w:tc>
          <w:tcPr>
            <w:tcW w:w="507" w:type="pct"/>
          </w:tcPr>
          <w:p w:rsidR="00E703D6" w:rsidRDefault="00E703D6" w:rsidP="00E703D6">
            <w:pPr>
              <w:pStyle w:val="aff0"/>
              <w:snapToGrid w:val="0"/>
              <w:spacing w:line="276" w:lineRule="auto"/>
              <w:rPr>
                <w:b w:val="0"/>
                <w:bCs w:val="0"/>
                <w:i w:val="0"/>
                <w:iCs w:val="0"/>
                <w:sz w:val="20"/>
                <w:szCs w:val="20"/>
              </w:rPr>
            </w:pPr>
            <w:r w:rsidRPr="002D6EC6">
              <w:rPr>
                <w:b w:val="0"/>
                <w:bCs w:val="0"/>
                <w:i w:val="0"/>
                <w:iCs w:val="0"/>
                <w:sz w:val="20"/>
                <w:szCs w:val="20"/>
              </w:rPr>
              <w:t xml:space="preserve">Всего </w:t>
            </w:r>
            <w:r>
              <w:rPr>
                <w:b w:val="0"/>
                <w:bCs w:val="0"/>
                <w:i w:val="0"/>
                <w:iCs w:val="0"/>
                <w:sz w:val="20"/>
                <w:szCs w:val="20"/>
              </w:rPr>
              <w:t xml:space="preserve">аттестованных педагогов </w:t>
            </w:r>
          </w:p>
          <w:p w:rsidR="00E703D6" w:rsidRPr="002D6EC6" w:rsidRDefault="00E703D6" w:rsidP="00E703D6">
            <w:pPr>
              <w:pStyle w:val="aff0"/>
              <w:snapToGrid w:val="0"/>
              <w:spacing w:line="276" w:lineRule="auto"/>
              <w:rPr>
                <w:b w:val="0"/>
                <w:bCs w:val="0"/>
                <w:i w:val="0"/>
                <w:iCs w:val="0"/>
                <w:sz w:val="20"/>
                <w:szCs w:val="20"/>
              </w:rPr>
            </w:pPr>
            <w:r>
              <w:rPr>
                <w:b w:val="0"/>
                <w:bCs w:val="0"/>
                <w:i w:val="0"/>
                <w:iCs w:val="0"/>
                <w:sz w:val="20"/>
                <w:szCs w:val="20"/>
              </w:rPr>
              <w:t>(1 и высш.кат) 01.09</w:t>
            </w:r>
            <w:r w:rsidRPr="002D6EC6">
              <w:rPr>
                <w:b w:val="0"/>
                <w:bCs w:val="0"/>
                <w:i w:val="0"/>
                <w:iCs w:val="0"/>
                <w:sz w:val="20"/>
                <w:szCs w:val="20"/>
              </w:rPr>
              <w:t>.</w:t>
            </w:r>
            <w:r>
              <w:rPr>
                <w:b w:val="0"/>
                <w:bCs w:val="0"/>
                <w:i w:val="0"/>
                <w:iCs w:val="0"/>
                <w:sz w:val="20"/>
                <w:szCs w:val="20"/>
              </w:rPr>
              <w:t>20</w:t>
            </w:r>
          </w:p>
        </w:tc>
        <w:tc>
          <w:tcPr>
            <w:tcW w:w="380" w:type="pct"/>
          </w:tcPr>
          <w:p w:rsidR="00E703D6" w:rsidRPr="002D6EC6" w:rsidRDefault="00E703D6" w:rsidP="00E703D6">
            <w:pPr>
              <w:snapToGrid w:val="0"/>
              <w:jc w:val="center"/>
              <w:rPr>
                <w:sz w:val="20"/>
                <w:szCs w:val="20"/>
              </w:rPr>
            </w:pPr>
            <w:r w:rsidRPr="002D6EC6">
              <w:rPr>
                <w:bCs/>
                <w:iCs/>
                <w:sz w:val="20"/>
                <w:szCs w:val="20"/>
              </w:rPr>
              <w:t xml:space="preserve">% от </w:t>
            </w:r>
            <w:r w:rsidRPr="002D6EC6">
              <w:rPr>
                <w:sz w:val="20"/>
                <w:szCs w:val="20"/>
              </w:rPr>
              <w:t>общего кол-ва</w:t>
            </w:r>
          </w:p>
        </w:tc>
        <w:tc>
          <w:tcPr>
            <w:tcW w:w="380" w:type="pct"/>
          </w:tcPr>
          <w:p w:rsidR="00E703D6" w:rsidRPr="002D6EC6" w:rsidRDefault="00E703D6" w:rsidP="00E703D6">
            <w:pPr>
              <w:snapToGrid w:val="0"/>
              <w:jc w:val="center"/>
              <w:rPr>
                <w:bCs/>
                <w:sz w:val="20"/>
                <w:szCs w:val="20"/>
              </w:rPr>
            </w:pPr>
            <w:r w:rsidRPr="002D6EC6">
              <w:rPr>
                <w:bCs/>
                <w:sz w:val="20"/>
                <w:szCs w:val="20"/>
              </w:rPr>
              <w:t>Высшая категория</w:t>
            </w:r>
          </w:p>
        </w:tc>
        <w:tc>
          <w:tcPr>
            <w:tcW w:w="380" w:type="pct"/>
          </w:tcPr>
          <w:p w:rsidR="00E703D6" w:rsidRPr="002D6EC6" w:rsidRDefault="00E703D6" w:rsidP="00E703D6">
            <w:pPr>
              <w:snapToGrid w:val="0"/>
              <w:jc w:val="center"/>
              <w:rPr>
                <w:sz w:val="20"/>
                <w:szCs w:val="20"/>
              </w:rPr>
            </w:pPr>
            <w:r w:rsidRPr="002D6EC6">
              <w:rPr>
                <w:bCs/>
                <w:iCs/>
                <w:sz w:val="20"/>
                <w:szCs w:val="20"/>
              </w:rPr>
              <w:t xml:space="preserve">% от </w:t>
            </w:r>
            <w:r w:rsidRPr="002D6EC6">
              <w:rPr>
                <w:sz w:val="20"/>
                <w:szCs w:val="20"/>
              </w:rPr>
              <w:t>общего кол-ва</w:t>
            </w:r>
          </w:p>
        </w:tc>
        <w:tc>
          <w:tcPr>
            <w:tcW w:w="442" w:type="pct"/>
          </w:tcPr>
          <w:p w:rsidR="00E703D6" w:rsidRPr="002D6EC6" w:rsidRDefault="00E703D6" w:rsidP="00E703D6">
            <w:pPr>
              <w:snapToGrid w:val="0"/>
              <w:jc w:val="center"/>
              <w:rPr>
                <w:bCs/>
                <w:sz w:val="20"/>
                <w:szCs w:val="20"/>
              </w:rPr>
            </w:pPr>
            <w:r w:rsidRPr="002D6EC6">
              <w:rPr>
                <w:bCs/>
                <w:sz w:val="20"/>
                <w:szCs w:val="20"/>
              </w:rPr>
              <w:t>Первая категория</w:t>
            </w:r>
          </w:p>
        </w:tc>
        <w:tc>
          <w:tcPr>
            <w:tcW w:w="443" w:type="pct"/>
          </w:tcPr>
          <w:p w:rsidR="00E703D6" w:rsidRPr="002D6EC6" w:rsidRDefault="00E703D6" w:rsidP="00E703D6">
            <w:pPr>
              <w:snapToGrid w:val="0"/>
              <w:jc w:val="center"/>
              <w:rPr>
                <w:sz w:val="20"/>
                <w:szCs w:val="20"/>
              </w:rPr>
            </w:pPr>
            <w:r w:rsidRPr="002D6EC6">
              <w:rPr>
                <w:bCs/>
                <w:iCs/>
                <w:sz w:val="20"/>
                <w:szCs w:val="20"/>
              </w:rPr>
              <w:t xml:space="preserve">% от </w:t>
            </w:r>
            <w:r w:rsidRPr="002D6EC6">
              <w:rPr>
                <w:sz w:val="20"/>
                <w:szCs w:val="20"/>
              </w:rPr>
              <w:t>общего кол-ва</w:t>
            </w:r>
          </w:p>
        </w:tc>
        <w:tc>
          <w:tcPr>
            <w:tcW w:w="380" w:type="pct"/>
          </w:tcPr>
          <w:p w:rsidR="00E703D6" w:rsidRPr="002D6EC6" w:rsidRDefault="00E703D6" w:rsidP="00E703D6">
            <w:pPr>
              <w:pStyle w:val="aff0"/>
              <w:snapToGrid w:val="0"/>
              <w:spacing w:line="276" w:lineRule="auto"/>
              <w:rPr>
                <w:b w:val="0"/>
                <w:bCs w:val="0"/>
                <w:i w:val="0"/>
                <w:iCs w:val="0"/>
                <w:sz w:val="20"/>
                <w:szCs w:val="20"/>
              </w:rPr>
            </w:pPr>
            <w:r w:rsidRPr="002D6EC6">
              <w:rPr>
                <w:b w:val="0"/>
                <w:bCs w:val="0"/>
                <w:i w:val="0"/>
                <w:iCs w:val="0"/>
                <w:sz w:val="20"/>
                <w:szCs w:val="20"/>
              </w:rPr>
              <w:t>Соответствие должности</w:t>
            </w:r>
          </w:p>
        </w:tc>
        <w:tc>
          <w:tcPr>
            <w:tcW w:w="380" w:type="pct"/>
          </w:tcPr>
          <w:p w:rsidR="00E703D6" w:rsidRPr="002D6EC6" w:rsidRDefault="00E703D6" w:rsidP="00E703D6">
            <w:pPr>
              <w:pStyle w:val="aff0"/>
              <w:snapToGrid w:val="0"/>
              <w:spacing w:line="276" w:lineRule="auto"/>
              <w:rPr>
                <w:b w:val="0"/>
                <w:i w:val="0"/>
                <w:sz w:val="20"/>
                <w:szCs w:val="20"/>
              </w:rPr>
            </w:pPr>
            <w:r w:rsidRPr="002D6EC6">
              <w:rPr>
                <w:b w:val="0"/>
                <w:bCs w:val="0"/>
                <w:i w:val="0"/>
                <w:iCs w:val="0"/>
                <w:sz w:val="20"/>
                <w:szCs w:val="20"/>
              </w:rPr>
              <w:t xml:space="preserve">% от </w:t>
            </w:r>
            <w:r w:rsidRPr="002D6EC6">
              <w:rPr>
                <w:b w:val="0"/>
                <w:i w:val="0"/>
                <w:sz w:val="20"/>
                <w:szCs w:val="20"/>
              </w:rPr>
              <w:t>общего кол-ва</w:t>
            </w:r>
          </w:p>
        </w:tc>
        <w:tc>
          <w:tcPr>
            <w:tcW w:w="443" w:type="pct"/>
          </w:tcPr>
          <w:p w:rsidR="00E703D6" w:rsidRPr="002D6EC6" w:rsidRDefault="00E703D6" w:rsidP="00E703D6">
            <w:pPr>
              <w:pStyle w:val="aff0"/>
              <w:snapToGrid w:val="0"/>
              <w:spacing w:line="276" w:lineRule="auto"/>
              <w:rPr>
                <w:b w:val="0"/>
                <w:bCs w:val="0"/>
                <w:i w:val="0"/>
                <w:iCs w:val="0"/>
                <w:sz w:val="20"/>
                <w:szCs w:val="20"/>
              </w:rPr>
            </w:pPr>
            <w:r w:rsidRPr="002D6EC6">
              <w:rPr>
                <w:b w:val="0"/>
                <w:bCs w:val="0"/>
                <w:i w:val="0"/>
                <w:iCs w:val="0"/>
                <w:sz w:val="20"/>
                <w:szCs w:val="20"/>
              </w:rPr>
              <w:t>Педагогов без аттестации</w:t>
            </w:r>
          </w:p>
        </w:tc>
        <w:tc>
          <w:tcPr>
            <w:tcW w:w="316" w:type="pct"/>
          </w:tcPr>
          <w:p w:rsidR="00E703D6" w:rsidRPr="002D6EC6" w:rsidRDefault="00E703D6" w:rsidP="00E703D6">
            <w:pPr>
              <w:pStyle w:val="aff0"/>
              <w:snapToGrid w:val="0"/>
              <w:spacing w:line="276" w:lineRule="auto"/>
              <w:rPr>
                <w:b w:val="0"/>
                <w:i w:val="0"/>
                <w:sz w:val="20"/>
                <w:szCs w:val="20"/>
              </w:rPr>
            </w:pPr>
            <w:r w:rsidRPr="002D6EC6">
              <w:rPr>
                <w:b w:val="0"/>
                <w:bCs w:val="0"/>
                <w:i w:val="0"/>
                <w:iCs w:val="0"/>
                <w:sz w:val="20"/>
                <w:szCs w:val="20"/>
              </w:rPr>
              <w:t xml:space="preserve">% от </w:t>
            </w:r>
            <w:r w:rsidRPr="002D6EC6">
              <w:rPr>
                <w:b w:val="0"/>
                <w:i w:val="0"/>
                <w:sz w:val="20"/>
                <w:szCs w:val="20"/>
              </w:rPr>
              <w:t>общего кол-ва</w:t>
            </w:r>
          </w:p>
        </w:tc>
      </w:tr>
      <w:tr w:rsidR="00E703D6" w:rsidRPr="00DC4317" w:rsidTr="00E703D6">
        <w:tc>
          <w:tcPr>
            <w:tcW w:w="380" w:type="pct"/>
          </w:tcPr>
          <w:p w:rsidR="00E703D6" w:rsidRPr="0062509B" w:rsidRDefault="00E703D6" w:rsidP="00E703D6">
            <w:pPr>
              <w:pStyle w:val="aff"/>
              <w:snapToGrid w:val="0"/>
              <w:spacing w:line="276" w:lineRule="auto"/>
              <w:jc w:val="center"/>
              <w:rPr>
                <w:sz w:val="20"/>
                <w:szCs w:val="20"/>
              </w:rPr>
            </w:pPr>
            <w:r>
              <w:rPr>
                <w:sz w:val="20"/>
                <w:szCs w:val="20"/>
              </w:rPr>
              <w:t>2019-2020</w:t>
            </w:r>
          </w:p>
        </w:tc>
        <w:tc>
          <w:tcPr>
            <w:tcW w:w="569" w:type="pct"/>
          </w:tcPr>
          <w:p w:rsidR="00E703D6" w:rsidRPr="002D6EC6" w:rsidRDefault="00E703D6" w:rsidP="00E703D6">
            <w:pPr>
              <w:pStyle w:val="aff"/>
              <w:snapToGrid w:val="0"/>
              <w:spacing w:line="276" w:lineRule="auto"/>
              <w:jc w:val="center"/>
              <w:rPr>
                <w:sz w:val="20"/>
                <w:szCs w:val="20"/>
                <w:highlight w:val="yellow"/>
              </w:rPr>
            </w:pPr>
            <w:r w:rsidRPr="0062509B">
              <w:rPr>
                <w:sz w:val="20"/>
                <w:szCs w:val="20"/>
              </w:rPr>
              <w:t>47</w:t>
            </w:r>
          </w:p>
        </w:tc>
        <w:tc>
          <w:tcPr>
            <w:tcW w:w="507" w:type="pct"/>
          </w:tcPr>
          <w:p w:rsidR="00E703D6" w:rsidRPr="0062509B" w:rsidRDefault="00E703D6" w:rsidP="00E703D6">
            <w:pPr>
              <w:pStyle w:val="aff"/>
              <w:snapToGrid w:val="0"/>
              <w:spacing w:line="276" w:lineRule="auto"/>
              <w:jc w:val="center"/>
              <w:rPr>
                <w:sz w:val="20"/>
                <w:szCs w:val="20"/>
              </w:rPr>
            </w:pPr>
            <w:r>
              <w:rPr>
                <w:sz w:val="20"/>
                <w:szCs w:val="20"/>
              </w:rPr>
              <w:t>32</w:t>
            </w:r>
          </w:p>
        </w:tc>
        <w:tc>
          <w:tcPr>
            <w:tcW w:w="380" w:type="pct"/>
          </w:tcPr>
          <w:p w:rsidR="00E703D6" w:rsidRPr="0062509B" w:rsidRDefault="00E703D6" w:rsidP="00E703D6">
            <w:pPr>
              <w:pStyle w:val="aff"/>
              <w:snapToGrid w:val="0"/>
              <w:spacing w:line="276" w:lineRule="auto"/>
              <w:jc w:val="center"/>
              <w:rPr>
                <w:sz w:val="20"/>
                <w:szCs w:val="20"/>
              </w:rPr>
            </w:pPr>
            <w:r>
              <w:rPr>
                <w:sz w:val="20"/>
                <w:szCs w:val="20"/>
              </w:rPr>
              <w:t>68</w:t>
            </w:r>
          </w:p>
        </w:tc>
        <w:tc>
          <w:tcPr>
            <w:tcW w:w="380" w:type="pct"/>
          </w:tcPr>
          <w:p w:rsidR="00E703D6" w:rsidRPr="0062509B" w:rsidRDefault="00E703D6" w:rsidP="00E703D6">
            <w:pPr>
              <w:pStyle w:val="aff"/>
              <w:snapToGrid w:val="0"/>
              <w:spacing w:line="276" w:lineRule="auto"/>
              <w:jc w:val="center"/>
              <w:rPr>
                <w:sz w:val="20"/>
                <w:szCs w:val="20"/>
              </w:rPr>
            </w:pPr>
            <w:r>
              <w:rPr>
                <w:sz w:val="20"/>
                <w:szCs w:val="20"/>
              </w:rPr>
              <w:t>23</w:t>
            </w:r>
          </w:p>
        </w:tc>
        <w:tc>
          <w:tcPr>
            <w:tcW w:w="380" w:type="pct"/>
          </w:tcPr>
          <w:p w:rsidR="00E703D6" w:rsidRPr="0062509B" w:rsidRDefault="00E703D6" w:rsidP="00E703D6">
            <w:pPr>
              <w:pStyle w:val="aff"/>
              <w:snapToGrid w:val="0"/>
              <w:spacing w:line="276" w:lineRule="auto"/>
              <w:jc w:val="center"/>
              <w:rPr>
                <w:sz w:val="20"/>
                <w:szCs w:val="20"/>
              </w:rPr>
            </w:pPr>
            <w:r>
              <w:rPr>
                <w:sz w:val="20"/>
                <w:szCs w:val="20"/>
              </w:rPr>
              <w:t>48,9</w:t>
            </w:r>
          </w:p>
        </w:tc>
        <w:tc>
          <w:tcPr>
            <w:tcW w:w="442" w:type="pct"/>
          </w:tcPr>
          <w:p w:rsidR="00E703D6" w:rsidRPr="0062509B" w:rsidRDefault="00E703D6" w:rsidP="00E703D6">
            <w:pPr>
              <w:pStyle w:val="aff"/>
              <w:snapToGrid w:val="0"/>
              <w:spacing w:line="276" w:lineRule="auto"/>
              <w:jc w:val="center"/>
              <w:rPr>
                <w:sz w:val="20"/>
                <w:szCs w:val="20"/>
              </w:rPr>
            </w:pPr>
            <w:r>
              <w:rPr>
                <w:sz w:val="20"/>
                <w:szCs w:val="20"/>
              </w:rPr>
              <w:t>9</w:t>
            </w:r>
          </w:p>
        </w:tc>
        <w:tc>
          <w:tcPr>
            <w:tcW w:w="443" w:type="pct"/>
          </w:tcPr>
          <w:p w:rsidR="00E703D6" w:rsidRPr="0062509B" w:rsidRDefault="00E703D6" w:rsidP="00E703D6">
            <w:pPr>
              <w:pStyle w:val="aff"/>
              <w:snapToGrid w:val="0"/>
              <w:spacing w:line="276" w:lineRule="auto"/>
              <w:jc w:val="center"/>
              <w:rPr>
                <w:sz w:val="20"/>
                <w:szCs w:val="20"/>
              </w:rPr>
            </w:pPr>
            <w:r>
              <w:rPr>
                <w:sz w:val="20"/>
                <w:szCs w:val="20"/>
              </w:rPr>
              <w:t>19</w:t>
            </w:r>
          </w:p>
        </w:tc>
        <w:tc>
          <w:tcPr>
            <w:tcW w:w="380" w:type="pct"/>
          </w:tcPr>
          <w:p w:rsidR="00E703D6" w:rsidRPr="0062509B" w:rsidRDefault="00E703D6" w:rsidP="00E703D6">
            <w:pPr>
              <w:pStyle w:val="aff"/>
              <w:snapToGrid w:val="0"/>
              <w:spacing w:line="276" w:lineRule="auto"/>
              <w:jc w:val="center"/>
              <w:rPr>
                <w:sz w:val="20"/>
                <w:szCs w:val="20"/>
              </w:rPr>
            </w:pPr>
            <w:r>
              <w:rPr>
                <w:sz w:val="20"/>
                <w:szCs w:val="20"/>
              </w:rPr>
              <w:t>7</w:t>
            </w:r>
          </w:p>
        </w:tc>
        <w:tc>
          <w:tcPr>
            <w:tcW w:w="380" w:type="pct"/>
          </w:tcPr>
          <w:p w:rsidR="00E703D6" w:rsidRPr="0062509B" w:rsidRDefault="00E703D6" w:rsidP="00E703D6">
            <w:pPr>
              <w:pStyle w:val="aff"/>
              <w:snapToGrid w:val="0"/>
              <w:spacing w:line="276" w:lineRule="auto"/>
              <w:jc w:val="center"/>
              <w:rPr>
                <w:sz w:val="20"/>
                <w:szCs w:val="20"/>
              </w:rPr>
            </w:pPr>
            <w:r>
              <w:rPr>
                <w:sz w:val="20"/>
                <w:szCs w:val="20"/>
              </w:rPr>
              <w:t>14,8</w:t>
            </w:r>
          </w:p>
        </w:tc>
        <w:tc>
          <w:tcPr>
            <w:tcW w:w="443" w:type="pct"/>
          </w:tcPr>
          <w:p w:rsidR="00E703D6" w:rsidRPr="0062509B" w:rsidRDefault="00E703D6" w:rsidP="00E703D6">
            <w:pPr>
              <w:pStyle w:val="aff"/>
              <w:snapToGrid w:val="0"/>
              <w:spacing w:line="276" w:lineRule="auto"/>
              <w:jc w:val="center"/>
              <w:rPr>
                <w:sz w:val="20"/>
                <w:szCs w:val="20"/>
              </w:rPr>
            </w:pPr>
            <w:r>
              <w:rPr>
                <w:sz w:val="20"/>
                <w:szCs w:val="20"/>
              </w:rPr>
              <w:t>8</w:t>
            </w:r>
          </w:p>
        </w:tc>
        <w:tc>
          <w:tcPr>
            <w:tcW w:w="316" w:type="pct"/>
          </w:tcPr>
          <w:p w:rsidR="00E703D6" w:rsidRPr="0062509B" w:rsidRDefault="00E703D6" w:rsidP="00E703D6">
            <w:pPr>
              <w:pStyle w:val="aff"/>
              <w:snapToGrid w:val="0"/>
              <w:spacing w:line="276" w:lineRule="auto"/>
              <w:jc w:val="center"/>
              <w:rPr>
                <w:sz w:val="20"/>
                <w:szCs w:val="20"/>
              </w:rPr>
            </w:pPr>
            <w:r>
              <w:rPr>
                <w:sz w:val="20"/>
                <w:szCs w:val="20"/>
              </w:rPr>
              <w:t>17</w:t>
            </w:r>
          </w:p>
        </w:tc>
      </w:tr>
      <w:tr w:rsidR="00E703D6" w:rsidRPr="00DC4317" w:rsidTr="00E703D6">
        <w:tc>
          <w:tcPr>
            <w:tcW w:w="380" w:type="pct"/>
          </w:tcPr>
          <w:p w:rsidR="00E703D6" w:rsidRDefault="00E703D6" w:rsidP="00E703D6">
            <w:pPr>
              <w:pStyle w:val="aff"/>
              <w:snapToGrid w:val="0"/>
              <w:spacing w:line="276" w:lineRule="auto"/>
              <w:jc w:val="center"/>
              <w:rPr>
                <w:sz w:val="20"/>
                <w:szCs w:val="20"/>
              </w:rPr>
            </w:pPr>
            <w:r>
              <w:rPr>
                <w:sz w:val="20"/>
                <w:szCs w:val="20"/>
              </w:rPr>
              <w:t>2018-2019</w:t>
            </w:r>
          </w:p>
        </w:tc>
        <w:tc>
          <w:tcPr>
            <w:tcW w:w="4620" w:type="pct"/>
            <w:gridSpan w:val="11"/>
          </w:tcPr>
          <w:p w:rsidR="00E703D6" w:rsidRDefault="00E703D6" w:rsidP="00E703D6">
            <w:pPr>
              <w:pStyle w:val="aff"/>
              <w:snapToGrid w:val="0"/>
              <w:spacing w:line="276" w:lineRule="auto"/>
              <w:jc w:val="center"/>
              <w:rPr>
                <w:sz w:val="20"/>
                <w:szCs w:val="20"/>
              </w:rPr>
            </w:pPr>
            <w:r>
              <w:rPr>
                <w:sz w:val="20"/>
                <w:szCs w:val="20"/>
              </w:rPr>
              <w:t>отсутствуют данные за период 2018-2019 уч.года</w:t>
            </w:r>
          </w:p>
        </w:tc>
      </w:tr>
      <w:tr w:rsidR="00E703D6" w:rsidRPr="00DC4317" w:rsidTr="00E703D6">
        <w:tc>
          <w:tcPr>
            <w:tcW w:w="380" w:type="pct"/>
          </w:tcPr>
          <w:p w:rsidR="00E703D6" w:rsidRPr="0062509B" w:rsidRDefault="00E703D6" w:rsidP="00E703D6">
            <w:pPr>
              <w:pStyle w:val="aff"/>
              <w:snapToGrid w:val="0"/>
              <w:spacing w:line="276" w:lineRule="auto"/>
              <w:jc w:val="center"/>
              <w:rPr>
                <w:sz w:val="20"/>
                <w:szCs w:val="20"/>
              </w:rPr>
            </w:pPr>
            <w:r>
              <w:rPr>
                <w:sz w:val="20"/>
                <w:szCs w:val="20"/>
              </w:rPr>
              <w:t>2017-2018</w:t>
            </w:r>
          </w:p>
        </w:tc>
        <w:tc>
          <w:tcPr>
            <w:tcW w:w="569" w:type="pct"/>
          </w:tcPr>
          <w:p w:rsidR="00E703D6" w:rsidRPr="0062509B" w:rsidRDefault="00E703D6" w:rsidP="00E703D6">
            <w:pPr>
              <w:pStyle w:val="aff"/>
              <w:snapToGrid w:val="0"/>
              <w:spacing w:line="276" w:lineRule="auto"/>
              <w:jc w:val="center"/>
              <w:rPr>
                <w:sz w:val="20"/>
                <w:szCs w:val="20"/>
              </w:rPr>
            </w:pPr>
            <w:r>
              <w:rPr>
                <w:sz w:val="20"/>
                <w:szCs w:val="20"/>
              </w:rPr>
              <w:t>46</w:t>
            </w:r>
          </w:p>
        </w:tc>
        <w:tc>
          <w:tcPr>
            <w:tcW w:w="507" w:type="pct"/>
          </w:tcPr>
          <w:p w:rsidR="00E703D6" w:rsidRDefault="00E703D6" w:rsidP="00E703D6">
            <w:pPr>
              <w:pStyle w:val="aff"/>
              <w:snapToGrid w:val="0"/>
              <w:spacing w:line="276" w:lineRule="auto"/>
              <w:jc w:val="center"/>
              <w:rPr>
                <w:sz w:val="20"/>
                <w:szCs w:val="20"/>
              </w:rPr>
            </w:pPr>
            <w:r>
              <w:rPr>
                <w:sz w:val="20"/>
                <w:szCs w:val="20"/>
              </w:rPr>
              <w:t>34</w:t>
            </w:r>
          </w:p>
        </w:tc>
        <w:tc>
          <w:tcPr>
            <w:tcW w:w="380" w:type="pct"/>
          </w:tcPr>
          <w:p w:rsidR="00E703D6" w:rsidRDefault="00E703D6" w:rsidP="00E703D6">
            <w:pPr>
              <w:pStyle w:val="aff"/>
              <w:snapToGrid w:val="0"/>
              <w:spacing w:line="276" w:lineRule="auto"/>
              <w:jc w:val="center"/>
              <w:rPr>
                <w:sz w:val="20"/>
                <w:szCs w:val="20"/>
              </w:rPr>
            </w:pPr>
            <w:r>
              <w:rPr>
                <w:sz w:val="20"/>
                <w:szCs w:val="20"/>
              </w:rPr>
              <w:t>73</w:t>
            </w:r>
          </w:p>
        </w:tc>
        <w:tc>
          <w:tcPr>
            <w:tcW w:w="380" w:type="pct"/>
          </w:tcPr>
          <w:p w:rsidR="00E703D6" w:rsidRDefault="00E703D6" w:rsidP="00E703D6">
            <w:pPr>
              <w:pStyle w:val="aff"/>
              <w:snapToGrid w:val="0"/>
              <w:spacing w:line="276" w:lineRule="auto"/>
              <w:jc w:val="center"/>
              <w:rPr>
                <w:sz w:val="20"/>
                <w:szCs w:val="20"/>
              </w:rPr>
            </w:pPr>
            <w:r>
              <w:rPr>
                <w:sz w:val="20"/>
                <w:szCs w:val="20"/>
              </w:rPr>
              <w:t>23</w:t>
            </w:r>
          </w:p>
        </w:tc>
        <w:tc>
          <w:tcPr>
            <w:tcW w:w="380" w:type="pct"/>
          </w:tcPr>
          <w:p w:rsidR="00E703D6" w:rsidRDefault="00E703D6" w:rsidP="00E703D6">
            <w:pPr>
              <w:pStyle w:val="aff"/>
              <w:snapToGrid w:val="0"/>
              <w:spacing w:line="276" w:lineRule="auto"/>
              <w:jc w:val="center"/>
              <w:rPr>
                <w:sz w:val="20"/>
                <w:szCs w:val="20"/>
              </w:rPr>
            </w:pPr>
            <w:r>
              <w:rPr>
                <w:sz w:val="20"/>
                <w:szCs w:val="20"/>
              </w:rPr>
              <w:t>50</w:t>
            </w:r>
          </w:p>
        </w:tc>
        <w:tc>
          <w:tcPr>
            <w:tcW w:w="442" w:type="pct"/>
          </w:tcPr>
          <w:p w:rsidR="00E703D6" w:rsidRDefault="00E703D6" w:rsidP="00E703D6">
            <w:pPr>
              <w:pStyle w:val="aff"/>
              <w:snapToGrid w:val="0"/>
              <w:spacing w:line="276" w:lineRule="auto"/>
              <w:jc w:val="center"/>
              <w:rPr>
                <w:sz w:val="20"/>
                <w:szCs w:val="20"/>
              </w:rPr>
            </w:pPr>
            <w:r>
              <w:rPr>
                <w:sz w:val="20"/>
                <w:szCs w:val="20"/>
              </w:rPr>
              <w:t>11</w:t>
            </w:r>
          </w:p>
        </w:tc>
        <w:tc>
          <w:tcPr>
            <w:tcW w:w="443" w:type="pct"/>
          </w:tcPr>
          <w:p w:rsidR="00E703D6" w:rsidRDefault="00E703D6" w:rsidP="00E703D6">
            <w:pPr>
              <w:pStyle w:val="aff"/>
              <w:snapToGrid w:val="0"/>
              <w:spacing w:line="276" w:lineRule="auto"/>
              <w:jc w:val="center"/>
              <w:rPr>
                <w:sz w:val="20"/>
                <w:szCs w:val="20"/>
              </w:rPr>
            </w:pPr>
            <w:r>
              <w:rPr>
                <w:sz w:val="20"/>
                <w:szCs w:val="20"/>
              </w:rPr>
              <w:t>23,91</w:t>
            </w:r>
          </w:p>
        </w:tc>
        <w:tc>
          <w:tcPr>
            <w:tcW w:w="380" w:type="pct"/>
          </w:tcPr>
          <w:p w:rsidR="00E703D6" w:rsidRDefault="00E703D6" w:rsidP="00E703D6">
            <w:pPr>
              <w:pStyle w:val="aff"/>
              <w:snapToGrid w:val="0"/>
              <w:spacing w:line="276" w:lineRule="auto"/>
              <w:jc w:val="center"/>
              <w:rPr>
                <w:sz w:val="20"/>
                <w:szCs w:val="20"/>
              </w:rPr>
            </w:pPr>
            <w:r>
              <w:rPr>
                <w:sz w:val="20"/>
                <w:szCs w:val="20"/>
              </w:rPr>
              <w:t>8</w:t>
            </w:r>
          </w:p>
        </w:tc>
        <w:tc>
          <w:tcPr>
            <w:tcW w:w="380" w:type="pct"/>
          </w:tcPr>
          <w:p w:rsidR="00E703D6" w:rsidRDefault="00E703D6" w:rsidP="00E703D6">
            <w:pPr>
              <w:pStyle w:val="aff"/>
              <w:snapToGrid w:val="0"/>
              <w:spacing w:line="276" w:lineRule="auto"/>
              <w:jc w:val="center"/>
              <w:rPr>
                <w:sz w:val="20"/>
                <w:szCs w:val="20"/>
              </w:rPr>
            </w:pPr>
            <w:r>
              <w:rPr>
                <w:sz w:val="20"/>
                <w:szCs w:val="20"/>
              </w:rPr>
              <w:t>17</w:t>
            </w:r>
          </w:p>
        </w:tc>
        <w:tc>
          <w:tcPr>
            <w:tcW w:w="443" w:type="pct"/>
          </w:tcPr>
          <w:p w:rsidR="00E703D6" w:rsidRDefault="00E703D6" w:rsidP="00E703D6">
            <w:pPr>
              <w:pStyle w:val="aff"/>
              <w:snapToGrid w:val="0"/>
              <w:spacing w:line="276" w:lineRule="auto"/>
              <w:jc w:val="center"/>
              <w:rPr>
                <w:sz w:val="20"/>
                <w:szCs w:val="20"/>
              </w:rPr>
            </w:pPr>
            <w:r>
              <w:rPr>
                <w:sz w:val="20"/>
                <w:szCs w:val="20"/>
              </w:rPr>
              <w:t>4</w:t>
            </w:r>
          </w:p>
        </w:tc>
        <w:tc>
          <w:tcPr>
            <w:tcW w:w="316" w:type="pct"/>
          </w:tcPr>
          <w:p w:rsidR="00E703D6" w:rsidRDefault="00E703D6" w:rsidP="00E703D6">
            <w:pPr>
              <w:pStyle w:val="aff"/>
              <w:snapToGrid w:val="0"/>
              <w:spacing w:line="276" w:lineRule="auto"/>
              <w:jc w:val="center"/>
              <w:rPr>
                <w:sz w:val="20"/>
                <w:szCs w:val="20"/>
              </w:rPr>
            </w:pPr>
            <w:r>
              <w:rPr>
                <w:sz w:val="20"/>
                <w:szCs w:val="20"/>
              </w:rPr>
              <w:t>8,7</w:t>
            </w:r>
          </w:p>
        </w:tc>
      </w:tr>
    </w:tbl>
    <w:p w:rsidR="00E703D6" w:rsidRDefault="00E703D6" w:rsidP="00E703D6">
      <w:pPr>
        <w:ind w:left="720"/>
        <w:rPr>
          <w:sz w:val="28"/>
          <w:szCs w:val="28"/>
        </w:rPr>
      </w:pPr>
    </w:p>
    <w:p w:rsidR="00E703D6" w:rsidRPr="00E2736F" w:rsidRDefault="00E703D6" w:rsidP="00E703D6">
      <w:pPr>
        <w:jc w:val="center"/>
        <w:rPr>
          <w:b/>
          <w:i/>
          <w:sz w:val="28"/>
          <w:szCs w:val="28"/>
          <w:u w:val="single"/>
        </w:rPr>
      </w:pPr>
      <w:r w:rsidRPr="00E2736F">
        <w:rPr>
          <w:b/>
          <w:i/>
          <w:sz w:val="28"/>
          <w:szCs w:val="28"/>
          <w:u w:val="single"/>
        </w:rPr>
        <w:t>Краткая аналитическая справка по данному направлению.</w:t>
      </w:r>
    </w:p>
    <w:p w:rsidR="00E703D6" w:rsidRDefault="00E703D6" w:rsidP="00E703D6">
      <w:pPr>
        <w:ind w:firstLine="708"/>
        <w:jc w:val="both"/>
        <w:rPr>
          <w:i/>
          <w:sz w:val="28"/>
          <w:szCs w:val="28"/>
        </w:rPr>
      </w:pPr>
      <w:r w:rsidRPr="001D7579">
        <w:rPr>
          <w:i/>
          <w:sz w:val="28"/>
          <w:szCs w:val="28"/>
        </w:rPr>
        <w:t>Количество</w:t>
      </w:r>
      <w:r>
        <w:rPr>
          <w:i/>
          <w:sz w:val="28"/>
          <w:szCs w:val="28"/>
        </w:rPr>
        <w:t xml:space="preserve"> педагогов, аттестованных на категории имеет небольшую погрешность в сторону уменьшения (2 чел.) в сравнении с 2018 годом: с </w:t>
      </w:r>
      <w:r>
        <w:rPr>
          <w:i/>
          <w:sz w:val="28"/>
          <w:szCs w:val="28"/>
          <w:lang w:val="en-US"/>
        </w:rPr>
        <w:t>I</w:t>
      </w:r>
      <w:r>
        <w:rPr>
          <w:i/>
          <w:sz w:val="28"/>
          <w:szCs w:val="28"/>
        </w:rPr>
        <w:t xml:space="preserve"> категории на «соответствие</w:t>
      </w:r>
      <w:r w:rsidRPr="001D7579">
        <w:rPr>
          <w:i/>
          <w:sz w:val="28"/>
          <w:szCs w:val="28"/>
        </w:rPr>
        <w:t xml:space="preserve"> занимаемой должности» </w:t>
      </w:r>
      <w:r>
        <w:rPr>
          <w:i/>
          <w:sz w:val="28"/>
          <w:szCs w:val="28"/>
        </w:rPr>
        <w:t xml:space="preserve">перешла Скобелева С.Н. </w:t>
      </w:r>
      <w:r w:rsidRPr="005E3937">
        <w:rPr>
          <w:i/>
          <w:sz w:val="28"/>
          <w:szCs w:val="28"/>
        </w:rPr>
        <w:t>с связи с небольшой нагрузкой и возрастом.</w:t>
      </w:r>
      <w:r>
        <w:rPr>
          <w:i/>
          <w:sz w:val="28"/>
          <w:szCs w:val="28"/>
        </w:rPr>
        <w:t xml:space="preserve"> </w:t>
      </w:r>
    </w:p>
    <w:p w:rsidR="00E703D6" w:rsidRDefault="00E703D6" w:rsidP="00E703D6">
      <w:pPr>
        <w:ind w:firstLine="708"/>
        <w:jc w:val="both"/>
        <w:rPr>
          <w:i/>
          <w:sz w:val="28"/>
          <w:szCs w:val="28"/>
        </w:rPr>
      </w:pPr>
      <w:r>
        <w:rPr>
          <w:i/>
          <w:sz w:val="28"/>
          <w:szCs w:val="28"/>
        </w:rPr>
        <w:t>В связи с ростом коллектива и привлечением молодых педагогов, увеличилось кол-во педагогов без категории, так как аттестация на «соответствие занимаемой должности» возможна через 2 года работы в данной организации.</w:t>
      </w:r>
    </w:p>
    <w:p w:rsidR="00E703D6" w:rsidRDefault="00E703D6" w:rsidP="00E703D6">
      <w:pPr>
        <w:ind w:firstLine="708"/>
        <w:jc w:val="both"/>
        <w:rPr>
          <w:i/>
          <w:sz w:val="28"/>
          <w:szCs w:val="28"/>
        </w:rPr>
      </w:pPr>
      <w:r>
        <w:rPr>
          <w:i/>
          <w:sz w:val="28"/>
          <w:szCs w:val="28"/>
        </w:rPr>
        <w:t xml:space="preserve">Таким образом, 48,9 % коллектива имеют высшую категорию, 19% - первую категорию. </w:t>
      </w:r>
    </w:p>
    <w:p w:rsidR="00E703D6" w:rsidRDefault="00E703D6" w:rsidP="00E703D6">
      <w:pPr>
        <w:ind w:firstLine="708"/>
        <w:jc w:val="both"/>
        <w:rPr>
          <w:i/>
          <w:sz w:val="28"/>
          <w:szCs w:val="28"/>
        </w:rPr>
      </w:pPr>
      <w:r w:rsidRPr="00A01232">
        <w:rPr>
          <w:i/>
          <w:sz w:val="28"/>
          <w:szCs w:val="28"/>
        </w:rPr>
        <w:t xml:space="preserve">В целом, данные указывают на </w:t>
      </w:r>
      <w:r>
        <w:rPr>
          <w:i/>
          <w:sz w:val="28"/>
          <w:szCs w:val="28"/>
        </w:rPr>
        <w:t>стабильность</w:t>
      </w:r>
      <w:r w:rsidRPr="00A01232">
        <w:rPr>
          <w:i/>
          <w:sz w:val="28"/>
          <w:szCs w:val="28"/>
        </w:rPr>
        <w:t>. Но, задача повышения категорийности остается актуальной. Положительная динамика может быть обеспечена профессиональным ростом молодых педагогов через организацию их системного методического сопровождения: индивидуальная программа развития педагога, содействие педагогам в участии конкурсах профессионального мастерства.</w:t>
      </w:r>
    </w:p>
    <w:p w:rsidR="00E703D6" w:rsidRDefault="00E703D6" w:rsidP="00E703D6">
      <w:pPr>
        <w:ind w:firstLine="708"/>
        <w:jc w:val="both"/>
        <w:rPr>
          <w:i/>
          <w:sz w:val="28"/>
          <w:szCs w:val="28"/>
        </w:rPr>
      </w:pPr>
      <w:r>
        <w:rPr>
          <w:i/>
          <w:sz w:val="28"/>
          <w:szCs w:val="28"/>
        </w:rPr>
        <w:t xml:space="preserve">Уверена, огромную </w:t>
      </w:r>
      <w:r w:rsidRPr="00CC2273">
        <w:rPr>
          <w:i/>
          <w:sz w:val="28"/>
          <w:szCs w:val="28"/>
          <w:u w:val="single"/>
        </w:rPr>
        <w:t>роль</w:t>
      </w:r>
      <w:r>
        <w:rPr>
          <w:i/>
          <w:sz w:val="28"/>
          <w:szCs w:val="28"/>
          <w:u w:val="single"/>
        </w:rPr>
        <w:t xml:space="preserve"> в аттестации</w:t>
      </w:r>
      <w:r w:rsidRPr="00CC2273">
        <w:rPr>
          <w:i/>
          <w:sz w:val="28"/>
          <w:szCs w:val="28"/>
          <w:u w:val="single"/>
        </w:rPr>
        <w:t xml:space="preserve"> играет личная мотивация</w:t>
      </w:r>
      <w:r>
        <w:rPr>
          <w:i/>
          <w:sz w:val="28"/>
          <w:szCs w:val="28"/>
        </w:rPr>
        <w:t xml:space="preserve"> педагога </w:t>
      </w:r>
      <w:r w:rsidRPr="009173D7">
        <w:rPr>
          <w:i/>
          <w:sz w:val="28"/>
          <w:szCs w:val="28"/>
        </w:rPr>
        <w:t>с целью повышения своего профессионального мастерства и компетентности</w:t>
      </w:r>
      <w:r>
        <w:rPr>
          <w:i/>
          <w:sz w:val="28"/>
          <w:szCs w:val="28"/>
        </w:rPr>
        <w:t xml:space="preserve">. С этим фактором связываю как прохождение, так и не прохождение аттестации педагогами. Проблему вижу в отказе педагогов - </w:t>
      </w:r>
      <w:r w:rsidRPr="00A01232">
        <w:rPr>
          <w:i/>
          <w:sz w:val="28"/>
          <w:szCs w:val="28"/>
          <w:u w:val="single"/>
        </w:rPr>
        <w:t>стажистов</w:t>
      </w:r>
      <w:r>
        <w:rPr>
          <w:i/>
          <w:sz w:val="28"/>
          <w:szCs w:val="28"/>
        </w:rPr>
        <w:t xml:space="preserve"> в прохождении аттестации, мотивируя малой активностью для наполнения портфолио. Основной трудностью в подготовке и проведении аттестации для большинства педагогов остается рефлексивный подход </w:t>
      </w:r>
      <w:r w:rsidRPr="001D7579">
        <w:rPr>
          <w:i/>
          <w:sz w:val="28"/>
          <w:szCs w:val="28"/>
        </w:rPr>
        <w:t xml:space="preserve">к </w:t>
      </w:r>
      <w:r>
        <w:rPr>
          <w:i/>
          <w:sz w:val="28"/>
          <w:szCs w:val="28"/>
        </w:rPr>
        <w:t xml:space="preserve">своей </w:t>
      </w:r>
      <w:r w:rsidRPr="001D7579">
        <w:rPr>
          <w:i/>
          <w:sz w:val="28"/>
          <w:szCs w:val="28"/>
        </w:rPr>
        <w:t>деятельности при со</w:t>
      </w:r>
      <w:r>
        <w:rPr>
          <w:i/>
          <w:sz w:val="28"/>
          <w:szCs w:val="28"/>
        </w:rPr>
        <w:t xml:space="preserve">здании аналитических материалов. </w:t>
      </w:r>
    </w:p>
    <w:p w:rsidR="00E703D6" w:rsidRDefault="00E703D6" w:rsidP="00E703D6">
      <w:pPr>
        <w:ind w:firstLine="708"/>
        <w:jc w:val="both"/>
        <w:rPr>
          <w:i/>
          <w:sz w:val="28"/>
          <w:szCs w:val="28"/>
        </w:rPr>
      </w:pPr>
    </w:p>
    <w:p w:rsidR="00E703D6" w:rsidRPr="00063D8D" w:rsidRDefault="00E703D6" w:rsidP="00E703D6">
      <w:pPr>
        <w:ind w:left="644"/>
        <w:jc w:val="both"/>
        <w:rPr>
          <w:b/>
          <w:i/>
          <w:sz w:val="28"/>
          <w:szCs w:val="28"/>
        </w:rPr>
      </w:pPr>
      <w:r w:rsidRPr="00063D8D">
        <w:rPr>
          <w:b/>
          <w:i/>
          <w:sz w:val="28"/>
          <w:szCs w:val="28"/>
        </w:rPr>
        <w:t xml:space="preserve">Таким образом, для сохранения и увеличения количества категорийных педагогов необходимо продолжать: </w:t>
      </w:r>
    </w:p>
    <w:p w:rsidR="00E703D6" w:rsidRPr="00063D8D" w:rsidRDefault="00E703D6" w:rsidP="001B2F51">
      <w:pPr>
        <w:numPr>
          <w:ilvl w:val="0"/>
          <w:numId w:val="21"/>
        </w:numPr>
        <w:spacing w:line="276" w:lineRule="auto"/>
        <w:jc w:val="both"/>
        <w:rPr>
          <w:b/>
          <w:i/>
          <w:sz w:val="28"/>
          <w:szCs w:val="28"/>
        </w:rPr>
      </w:pPr>
      <w:r w:rsidRPr="00063D8D">
        <w:rPr>
          <w:b/>
          <w:i/>
          <w:sz w:val="28"/>
          <w:szCs w:val="28"/>
        </w:rPr>
        <w:t>вовлекать учителей в пространство возможных методических действий, обобщение опыта в различн</w:t>
      </w:r>
      <w:r>
        <w:rPr>
          <w:b/>
          <w:i/>
          <w:sz w:val="28"/>
          <w:szCs w:val="28"/>
        </w:rPr>
        <w:t xml:space="preserve">ых форматах: вебинары, конкурсы </w:t>
      </w:r>
      <w:r w:rsidRPr="00063D8D">
        <w:rPr>
          <w:b/>
          <w:i/>
          <w:sz w:val="28"/>
          <w:szCs w:val="28"/>
        </w:rPr>
        <w:t>профессионального мастерства, активная работа на уровне РМО и т.д.</w:t>
      </w:r>
    </w:p>
    <w:p w:rsidR="00E703D6" w:rsidRPr="00063D8D" w:rsidRDefault="00E703D6" w:rsidP="001B2F51">
      <w:pPr>
        <w:numPr>
          <w:ilvl w:val="0"/>
          <w:numId w:val="21"/>
        </w:numPr>
        <w:spacing w:line="276" w:lineRule="auto"/>
        <w:jc w:val="both"/>
        <w:rPr>
          <w:b/>
          <w:i/>
          <w:sz w:val="28"/>
          <w:szCs w:val="28"/>
        </w:rPr>
      </w:pPr>
      <w:r w:rsidRPr="00063D8D">
        <w:rPr>
          <w:b/>
          <w:i/>
          <w:sz w:val="28"/>
          <w:szCs w:val="28"/>
        </w:rPr>
        <w:t>индивидуальные консультации с работой над индивидуальной программой развития педагога (т.к. при аттестации важно не разовое участие, а систематическая работа над методической темой).</w:t>
      </w:r>
    </w:p>
    <w:p w:rsidR="00E703D6" w:rsidRDefault="00E703D6" w:rsidP="00E703D6">
      <w:pPr>
        <w:ind w:left="720"/>
        <w:jc w:val="both"/>
        <w:rPr>
          <w:sz w:val="28"/>
          <w:szCs w:val="28"/>
        </w:rPr>
      </w:pPr>
    </w:p>
    <w:p w:rsidR="00E703D6" w:rsidRDefault="00E703D6" w:rsidP="00E703D6">
      <w:pPr>
        <w:rPr>
          <w:b/>
          <w:sz w:val="28"/>
          <w:szCs w:val="28"/>
        </w:rPr>
      </w:pPr>
    </w:p>
    <w:tbl>
      <w:tblPr>
        <w:tblStyle w:val="a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CC2E5" w:themeFill="accent1" w:themeFillTint="99"/>
        <w:tblLook w:val="04A0" w:firstRow="1" w:lastRow="0" w:firstColumn="1" w:lastColumn="0" w:noHBand="0" w:noVBand="1"/>
      </w:tblPr>
      <w:tblGrid>
        <w:gridCol w:w="10456"/>
      </w:tblGrid>
      <w:tr w:rsidR="00E703D6" w:rsidRPr="00E2736F" w:rsidTr="00E703D6">
        <w:tc>
          <w:tcPr>
            <w:tcW w:w="10456" w:type="dxa"/>
            <w:shd w:val="clear" w:color="auto" w:fill="9CC2E5" w:themeFill="accent1" w:themeFillTint="99"/>
          </w:tcPr>
          <w:p w:rsidR="00E703D6" w:rsidRPr="00E2736F" w:rsidRDefault="00E703D6" w:rsidP="00E703D6">
            <w:pPr>
              <w:autoSpaceDE w:val="0"/>
              <w:autoSpaceDN w:val="0"/>
              <w:adjustRightInd w:val="0"/>
              <w:jc w:val="center"/>
              <w:rPr>
                <w:rFonts w:eastAsia="Calibri"/>
                <w:b/>
                <w:bCs/>
                <w:iCs/>
                <w:sz w:val="28"/>
                <w:szCs w:val="28"/>
              </w:rPr>
            </w:pPr>
            <w:r w:rsidRPr="00E2736F">
              <w:rPr>
                <w:rFonts w:eastAsia="Calibri"/>
                <w:b/>
                <w:bCs/>
                <w:iCs/>
                <w:sz w:val="28"/>
                <w:szCs w:val="28"/>
              </w:rPr>
              <w:t>Организация и контроль курсовой подготовки учителей.</w:t>
            </w:r>
          </w:p>
        </w:tc>
      </w:tr>
    </w:tbl>
    <w:p w:rsidR="00E703D6" w:rsidRPr="0040623B" w:rsidRDefault="00E703D6" w:rsidP="00E703D6">
      <w:pPr>
        <w:autoSpaceDE w:val="0"/>
        <w:autoSpaceDN w:val="0"/>
        <w:adjustRightInd w:val="0"/>
        <w:ind w:firstLine="567"/>
        <w:jc w:val="center"/>
        <w:rPr>
          <w:rFonts w:eastAsia="Calibri"/>
          <w:sz w:val="28"/>
          <w:szCs w:val="28"/>
        </w:rPr>
      </w:pPr>
    </w:p>
    <w:p w:rsidR="00E703D6" w:rsidRPr="00126F0E" w:rsidRDefault="00E703D6" w:rsidP="00E703D6">
      <w:pPr>
        <w:autoSpaceDE w:val="0"/>
        <w:autoSpaceDN w:val="0"/>
        <w:adjustRightInd w:val="0"/>
        <w:ind w:firstLine="567"/>
        <w:jc w:val="both"/>
        <w:rPr>
          <w:rFonts w:eastAsia="Calibri"/>
          <w:sz w:val="28"/>
          <w:szCs w:val="28"/>
        </w:rPr>
      </w:pPr>
      <w:r w:rsidRPr="00126F0E">
        <w:rPr>
          <w:rFonts w:eastAsia="Calibri"/>
          <w:sz w:val="28"/>
          <w:szCs w:val="28"/>
        </w:rPr>
        <w:t xml:space="preserve">Важным направлением работы является постоянное совершенствование педагогического мастерства учительских кадров через курсовую систему повышения квалификации. </w:t>
      </w:r>
    </w:p>
    <w:p w:rsidR="00E703D6" w:rsidRDefault="00E703D6" w:rsidP="00E703D6">
      <w:pPr>
        <w:autoSpaceDE w:val="0"/>
        <w:autoSpaceDN w:val="0"/>
        <w:adjustRightInd w:val="0"/>
        <w:ind w:firstLine="567"/>
        <w:jc w:val="both"/>
        <w:rPr>
          <w:rFonts w:eastAsia="Calibri"/>
          <w:color w:val="000000"/>
          <w:sz w:val="28"/>
          <w:szCs w:val="28"/>
        </w:rPr>
      </w:pPr>
      <w:r w:rsidRPr="00126F0E">
        <w:rPr>
          <w:rFonts w:eastAsia="Calibri"/>
          <w:color w:val="000000"/>
          <w:sz w:val="28"/>
          <w:szCs w:val="28"/>
        </w:rPr>
        <w:t xml:space="preserve">Курсовая подготовка педагогов в </w:t>
      </w:r>
      <w:r>
        <w:rPr>
          <w:rFonts w:eastAsia="Calibri"/>
          <w:color w:val="000000"/>
          <w:sz w:val="28"/>
          <w:szCs w:val="28"/>
        </w:rPr>
        <w:t xml:space="preserve">МБОУ «Марковская СОШ» </w:t>
      </w:r>
      <w:r w:rsidRPr="00126F0E">
        <w:rPr>
          <w:rFonts w:eastAsia="Calibri"/>
          <w:color w:val="000000"/>
          <w:sz w:val="28"/>
          <w:szCs w:val="28"/>
        </w:rPr>
        <w:t>осуществлялась в соответствии с перспективным планом-графиком, сформированным</w:t>
      </w:r>
      <w:r>
        <w:rPr>
          <w:rFonts w:eastAsia="Calibri"/>
          <w:color w:val="000000"/>
          <w:sz w:val="28"/>
          <w:szCs w:val="28"/>
        </w:rPr>
        <w:t xml:space="preserve"> в октябре 2019 года</w:t>
      </w:r>
      <w:r w:rsidRPr="00126F0E">
        <w:rPr>
          <w:rFonts w:eastAsia="Calibri"/>
          <w:color w:val="000000"/>
          <w:sz w:val="28"/>
          <w:szCs w:val="28"/>
        </w:rPr>
        <w:t xml:space="preserve"> на анализе потребности в курсовой подготовке и современных требований, предъявляемых к учителю в связи с модернизацией образования</w:t>
      </w:r>
      <w:r>
        <w:rPr>
          <w:rFonts w:eastAsia="Calibri"/>
          <w:color w:val="000000"/>
          <w:sz w:val="28"/>
          <w:szCs w:val="28"/>
        </w:rPr>
        <w:t>.</w:t>
      </w:r>
    </w:p>
    <w:p w:rsidR="00E703D6" w:rsidRPr="00126F0E" w:rsidRDefault="00E703D6" w:rsidP="00E703D6">
      <w:pPr>
        <w:autoSpaceDE w:val="0"/>
        <w:autoSpaceDN w:val="0"/>
        <w:adjustRightInd w:val="0"/>
        <w:ind w:firstLine="567"/>
        <w:jc w:val="both"/>
        <w:rPr>
          <w:rFonts w:eastAsia="Calibri"/>
          <w:color w:val="000000"/>
          <w:sz w:val="28"/>
          <w:szCs w:val="28"/>
        </w:rPr>
      </w:pPr>
      <w:r w:rsidRPr="007C2B27">
        <w:rPr>
          <w:rFonts w:eastAsia="Calibri"/>
          <w:color w:val="000000"/>
          <w:sz w:val="28"/>
          <w:szCs w:val="28"/>
        </w:rPr>
        <w:t xml:space="preserve">Особое внимание уделялось подготовке педагогов к введению ФГОС </w:t>
      </w:r>
      <w:r>
        <w:rPr>
          <w:rFonts w:eastAsia="Calibri"/>
          <w:color w:val="000000"/>
          <w:sz w:val="28"/>
          <w:szCs w:val="28"/>
        </w:rPr>
        <w:t xml:space="preserve">СОО. </w:t>
      </w:r>
    </w:p>
    <w:p w:rsidR="00E703D6" w:rsidRPr="00126F0E" w:rsidRDefault="00E703D6" w:rsidP="00E703D6">
      <w:pPr>
        <w:ind w:firstLine="567"/>
        <w:jc w:val="both"/>
        <w:rPr>
          <w:rFonts w:eastAsia="Calibri"/>
          <w:sz w:val="28"/>
          <w:szCs w:val="28"/>
        </w:rPr>
      </w:pPr>
      <w:r>
        <w:rPr>
          <w:rFonts w:eastAsia="Calibri"/>
          <w:sz w:val="28"/>
          <w:szCs w:val="28"/>
        </w:rPr>
        <w:t>В</w:t>
      </w:r>
      <w:r w:rsidRPr="00126F0E">
        <w:rPr>
          <w:rFonts w:eastAsia="Calibri"/>
          <w:sz w:val="28"/>
          <w:szCs w:val="28"/>
        </w:rPr>
        <w:t xml:space="preserve"> 2019- 2020 учебн</w:t>
      </w:r>
      <w:r>
        <w:rPr>
          <w:rFonts w:eastAsia="Calibri"/>
          <w:sz w:val="28"/>
          <w:szCs w:val="28"/>
        </w:rPr>
        <w:t>ом</w:t>
      </w:r>
      <w:r w:rsidRPr="00126F0E">
        <w:rPr>
          <w:rFonts w:eastAsia="Calibri"/>
          <w:sz w:val="28"/>
          <w:szCs w:val="28"/>
        </w:rPr>
        <w:t xml:space="preserve"> год</w:t>
      </w:r>
      <w:r>
        <w:rPr>
          <w:rFonts w:eastAsia="Calibri"/>
          <w:sz w:val="28"/>
          <w:szCs w:val="28"/>
        </w:rPr>
        <w:t>у:</w:t>
      </w:r>
    </w:p>
    <w:p w:rsidR="00E703D6" w:rsidRPr="00126F0E" w:rsidRDefault="00E703D6" w:rsidP="001B2F51">
      <w:pPr>
        <w:numPr>
          <w:ilvl w:val="0"/>
          <w:numId w:val="25"/>
        </w:numPr>
        <w:spacing w:line="276" w:lineRule="auto"/>
        <w:jc w:val="both"/>
        <w:rPr>
          <w:rFonts w:eastAsia="Calibri"/>
          <w:sz w:val="28"/>
          <w:szCs w:val="28"/>
        </w:rPr>
      </w:pPr>
      <w:r w:rsidRPr="00126F0E">
        <w:rPr>
          <w:rFonts w:eastAsia="Calibri"/>
          <w:sz w:val="28"/>
          <w:szCs w:val="28"/>
        </w:rPr>
        <w:t>34 человека прошли КПК  «Межпредметные технологии визуализации как инструмент формирования УУД», 36 час. («Институт развития образования УР»).</w:t>
      </w:r>
    </w:p>
    <w:p w:rsidR="00E703D6" w:rsidRPr="00126F0E" w:rsidRDefault="00E703D6" w:rsidP="001B2F51">
      <w:pPr>
        <w:numPr>
          <w:ilvl w:val="0"/>
          <w:numId w:val="25"/>
        </w:numPr>
        <w:spacing w:line="276" w:lineRule="auto"/>
        <w:jc w:val="both"/>
        <w:rPr>
          <w:rFonts w:eastAsia="Calibri"/>
          <w:sz w:val="28"/>
          <w:szCs w:val="28"/>
        </w:rPr>
      </w:pPr>
      <w:r w:rsidRPr="00126F0E">
        <w:rPr>
          <w:rFonts w:eastAsia="Calibri"/>
          <w:sz w:val="28"/>
          <w:szCs w:val="28"/>
        </w:rPr>
        <w:t>Вновь прибывший учитель, Бардина Н.С. прошла КПК «Актуальные способы достижения регулятивных и познавательных УУД обучающихся начальной школы», 32 час. («ИРО ПК»)</w:t>
      </w:r>
    </w:p>
    <w:p w:rsidR="00E703D6" w:rsidRDefault="00E703D6" w:rsidP="001B2F51">
      <w:pPr>
        <w:numPr>
          <w:ilvl w:val="0"/>
          <w:numId w:val="25"/>
        </w:numPr>
        <w:spacing w:line="276" w:lineRule="auto"/>
        <w:jc w:val="both"/>
        <w:rPr>
          <w:rFonts w:eastAsia="Calibri"/>
          <w:sz w:val="28"/>
          <w:szCs w:val="28"/>
        </w:rPr>
      </w:pPr>
      <w:r w:rsidRPr="00126F0E">
        <w:rPr>
          <w:rFonts w:eastAsia="Calibri"/>
          <w:sz w:val="28"/>
          <w:szCs w:val="28"/>
        </w:rPr>
        <w:t xml:space="preserve">5 чел. (Юркова Н.В., Терсинских Л.В., Радченко Т.Г., Ложкина Н.А., Такмакова О.В.) Модульные курсы КПК «Метапредметная грамотность в начальной школе» (14 час.) </w:t>
      </w:r>
    </w:p>
    <w:p w:rsidR="00E703D6" w:rsidRDefault="00E703D6" w:rsidP="001B2F51">
      <w:pPr>
        <w:numPr>
          <w:ilvl w:val="0"/>
          <w:numId w:val="25"/>
        </w:numPr>
        <w:spacing w:line="276" w:lineRule="auto"/>
        <w:jc w:val="both"/>
        <w:rPr>
          <w:rFonts w:eastAsia="Calibri"/>
          <w:sz w:val="28"/>
          <w:szCs w:val="28"/>
        </w:rPr>
      </w:pPr>
      <w:r>
        <w:rPr>
          <w:rFonts w:eastAsia="Calibri"/>
          <w:sz w:val="28"/>
          <w:szCs w:val="28"/>
        </w:rPr>
        <w:t>12 (100 %) педагогов нач. школы прошли внебюджетное обучение по программе «Особенности реализации ФГОС начального общего образования нового поколения»</w:t>
      </w:r>
    </w:p>
    <w:p w:rsidR="00E703D6" w:rsidRDefault="00E703D6" w:rsidP="001B2F51">
      <w:pPr>
        <w:numPr>
          <w:ilvl w:val="0"/>
          <w:numId w:val="25"/>
        </w:numPr>
        <w:spacing w:line="276" w:lineRule="auto"/>
        <w:jc w:val="both"/>
        <w:rPr>
          <w:rFonts w:eastAsia="Calibri"/>
          <w:sz w:val="28"/>
          <w:szCs w:val="28"/>
        </w:rPr>
      </w:pPr>
      <w:r>
        <w:rPr>
          <w:rFonts w:eastAsia="Calibri"/>
          <w:sz w:val="28"/>
          <w:szCs w:val="28"/>
        </w:rPr>
        <w:t>11 педагогов прошли обучение по предмету «Организация обучения в условиях реализации ФГОС СОО»</w:t>
      </w:r>
    </w:p>
    <w:p w:rsidR="00E703D6" w:rsidRDefault="00E703D6" w:rsidP="001B2F51">
      <w:pPr>
        <w:numPr>
          <w:ilvl w:val="0"/>
          <w:numId w:val="25"/>
        </w:numPr>
        <w:spacing w:line="276" w:lineRule="auto"/>
        <w:jc w:val="both"/>
        <w:rPr>
          <w:rFonts w:eastAsia="Calibri"/>
          <w:sz w:val="28"/>
          <w:szCs w:val="28"/>
        </w:rPr>
      </w:pPr>
      <w:r>
        <w:rPr>
          <w:rFonts w:eastAsia="Calibri"/>
          <w:sz w:val="28"/>
          <w:szCs w:val="28"/>
        </w:rPr>
        <w:t>1 педагог психолог «Современные требования к деятельности педагога-психолога в соответствии с ФГОС.</w:t>
      </w:r>
    </w:p>
    <w:p w:rsidR="00E703D6" w:rsidRPr="00E2736F" w:rsidRDefault="00E703D6" w:rsidP="00E703D6">
      <w:pPr>
        <w:ind w:firstLine="567"/>
        <w:jc w:val="both"/>
        <w:rPr>
          <w:rFonts w:eastAsia="Calibri"/>
          <w:sz w:val="28"/>
          <w:szCs w:val="28"/>
        </w:rPr>
      </w:pPr>
      <w:r w:rsidRPr="00DC5CD9">
        <w:rPr>
          <w:rFonts w:eastAsia="Calibri"/>
          <w:sz w:val="28"/>
          <w:szCs w:val="28"/>
        </w:rPr>
        <w:t>Актуальными на новый учебный год остаются КПК в области инклюзивной практики (педагоги, которые реализуют программу коррекционной работы АОП, должны иметь КПК в об</w:t>
      </w:r>
      <w:r>
        <w:rPr>
          <w:rFonts w:eastAsia="Calibri"/>
          <w:sz w:val="28"/>
          <w:szCs w:val="28"/>
        </w:rPr>
        <w:t xml:space="preserve">ласти инклюзивного образования). </w:t>
      </w:r>
      <w:r w:rsidRPr="00DC5CD9">
        <w:rPr>
          <w:rFonts w:eastAsia="Calibri"/>
          <w:sz w:val="28"/>
          <w:szCs w:val="28"/>
        </w:rPr>
        <w:t xml:space="preserve"> В планах</w:t>
      </w:r>
      <w:r>
        <w:rPr>
          <w:rFonts w:eastAsia="Calibri"/>
          <w:sz w:val="28"/>
          <w:szCs w:val="28"/>
        </w:rPr>
        <w:t xml:space="preserve"> </w:t>
      </w:r>
      <w:r w:rsidRPr="00DC5CD9">
        <w:rPr>
          <w:rFonts w:eastAsia="Calibri"/>
          <w:sz w:val="28"/>
          <w:szCs w:val="28"/>
        </w:rPr>
        <w:t>обучение всего коллектива.</w:t>
      </w:r>
    </w:p>
    <w:p w:rsidR="00E703D6" w:rsidRPr="00E2736F" w:rsidRDefault="00E703D6" w:rsidP="00E703D6">
      <w:pPr>
        <w:jc w:val="center"/>
        <w:rPr>
          <w:rFonts w:eastAsia="Calibri"/>
          <w:b/>
          <w:i/>
          <w:sz w:val="28"/>
          <w:szCs w:val="28"/>
          <w:u w:val="single"/>
        </w:rPr>
      </w:pPr>
      <w:r w:rsidRPr="00E2736F">
        <w:rPr>
          <w:rFonts w:eastAsia="Calibri"/>
          <w:b/>
          <w:i/>
          <w:sz w:val="28"/>
          <w:szCs w:val="28"/>
          <w:u w:val="single"/>
        </w:rPr>
        <w:t>Краткая аналитическая справка по данному направлению.</w:t>
      </w:r>
    </w:p>
    <w:p w:rsidR="00E703D6" w:rsidRDefault="00E703D6" w:rsidP="00E703D6">
      <w:pPr>
        <w:ind w:firstLine="708"/>
        <w:jc w:val="both"/>
        <w:rPr>
          <w:i/>
          <w:sz w:val="28"/>
          <w:szCs w:val="28"/>
        </w:rPr>
      </w:pPr>
      <w:r w:rsidRPr="00126F0E">
        <w:rPr>
          <w:i/>
          <w:sz w:val="28"/>
          <w:szCs w:val="28"/>
        </w:rPr>
        <w:t xml:space="preserve">На сегодняшний день возможность проходить КПК предоставлена всем педагогам в очном, заочном, дистанционном форматах.  </w:t>
      </w:r>
      <w:r>
        <w:rPr>
          <w:i/>
          <w:sz w:val="28"/>
          <w:szCs w:val="28"/>
        </w:rPr>
        <w:t>Однако были отмечены педагоги, которые испытываю</w:t>
      </w:r>
      <w:r w:rsidRPr="00E2736F">
        <w:rPr>
          <w:i/>
          <w:sz w:val="28"/>
          <w:szCs w:val="28"/>
        </w:rPr>
        <w:t>т затруднения в работе с единым банком программ повышения квалификации.</w:t>
      </w:r>
    </w:p>
    <w:p w:rsidR="00E703D6" w:rsidRPr="00E2736F" w:rsidRDefault="00E703D6" w:rsidP="00E703D6">
      <w:pPr>
        <w:ind w:firstLine="567"/>
        <w:jc w:val="both"/>
        <w:rPr>
          <w:i/>
          <w:sz w:val="28"/>
          <w:szCs w:val="28"/>
        </w:rPr>
      </w:pPr>
      <w:r w:rsidRPr="00126F0E">
        <w:rPr>
          <w:i/>
          <w:sz w:val="28"/>
          <w:szCs w:val="28"/>
        </w:rPr>
        <w:t xml:space="preserve">Наиболее востребованы КПК ГБУ ДПО «Институт развития образования Пермского края», РИНО ПГУ г. </w:t>
      </w:r>
      <w:r>
        <w:rPr>
          <w:i/>
          <w:sz w:val="28"/>
          <w:szCs w:val="28"/>
        </w:rPr>
        <w:t>Пермь, (ПГГПУ)</w:t>
      </w:r>
      <w:r w:rsidRPr="00126F0E">
        <w:rPr>
          <w:i/>
          <w:sz w:val="28"/>
          <w:szCs w:val="28"/>
        </w:rPr>
        <w:t>,  ИПКРО Удмуртской республики. Основная трудность возникает с выездом и проживанием в другие города, не выполнением программы по предмету. В связи с этим популярность приобретают</w:t>
      </w:r>
      <w:r>
        <w:rPr>
          <w:i/>
          <w:sz w:val="28"/>
          <w:szCs w:val="28"/>
        </w:rPr>
        <w:t xml:space="preserve"> дистанционные форматы обучения. </w:t>
      </w:r>
      <w:r w:rsidRPr="00126F0E">
        <w:rPr>
          <w:rFonts w:eastAsia="Calibri"/>
          <w:i/>
          <w:sz w:val="28"/>
          <w:szCs w:val="28"/>
        </w:rPr>
        <w:t xml:space="preserve">При этом не зависимо от формата обучения основная сложность -  оценка эффективности КПК, так как нет выстроенной системы обратной связи. Как учителя, прошедшие курсы повышения квалификации, используют полученные знания в своей деятельности, где выступают с сообщениями о курсах на методических объединениях? </w:t>
      </w:r>
    </w:p>
    <w:p w:rsidR="00E703D6" w:rsidRPr="007C2B27" w:rsidRDefault="00E703D6" w:rsidP="00E703D6">
      <w:pPr>
        <w:ind w:firstLine="567"/>
        <w:jc w:val="both"/>
        <w:rPr>
          <w:rFonts w:eastAsia="Calibri"/>
          <w:b/>
          <w:i/>
          <w:sz w:val="28"/>
          <w:szCs w:val="28"/>
        </w:rPr>
      </w:pPr>
      <w:r w:rsidRPr="007C2B27">
        <w:rPr>
          <w:rFonts w:eastAsia="Calibri"/>
          <w:b/>
          <w:i/>
          <w:sz w:val="28"/>
          <w:szCs w:val="28"/>
        </w:rPr>
        <w:t xml:space="preserve">Таким образом, для отслеживания результативности КПК, считаю необходимым введение мониторинга эффективности КПК. </w:t>
      </w:r>
    </w:p>
    <w:p w:rsidR="00E703D6" w:rsidRDefault="00E703D6" w:rsidP="00E703D6">
      <w:pPr>
        <w:rPr>
          <w:rFonts w:eastAsia="Calibri"/>
          <w:b/>
          <w:sz w:val="28"/>
          <w:szCs w:val="28"/>
        </w:rPr>
      </w:pPr>
    </w:p>
    <w:p w:rsidR="00E703D6" w:rsidRDefault="00E703D6" w:rsidP="00E703D6">
      <w:pPr>
        <w:rPr>
          <w:rFonts w:eastAsia="Calibri"/>
          <w:b/>
          <w:sz w:val="28"/>
          <w:szCs w:val="28"/>
        </w:rPr>
      </w:pPr>
    </w:p>
    <w:p w:rsidR="00ED2661" w:rsidRDefault="00ED2661" w:rsidP="00E703D6">
      <w:pPr>
        <w:rPr>
          <w:rFonts w:eastAsia="Calibri"/>
          <w:b/>
          <w:sz w:val="28"/>
          <w:szCs w:val="28"/>
        </w:rPr>
      </w:pPr>
    </w:p>
    <w:p w:rsidR="00ED2661" w:rsidRDefault="00ED2661" w:rsidP="00E703D6">
      <w:pPr>
        <w:rPr>
          <w:rFonts w:eastAsia="Calibri"/>
          <w:b/>
          <w:sz w:val="28"/>
          <w:szCs w:val="28"/>
        </w:rPr>
      </w:pPr>
    </w:p>
    <w:p w:rsidR="00E703D6" w:rsidRDefault="00E703D6" w:rsidP="00E703D6">
      <w:pPr>
        <w:rPr>
          <w:rFonts w:eastAsia="Calibri"/>
          <w:b/>
          <w:sz w:val="28"/>
          <w:szCs w:val="28"/>
        </w:rPr>
      </w:pPr>
    </w:p>
    <w:tbl>
      <w:tblPr>
        <w:tblStyle w:val="a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D966" w:themeFill="accent4" w:themeFillTint="99"/>
        <w:tblLook w:val="04A0" w:firstRow="1" w:lastRow="0" w:firstColumn="1" w:lastColumn="0" w:noHBand="0" w:noVBand="1"/>
      </w:tblPr>
      <w:tblGrid>
        <w:gridCol w:w="10456"/>
      </w:tblGrid>
      <w:tr w:rsidR="00E703D6" w:rsidRPr="00E2736F" w:rsidTr="00E703D6">
        <w:tc>
          <w:tcPr>
            <w:tcW w:w="10456" w:type="dxa"/>
            <w:shd w:val="clear" w:color="auto" w:fill="FFD966" w:themeFill="accent4" w:themeFillTint="99"/>
          </w:tcPr>
          <w:p w:rsidR="00E703D6" w:rsidRPr="00E2736F" w:rsidRDefault="00E703D6" w:rsidP="00E703D6">
            <w:pPr>
              <w:jc w:val="center"/>
              <w:rPr>
                <w:b/>
                <w:sz w:val="28"/>
                <w:szCs w:val="28"/>
              </w:rPr>
            </w:pPr>
            <w:r w:rsidRPr="00E2736F">
              <w:rPr>
                <w:b/>
                <w:sz w:val="28"/>
                <w:szCs w:val="28"/>
              </w:rPr>
              <w:t>Тематические педагогические советы, семинары</w:t>
            </w:r>
          </w:p>
        </w:tc>
      </w:tr>
    </w:tbl>
    <w:p w:rsidR="00E703D6" w:rsidRPr="00E2736F" w:rsidRDefault="00E703D6" w:rsidP="00E703D6">
      <w:pPr>
        <w:shd w:val="clear" w:color="auto" w:fill="FFFFFF"/>
        <w:ind w:firstLine="567"/>
        <w:jc w:val="both"/>
        <w:rPr>
          <w:rFonts w:ascii="yandex-sans" w:hAnsi="yandex-sans"/>
          <w:color w:val="000000"/>
          <w:szCs w:val="30"/>
        </w:rPr>
      </w:pPr>
    </w:p>
    <w:p w:rsidR="00E703D6" w:rsidRDefault="00E703D6" w:rsidP="00E703D6">
      <w:pPr>
        <w:shd w:val="clear" w:color="auto" w:fill="FFFFFF"/>
        <w:ind w:firstLine="567"/>
        <w:jc w:val="both"/>
        <w:rPr>
          <w:rFonts w:ascii="yandex-sans" w:hAnsi="yandex-sans"/>
          <w:color w:val="000000"/>
          <w:sz w:val="30"/>
          <w:szCs w:val="30"/>
        </w:rPr>
      </w:pPr>
      <w:r>
        <w:rPr>
          <w:rFonts w:ascii="yandex-sans" w:hAnsi="yandex-sans"/>
          <w:color w:val="000000"/>
          <w:sz w:val="30"/>
          <w:szCs w:val="30"/>
        </w:rPr>
        <w:t xml:space="preserve">В целях актуализации применения современных форм и методов обучения, принятии коллективного решения в рамках практической деятельности проведены тематические педсоветы и семинары. </w:t>
      </w:r>
    </w:p>
    <w:p w:rsidR="00E703D6" w:rsidRPr="00CB3105" w:rsidRDefault="00E703D6" w:rsidP="001B2F51">
      <w:pPr>
        <w:pStyle w:val="a6"/>
        <w:numPr>
          <w:ilvl w:val="0"/>
          <w:numId w:val="26"/>
        </w:numPr>
        <w:spacing w:after="200" w:line="276" w:lineRule="auto"/>
        <w:jc w:val="both"/>
        <w:rPr>
          <w:rFonts w:ascii="Times New Roman" w:hAnsi="Times New Roman" w:cs="Times New Roman"/>
          <w:i/>
          <w:sz w:val="28"/>
          <w:szCs w:val="28"/>
        </w:rPr>
      </w:pPr>
      <w:r>
        <w:rPr>
          <w:rFonts w:ascii="Times New Roman" w:hAnsi="Times New Roman" w:cs="Times New Roman"/>
          <w:sz w:val="28"/>
          <w:szCs w:val="28"/>
        </w:rPr>
        <w:t xml:space="preserve">29.08.2019 г. педсовет </w:t>
      </w:r>
      <w:r w:rsidRPr="00DC5CD9">
        <w:rPr>
          <w:rFonts w:ascii="Times New Roman" w:hAnsi="Times New Roman" w:cs="Times New Roman"/>
          <w:sz w:val="28"/>
          <w:szCs w:val="28"/>
        </w:rPr>
        <w:t xml:space="preserve">«От анализа результатов образовательной деятельности к перспективам развития» </w:t>
      </w:r>
      <w:r w:rsidRPr="00CB3105">
        <w:rPr>
          <w:rFonts w:ascii="Times New Roman" w:eastAsia="+mn-ea" w:hAnsi="Times New Roman" w:cs="Times New Roman"/>
          <w:bCs/>
          <w:i/>
          <w:kern w:val="24"/>
          <w:sz w:val="28"/>
          <w:szCs w:val="28"/>
        </w:rPr>
        <w:t>Цель:</w:t>
      </w:r>
      <w:r w:rsidRPr="00CB3105">
        <w:rPr>
          <w:i/>
        </w:rPr>
        <w:t xml:space="preserve"> </w:t>
      </w:r>
      <w:r w:rsidRPr="00CB3105">
        <w:rPr>
          <w:rFonts w:ascii="Times New Roman" w:eastAsia="+mn-ea" w:hAnsi="Times New Roman" w:cs="Times New Roman"/>
          <w:bCs/>
          <w:i/>
          <w:kern w:val="24"/>
          <w:sz w:val="28"/>
          <w:szCs w:val="28"/>
        </w:rPr>
        <w:t xml:space="preserve">Согласование стратегической цели и задач развития школы в условиях введения, обновления ФГОС и с учетом национального проекта «Образование» на 2019-2020 учебный год. </w:t>
      </w:r>
    </w:p>
    <w:p w:rsidR="00E703D6" w:rsidRPr="00CB3105" w:rsidRDefault="00E703D6" w:rsidP="001B2F51">
      <w:pPr>
        <w:pStyle w:val="a6"/>
        <w:numPr>
          <w:ilvl w:val="0"/>
          <w:numId w:val="26"/>
        </w:numPr>
        <w:spacing w:after="200" w:line="276" w:lineRule="auto"/>
        <w:jc w:val="both"/>
        <w:rPr>
          <w:rFonts w:ascii="Times New Roman" w:hAnsi="Times New Roman" w:cs="Times New Roman"/>
          <w:i/>
          <w:sz w:val="28"/>
          <w:szCs w:val="28"/>
        </w:rPr>
      </w:pPr>
      <w:r w:rsidRPr="00C11BE5">
        <w:rPr>
          <w:rFonts w:ascii="Times New Roman" w:hAnsi="Times New Roman" w:cs="Times New Roman"/>
          <w:color w:val="000000"/>
          <w:sz w:val="28"/>
          <w:szCs w:val="28"/>
          <w:shd w:val="clear" w:color="auto" w:fill="FFFFFF"/>
        </w:rPr>
        <w:t xml:space="preserve"> 28.10.2019 г.</w:t>
      </w:r>
      <w:r>
        <w:rPr>
          <w:rFonts w:ascii="Times New Roman" w:hAnsi="Times New Roman" w:cs="Times New Roman"/>
          <w:i/>
          <w:color w:val="000000"/>
          <w:sz w:val="28"/>
          <w:szCs w:val="28"/>
          <w:shd w:val="clear" w:color="auto" w:fill="FFFFFF"/>
        </w:rPr>
        <w:t xml:space="preserve"> </w:t>
      </w:r>
      <w:r w:rsidRPr="00282B9F">
        <w:rPr>
          <w:rFonts w:ascii="Times New Roman" w:hAnsi="Times New Roman" w:cs="Times New Roman"/>
          <w:color w:val="000000"/>
          <w:sz w:val="28"/>
          <w:szCs w:val="28"/>
          <w:shd w:val="clear" w:color="auto" w:fill="FFFFFF"/>
        </w:rPr>
        <w:t>практический семинар</w:t>
      </w:r>
      <w:r>
        <w:rPr>
          <w:rFonts w:ascii="Times New Roman" w:hAnsi="Times New Roman" w:cs="Times New Roman"/>
          <w:i/>
          <w:color w:val="000000"/>
          <w:sz w:val="28"/>
          <w:szCs w:val="28"/>
          <w:shd w:val="clear" w:color="auto" w:fill="FFFFFF"/>
        </w:rPr>
        <w:t>-</w:t>
      </w:r>
      <w:r w:rsidRPr="00282B9F">
        <w:rPr>
          <w:rFonts w:ascii="Times New Roman" w:hAnsi="Times New Roman" w:cs="Times New Roman"/>
          <w:color w:val="000000"/>
          <w:sz w:val="28"/>
          <w:szCs w:val="28"/>
          <w:shd w:val="clear" w:color="auto" w:fill="FFFFFF"/>
        </w:rPr>
        <w:t>консультация</w:t>
      </w:r>
      <w:r>
        <w:rPr>
          <w:rFonts w:ascii="Times New Roman" w:hAnsi="Times New Roman" w:cs="Times New Roman"/>
          <w:i/>
          <w:color w:val="000000"/>
          <w:sz w:val="28"/>
          <w:szCs w:val="28"/>
          <w:shd w:val="clear" w:color="auto" w:fill="FFFFFF"/>
        </w:rPr>
        <w:t xml:space="preserve"> «</w:t>
      </w:r>
      <w:r>
        <w:rPr>
          <w:rFonts w:ascii="Times New Roman" w:hAnsi="Times New Roman" w:cs="Times New Roman"/>
          <w:color w:val="000000"/>
          <w:sz w:val="28"/>
          <w:szCs w:val="28"/>
          <w:shd w:val="clear" w:color="auto" w:fill="FFFFFF"/>
        </w:rPr>
        <w:t xml:space="preserve">Метапредметные результаты: опыт и практика». </w:t>
      </w:r>
      <w:r w:rsidRPr="009A0E22">
        <w:rPr>
          <w:rFonts w:ascii="Times New Roman" w:hAnsi="Times New Roman" w:cs="Times New Roman"/>
          <w:i/>
          <w:color w:val="000000"/>
          <w:sz w:val="28"/>
          <w:szCs w:val="28"/>
          <w:shd w:val="clear" w:color="auto" w:fill="FFFFFF"/>
        </w:rPr>
        <w:t>Цель:</w:t>
      </w:r>
      <w:r>
        <w:rPr>
          <w:rFonts w:ascii="Times New Roman" w:hAnsi="Times New Roman" w:cs="Times New Roman"/>
          <w:color w:val="000000"/>
          <w:sz w:val="28"/>
          <w:szCs w:val="28"/>
          <w:shd w:val="clear" w:color="auto" w:fill="FFFFFF"/>
        </w:rPr>
        <w:t xml:space="preserve"> </w:t>
      </w:r>
      <w:r w:rsidRPr="00CB3105">
        <w:rPr>
          <w:rFonts w:ascii="Times New Roman" w:hAnsi="Times New Roman" w:cs="Times New Roman"/>
          <w:i/>
          <w:color w:val="000000"/>
          <w:sz w:val="28"/>
          <w:szCs w:val="28"/>
          <w:shd w:val="clear" w:color="auto" w:fill="FFFFFF"/>
        </w:rPr>
        <w:t>подготовка к испытаниям муниципальной метапредметной олимпиады.</w:t>
      </w:r>
    </w:p>
    <w:p w:rsidR="00E703D6" w:rsidRDefault="00E703D6" w:rsidP="001B2F51">
      <w:pPr>
        <w:pStyle w:val="a6"/>
        <w:numPr>
          <w:ilvl w:val="0"/>
          <w:numId w:val="26"/>
        </w:numPr>
        <w:spacing w:after="200" w:line="276" w:lineRule="auto"/>
        <w:jc w:val="both"/>
        <w:rPr>
          <w:rFonts w:ascii="Times New Roman" w:hAnsi="Times New Roman" w:cs="Times New Roman"/>
          <w:i/>
          <w:sz w:val="28"/>
          <w:szCs w:val="28"/>
        </w:rPr>
      </w:pPr>
      <w:r>
        <w:rPr>
          <w:rFonts w:ascii="Times New Roman" w:hAnsi="Times New Roman" w:cs="Times New Roman"/>
          <w:sz w:val="28"/>
          <w:szCs w:val="28"/>
        </w:rPr>
        <w:t xml:space="preserve">08.11.2019 г. установочный и проектировочный семинар для учителей начальной школы «Преемственность метапредметных результатов в начальной школе». </w:t>
      </w:r>
      <w:r w:rsidRPr="00CB3105">
        <w:rPr>
          <w:rFonts w:ascii="Times New Roman" w:hAnsi="Times New Roman" w:cs="Times New Roman"/>
          <w:i/>
          <w:sz w:val="28"/>
          <w:szCs w:val="28"/>
        </w:rPr>
        <w:t>Цель: обеспечение качества урочной деятельности через повышение компетентности учителей начальной школы в соответствии с требованиями ФГОС НОО в части формирования и оценки метапредметных результатов.</w:t>
      </w:r>
    </w:p>
    <w:p w:rsidR="00E703D6" w:rsidRPr="00C11BE5" w:rsidRDefault="00E703D6" w:rsidP="001B2F51">
      <w:pPr>
        <w:pStyle w:val="a6"/>
        <w:numPr>
          <w:ilvl w:val="0"/>
          <w:numId w:val="26"/>
        </w:numPr>
        <w:spacing w:after="200" w:line="276" w:lineRule="auto"/>
        <w:jc w:val="both"/>
        <w:rPr>
          <w:rFonts w:ascii="Times New Roman" w:hAnsi="Times New Roman" w:cs="Times New Roman"/>
          <w:i/>
          <w:sz w:val="28"/>
          <w:szCs w:val="28"/>
        </w:rPr>
      </w:pPr>
      <w:r w:rsidRPr="00043848">
        <w:rPr>
          <w:rFonts w:ascii="Times New Roman" w:hAnsi="Times New Roman" w:cs="Times New Roman"/>
          <w:sz w:val="28"/>
          <w:szCs w:val="28"/>
        </w:rPr>
        <w:t>10.12.2019 г.</w:t>
      </w:r>
      <w:r>
        <w:rPr>
          <w:rFonts w:ascii="Times New Roman" w:hAnsi="Times New Roman" w:cs="Times New Roman"/>
          <w:i/>
          <w:sz w:val="28"/>
          <w:szCs w:val="28"/>
        </w:rPr>
        <w:t xml:space="preserve"> </w:t>
      </w:r>
      <w:r>
        <w:rPr>
          <w:rFonts w:ascii="Times New Roman" w:hAnsi="Times New Roman" w:cs="Times New Roman"/>
          <w:sz w:val="28"/>
          <w:szCs w:val="28"/>
        </w:rPr>
        <w:t xml:space="preserve">практический семинар для учителей начальной школы «Исследовательский путь реализации проекта «Прокачай свой урок». </w:t>
      </w:r>
      <w:r w:rsidRPr="00C11BE5">
        <w:rPr>
          <w:rFonts w:ascii="Times New Roman" w:hAnsi="Times New Roman" w:cs="Times New Roman"/>
          <w:i/>
          <w:sz w:val="28"/>
          <w:szCs w:val="28"/>
        </w:rPr>
        <w:t>Цель: согласование механизмов реализации проекта в рамках Центра инновационного опыта.</w:t>
      </w:r>
    </w:p>
    <w:p w:rsidR="00E703D6" w:rsidRPr="00482287" w:rsidRDefault="00E703D6" w:rsidP="001B2F51">
      <w:pPr>
        <w:pStyle w:val="a6"/>
        <w:numPr>
          <w:ilvl w:val="0"/>
          <w:numId w:val="26"/>
        </w:numPr>
        <w:spacing w:after="200" w:line="276" w:lineRule="auto"/>
        <w:jc w:val="both"/>
        <w:rPr>
          <w:rFonts w:ascii="Times New Roman" w:hAnsi="Times New Roman" w:cs="Times New Roman"/>
          <w:sz w:val="28"/>
          <w:szCs w:val="28"/>
        </w:rPr>
      </w:pPr>
      <w:r>
        <w:rPr>
          <w:rFonts w:ascii="Times New Roman" w:hAnsi="Times New Roman" w:cs="Times New Roman"/>
          <w:sz w:val="28"/>
          <w:szCs w:val="28"/>
        </w:rPr>
        <w:t xml:space="preserve">24.12.2019 г. </w:t>
      </w:r>
      <w:r w:rsidRPr="003A6BFF">
        <w:rPr>
          <w:rFonts w:ascii="Times New Roman" w:hAnsi="Times New Roman" w:cs="Times New Roman"/>
          <w:sz w:val="28"/>
          <w:szCs w:val="28"/>
        </w:rPr>
        <w:t>практический семинар</w:t>
      </w:r>
      <w:r>
        <w:rPr>
          <w:rFonts w:ascii="Times New Roman" w:hAnsi="Times New Roman" w:cs="Times New Roman"/>
          <w:sz w:val="28"/>
          <w:szCs w:val="28"/>
        </w:rPr>
        <w:t xml:space="preserve"> для молодых педагогов</w:t>
      </w:r>
      <w:r w:rsidRPr="003A6BFF">
        <w:rPr>
          <w:rFonts w:ascii="Times New Roman" w:hAnsi="Times New Roman" w:cs="Times New Roman"/>
          <w:sz w:val="28"/>
          <w:szCs w:val="28"/>
        </w:rPr>
        <w:t xml:space="preserve"> «Конструктор урока».  </w:t>
      </w:r>
      <w:r w:rsidRPr="00CB3105">
        <w:rPr>
          <w:rFonts w:ascii="Times New Roman" w:hAnsi="Times New Roman" w:cs="Times New Roman"/>
          <w:i/>
          <w:sz w:val="28"/>
          <w:szCs w:val="28"/>
        </w:rPr>
        <w:t>Цель: рассмотрение основных составляющих современного урока по ФГОС, влияющие на качество обучения, способы моделирования урока.</w:t>
      </w:r>
    </w:p>
    <w:p w:rsidR="00E703D6" w:rsidRPr="00482287" w:rsidRDefault="00E703D6" w:rsidP="001B2F51">
      <w:pPr>
        <w:pStyle w:val="a6"/>
        <w:numPr>
          <w:ilvl w:val="0"/>
          <w:numId w:val="26"/>
        </w:numPr>
        <w:spacing w:after="200" w:line="276" w:lineRule="auto"/>
        <w:jc w:val="both"/>
        <w:rPr>
          <w:rFonts w:ascii="Times New Roman" w:hAnsi="Times New Roman" w:cs="Times New Roman"/>
          <w:sz w:val="28"/>
          <w:szCs w:val="28"/>
        </w:rPr>
      </w:pPr>
      <w:r>
        <w:rPr>
          <w:rFonts w:ascii="Times New Roman" w:hAnsi="Times New Roman" w:cs="Times New Roman"/>
          <w:sz w:val="28"/>
          <w:szCs w:val="28"/>
        </w:rPr>
        <w:t>06.02.</w:t>
      </w:r>
      <w:r w:rsidRPr="00482287">
        <w:rPr>
          <w:rFonts w:ascii="Times New Roman" w:hAnsi="Times New Roman" w:cs="Times New Roman"/>
          <w:sz w:val="28"/>
          <w:szCs w:val="28"/>
        </w:rPr>
        <w:t xml:space="preserve">2020 г. </w:t>
      </w:r>
      <w:r>
        <w:rPr>
          <w:rFonts w:ascii="Times New Roman" w:hAnsi="Times New Roman" w:cs="Times New Roman"/>
          <w:sz w:val="28"/>
          <w:szCs w:val="28"/>
        </w:rPr>
        <w:t>–</w:t>
      </w:r>
      <w:r w:rsidRPr="00482287">
        <w:rPr>
          <w:rFonts w:ascii="Times New Roman" w:hAnsi="Times New Roman" w:cs="Times New Roman"/>
          <w:sz w:val="28"/>
          <w:szCs w:val="28"/>
        </w:rPr>
        <w:t xml:space="preserve"> практи</w:t>
      </w:r>
      <w:r>
        <w:rPr>
          <w:rFonts w:ascii="Times New Roman" w:hAnsi="Times New Roman" w:cs="Times New Roman"/>
          <w:sz w:val="28"/>
          <w:szCs w:val="28"/>
        </w:rPr>
        <w:t>ческий семинар для учителей начальной школы «Образовательное событие: потенциал и опыт».</w:t>
      </w:r>
    </w:p>
    <w:p w:rsidR="00E703D6" w:rsidRPr="00CB3105" w:rsidRDefault="00E703D6" w:rsidP="001B2F51">
      <w:pPr>
        <w:pStyle w:val="a6"/>
        <w:numPr>
          <w:ilvl w:val="0"/>
          <w:numId w:val="26"/>
        </w:numPr>
        <w:spacing w:after="200" w:line="276" w:lineRule="auto"/>
        <w:jc w:val="both"/>
        <w:rPr>
          <w:rFonts w:ascii="Times New Roman" w:hAnsi="Times New Roman" w:cs="Times New Roman"/>
          <w:i/>
          <w:sz w:val="28"/>
          <w:szCs w:val="28"/>
        </w:rPr>
      </w:pPr>
      <w:r>
        <w:rPr>
          <w:rFonts w:ascii="Times New Roman" w:hAnsi="Times New Roman" w:cs="Times New Roman"/>
          <w:color w:val="000000"/>
          <w:sz w:val="28"/>
          <w:szCs w:val="28"/>
          <w:shd w:val="clear" w:color="auto" w:fill="FFFFFF"/>
        </w:rPr>
        <w:t xml:space="preserve">07.02.2020 г. – практический семинар </w:t>
      </w:r>
      <w:r w:rsidRPr="00CB3105">
        <w:rPr>
          <w:rFonts w:ascii="Times New Roman" w:hAnsi="Times New Roman" w:cs="Times New Roman"/>
          <w:color w:val="000000"/>
          <w:sz w:val="28"/>
          <w:szCs w:val="28"/>
          <w:shd w:val="clear" w:color="auto" w:fill="FFFFFF"/>
        </w:rPr>
        <w:t xml:space="preserve">«Информационные практики формирования и развития речевой коммуникации и речевого чтения». </w:t>
      </w:r>
      <w:r w:rsidRPr="00CB3105">
        <w:rPr>
          <w:rFonts w:ascii="Times New Roman" w:hAnsi="Times New Roman" w:cs="Times New Roman"/>
          <w:i/>
          <w:color w:val="000000"/>
          <w:sz w:val="28"/>
          <w:szCs w:val="28"/>
          <w:shd w:val="clear" w:color="auto" w:fill="FFFFFF"/>
        </w:rPr>
        <w:t>Цель: повышение компетентности педагогов МБОУ «Марковская СОШ» в вопросах формирования и оценке МПР «Смысловое чтение».</w:t>
      </w:r>
    </w:p>
    <w:p w:rsidR="00E703D6" w:rsidRPr="00482287" w:rsidRDefault="00E703D6" w:rsidP="001B2F51">
      <w:pPr>
        <w:pStyle w:val="a6"/>
        <w:numPr>
          <w:ilvl w:val="0"/>
          <w:numId w:val="26"/>
        </w:numPr>
        <w:spacing w:after="200" w:line="276" w:lineRule="auto"/>
        <w:jc w:val="both"/>
        <w:rPr>
          <w:rFonts w:ascii="Times New Roman" w:hAnsi="Times New Roman" w:cs="Times New Roman"/>
          <w:i/>
          <w:sz w:val="28"/>
          <w:szCs w:val="28"/>
        </w:rPr>
      </w:pPr>
      <w:r w:rsidRPr="004B49F0">
        <w:rPr>
          <w:rFonts w:ascii="Times New Roman" w:hAnsi="Times New Roman" w:cs="Times New Roman"/>
          <w:sz w:val="28"/>
          <w:szCs w:val="28"/>
        </w:rPr>
        <w:t>11.02.2020 г.</w:t>
      </w:r>
      <w:r>
        <w:rPr>
          <w:rFonts w:ascii="Times New Roman" w:hAnsi="Times New Roman" w:cs="Times New Roman"/>
          <w:sz w:val="28"/>
          <w:szCs w:val="28"/>
        </w:rPr>
        <w:t xml:space="preserve"> – </w:t>
      </w:r>
      <w:r w:rsidRPr="00482287">
        <w:rPr>
          <w:rFonts w:ascii="Times New Roman" w:hAnsi="Times New Roman" w:cs="Times New Roman"/>
          <w:sz w:val="28"/>
          <w:szCs w:val="28"/>
        </w:rPr>
        <w:t>практический семинар для молодых педагогов</w:t>
      </w:r>
      <w:r>
        <w:rPr>
          <w:rFonts w:ascii="Times New Roman" w:hAnsi="Times New Roman" w:cs="Times New Roman"/>
          <w:sz w:val="28"/>
          <w:szCs w:val="28"/>
        </w:rPr>
        <w:t xml:space="preserve"> «Практика преподавания-условие личной и профессиональной эффективности: вчера, сегодня, завтра». </w:t>
      </w:r>
      <w:r w:rsidRPr="00482287">
        <w:rPr>
          <w:rFonts w:ascii="Times New Roman" w:hAnsi="Times New Roman" w:cs="Times New Roman"/>
          <w:i/>
          <w:sz w:val="28"/>
          <w:szCs w:val="28"/>
        </w:rPr>
        <w:t>Цель: содействие успешной практики преподавания через актуализацию ресурсов профессиональной и личностной эффективности педагога».</w:t>
      </w:r>
    </w:p>
    <w:p w:rsidR="00E703D6" w:rsidRDefault="00E703D6" w:rsidP="001B2F51">
      <w:pPr>
        <w:pStyle w:val="a6"/>
        <w:numPr>
          <w:ilvl w:val="0"/>
          <w:numId w:val="26"/>
        </w:numPr>
        <w:spacing w:after="200" w:line="276" w:lineRule="auto"/>
        <w:jc w:val="both"/>
        <w:rPr>
          <w:rFonts w:ascii="Times New Roman" w:hAnsi="Times New Roman" w:cs="Times New Roman"/>
          <w:sz w:val="28"/>
          <w:szCs w:val="28"/>
        </w:rPr>
      </w:pPr>
      <w:r>
        <w:rPr>
          <w:rFonts w:ascii="Times New Roman" w:hAnsi="Times New Roman" w:cs="Times New Roman"/>
          <w:sz w:val="28"/>
          <w:szCs w:val="28"/>
        </w:rPr>
        <w:t>02.03.2020 г. – семинар по подготовке к Муниципальной методической конференции.</w:t>
      </w:r>
    </w:p>
    <w:p w:rsidR="00E703D6" w:rsidRPr="00A337E6" w:rsidRDefault="00E703D6" w:rsidP="00E703D6">
      <w:pPr>
        <w:shd w:val="clear" w:color="auto" w:fill="FFFFFF"/>
        <w:ind w:firstLine="360"/>
        <w:jc w:val="both"/>
        <w:rPr>
          <w:color w:val="000000"/>
          <w:sz w:val="28"/>
          <w:szCs w:val="28"/>
        </w:rPr>
      </w:pPr>
      <w:r w:rsidRPr="00A337E6">
        <w:rPr>
          <w:color w:val="000000"/>
          <w:sz w:val="28"/>
          <w:szCs w:val="28"/>
        </w:rPr>
        <w:t xml:space="preserve">Вопросы перехода на ФГОС СОО были рассмотрены на открытых методических мероприятиях МАОУ СОШ </w:t>
      </w:r>
      <w:r>
        <w:rPr>
          <w:color w:val="000000"/>
          <w:sz w:val="28"/>
          <w:szCs w:val="28"/>
        </w:rPr>
        <w:t>№10 (НОЦ), в рамках участия</w:t>
      </w:r>
      <w:r w:rsidRPr="00A337E6">
        <w:rPr>
          <w:color w:val="000000"/>
          <w:sz w:val="28"/>
          <w:szCs w:val="28"/>
        </w:rPr>
        <w:t xml:space="preserve"> в работе площадки Краевого профориентационного форума педагогов и старшеклассников Пермского края «Выбираем будущее вместе» по теме «Гуманитарный и социально-экономический профили обучения: востребованность и тенденции в профессиональной деятельности» (ноябрь, 2019 г.)</w:t>
      </w:r>
      <w:r>
        <w:rPr>
          <w:color w:val="000000"/>
          <w:sz w:val="28"/>
          <w:szCs w:val="28"/>
        </w:rPr>
        <w:t xml:space="preserve">. </w:t>
      </w:r>
      <w:r w:rsidRPr="00A337E6">
        <w:rPr>
          <w:color w:val="000000"/>
          <w:sz w:val="28"/>
          <w:szCs w:val="28"/>
        </w:rPr>
        <w:t>Совместно с коллегами в рамках проблемно-целевого семинара «Создание инновационно-образовательных моделей внеурочной деятельности старшей школы» (рук. Дремина И.А.) был разработан замысел проекта по организации внеурочной Де в МБОУ «Марковская СОШ» (приняли участие 6 чел.).</w:t>
      </w:r>
      <w:r>
        <w:rPr>
          <w:color w:val="000000"/>
          <w:sz w:val="28"/>
          <w:szCs w:val="28"/>
        </w:rPr>
        <w:t xml:space="preserve"> Проект был представлен на экспертно-методическом совете Управления образования. </w:t>
      </w:r>
      <w:r w:rsidRPr="00A337E6">
        <w:rPr>
          <w:color w:val="000000"/>
          <w:sz w:val="28"/>
          <w:szCs w:val="28"/>
        </w:rPr>
        <w:t xml:space="preserve">На экспертном семинаре в НОЦ, 11.02.2020 г., на котором приняли участие 10 чел. от школы, была предоставлена возможность познакомиться с практическим опытом старшей школы по организации профилей от написания рабочей программы до ее реализации. </w:t>
      </w:r>
      <w:r>
        <w:rPr>
          <w:color w:val="000000"/>
          <w:sz w:val="28"/>
          <w:szCs w:val="28"/>
        </w:rPr>
        <w:t xml:space="preserve">В рамках городского округа действуют проблемные группы по профильным направлениям, которые позволят сопровождать педагогов в содержательных аспектах. </w:t>
      </w:r>
    </w:p>
    <w:p w:rsidR="00E703D6" w:rsidRPr="00A337E6" w:rsidRDefault="00E703D6" w:rsidP="00E703D6">
      <w:pPr>
        <w:pStyle w:val="a6"/>
        <w:shd w:val="clear" w:color="auto" w:fill="FFFFFF"/>
        <w:spacing w:after="0"/>
        <w:ind w:left="1287"/>
        <w:jc w:val="both"/>
        <w:rPr>
          <w:rFonts w:ascii="Times New Roman" w:eastAsia="Times New Roman" w:hAnsi="Times New Roman" w:cs="Times New Roman"/>
          <w:color w:val="000000"/>
          <w:sz w:val="28"/>
          <w:szCs w:val="28"/>
          <w:lang w:eastAsia="ru-RU"/>
        </w:rPr>
      </w:pPr>
    </w:p>
    <w:p w:rsidR="00E703D6" w:rsidRPr="00974133" w:rsidRDefault="00E703D6" w:rsidP="00E703D6">
      <w:pPr>
        <w:jc w:val="center"/>
        <w:rPr>
          <w:b/>
          <w:i/>
          <w:sz w:val="28"/>
          <w:szCs w:val="28"/>
          <w:u w:val="single"/>
        </w:rPr>
      </w:pPr>
      <w:r w:rsidRPr="00974133">
        <w:rPr>
          <w:b/>
          <w:i/>
          <w:sz w:val="28"/>
          <w:szCs w:val="28"/>
          <w:u w:val="single"/>
        </w:rPr>
        <w:t>Краткая аналитическая справка по данному направлению.</w:t>
      </w:r>
    </w:p>
    <w:p w:rsidR="00E703D6" w:rsidRDefault="00E703D6" w:rsidP="00E703D6">
      <w:pPr>
        <w:shd w:val="clear" w:color="auto" w:fill="FFFFFF"/>
        <w:ind w:firstLine="708"/>
        <w:jc w:val="both"/>
        <w:rPr>
          <w:i/>
          <w:color w:val="000000"/>
          <w:sz w:val="28"/>
          <w:szCs w:val="28"/>
        </w:rPr>
      </w:pPr>
      <w:r>
        <w:rPr>
          <w:i/>
          <w:color w:val="000000"/>
          <w:sz w:val="28"/>
          <w:szCs w:val="28"/>
        </w:rPr>
        <w:t xml:space="preserve">В течение года практические семинары в большей степени были организованы для молодых педагогов по </w:t>
      </w:r>
      <w:r w:rsidRPr="00974133">
        <w:rPr>
          <w:i/>
          <w:color w:val="000000"/>
          <w:sz w:val="28"/>
          <w:szCs w:val="28"/>
        </w:rPr>
        <w:t>организации урока. Электронный конструктор урока для молодых педагогов</w:t>
      </w:r>
      <w:r w:rsidRPr="00974133">
        <w:rPr>
          <w:color w:val="000000"/>
          <w:sz w:val="28"/>
          <w:szCs w:val="28"/>
        </w:rPr>
        <w:t xml:space="preserve"> (</w:t>
      </w:r>
      <w:r w:rsidRPr="00974133">
        <w:rPr>
          <w:color w:val="000000"/>
          <w:sz w:val="28"/>
          <w:szCs w:val="28"/>
          <w:u w:val="single"/>
        </w:rPr>
        <w:t>работа с молодыми педагогами см. ниже)</w:t>
      </w:r>
      <w:r w:rsidRPr="00974133">
        <w:rPr>
          <w:i/>
          <w:color w:val="000000"/>
          <w:sz w:val="28"/>
          <w:szCs w:val="28"/>
        </w:rPr>
        <w:t xml:space="preserve"> стал хорошим подспорьем, так как представляет взаимосвязь всех компонентов урока по ФГОС и позволяет оперативно создать технологическую карту. Но запланированная неделя открытых уроков «Жечужинки» в апреле не была реализована в связи с выходом на режим самоизоляции.</w:t>
      </w:r>
    </w:p>
    <w:p w:rsidR="00E703D6" w:rsidRDefault="00E703D6" w:rsidP="00E703D6">
      <w:pPr>
        <w:shd w:val="clear" w:color="auto" w:fill="FFFFFF"/>
        <w:ind w:firstLine="708"/>
        <w:jc w:val="both"/>
        <w:rPr>
          <w:i/>
          <w:color w:val="000000"/>
          <w:sz w:val="28"/>
          <w:szCs w:val="28"/>
        </w:rPr>
      </w:pPr>
      <w:r w:rsidRPr="00974133">
        <w:rPr>
          <w:i/>
          <w:color w:val="000000"/>
          <w:sz w:val="28"/>
          <w:szCs w:val="28"/>
        </w:rPr>
        <w:t xml:space="preserve">Особый акцент </w:t>
      </w:r>
      <w:r>
        <w:rPr>
          <w:i/>
          <w:color w:val="000000"/>
          <w:sz w:val="28"/>
          <w:szCs w:val="28"/>
        </w:rPr>
        <w:t xml:space="preserve">был направлен </w:t>
      </w:r>
      <w:r w:rsidRPr="00974133">
        <w:rPr>
          <w:i/>
          <w:color w:val="000000"/>
          <w:sz w:val="28"/>
          <w:szCs w:val="28"/>
        </w:rPr>
        <w:t>на учителей начальной школы, в связи с включением в проект Центра инновационного опыта. Для этого был проведен установочный</w:t>
      </w:r>
      <w:r>
        <w:rPr>
          <w:i/>
          <w:color w:val="000000"/>
          <w:sz w:val="28"/>
          <w:szCs w:val="28"/>
        </w:rPr>
        <w:t xml:space="preserve"> и проектировочный </w:t>
      </w:r>
      <w:r w:rsidRPr="00974133">
        <w:rPr>
          <w:i/>
          <w:color w:val="000000"/>
          <w:sz w:val="28"/>
          <w:szCs w:val="28"/>
        </w:rPr>
        <w:t>семинар научным руководителем Жениной Л.В., доцентом ПГГПУ и серия практических встреч по реализации проекта.</w:t>
      </w:r>
      <w:r w:rsidRPr="00384412">
        <w:t xml:space="preserve"> </w:t>
      </w:r>
      <w:r w:rsidRPr="00384412">
        <w:rPr>
          <w:i/>
          <w:color w:val="000000"/>
          <w:sz w:val="28"/>
          <w:szCs w:val="28"/>
        </w:rPr>
        <w:t xml:space="preserve">Основными задачами </w:t>
      </w:r>
      <w:r>
        <w:rPr>
          <w:i/>
          <w:color w:val="000000"/>
          <w:sz w:val="28"/>
          <w:szCs w:val="28"/>
        </w:rPr>
        <w:t xml:space="preserve">установочного </w:t>
      </w:r>
      <w:r w:rsidRPr="00384412">
        <w:rPr>
          <w:i/>
          <w:color w:val="000000"/>
          <w:sz w:val="28"/>
          <w:szCs w:val="28"/>
        </w:rPr>
        <w:t xml:space="preserve">семинара стали: знакомство с содержанием проекта и формами деятельности в рамках ЦИО, формирование проблемных групп по метапредметным результатам, запуск работы по апробации материалов.  </w:t>
      </w:r>
    </w:p>
    <w:p w:rsidR="00E703D6" w:rsidRDefault="00E703D6" w:rsidP="00E703D6">
      <w:pPr>
        <w:shd w:val="clear" w:color="auto" w:fill="FFFFFF"/>
        <w:ind w:firstLine="708"/>
        <w:jc w:val="both"/>
        <w:rPr>
          <w:i/>
          <w:color w:val="000000"/>
          <w:sz w:val="28"/>
          <w:szCs w:val="28"/>
        </w:rPr>
      </w:pPr>
      <w:r>
        <w:rPr>
          <w:i/>
          <w:color w:val="000000"/>
          <w:sz w:val="28"/>
          <w:szCs w:val="28"/>
        </w:rPr>
        <w:t>Результатом стала апробация в рамках учебной деятельности 1-2-х классов курса «Метапредметные грамотность: начальная школа».</w:t>
      </w:r>
      <w:r w:rsidRPr="00384412">
        <w:t xml:space="preserve"> </w:t>
      </w:r>
      <w:r w:rsidRPr="00384412">
        <w:rPr>
          <w:i/>
          <w:color w:val="000000"/>
          <w:sz w:val="28"/>
          <w:szCs w:val="28"/>
        </w:rPr>
        <w:t>По итогам апробации каждый педагог проанализировал на основе карты самооценки образовательный продукт и заполнил лист экспертного наблюдения по критериям, согласованным с научным руководителем проекта.</w:t>
      </w:r>
      <w:r w:rsidRPr="00282B9F">
        <w:rPr>
          <w:i/>
          <w:color w:val="000000"/>
          <w:sz w:val="28"/>
          <w:szCs w:val="28"/>
        </w:rPr>
        <w:t xml:space="preserve"> </w:t>
      </w:r>
      <w:r w:rsidRPr="00384412">
        <w:rPr>
          <w:i/>
          <w:color w:val="000000"/>
          <w:sz w:val="28"/>
          <w:szCs w:val="28"/>
        </w:rPr>
        <w:t>При проведении занятий педагоги отметили возможность их применения на 80%, при этом 20% материалов были скорректированы</w:t>
      </w:r>
      <w:r>
        <w:rPr>
          <w:i/>
          <w:color w:val="000000"/>
          <w:sz w:val="28"/>
          <w:szCs w:val="28"/>
        </w:rPr>
        <w:t xml:space="preserve"> под образовательные цели МБОУ «Марковская СОШ».</w:t>
      </w:r>
    </w:p>
    <w:p w:rsidR="00E703D6" w:rsidRDefault="00E703D6" w:rsidP="00E703D6">
      <w:pPr>
        <w:shd w:val="clear" w:color="auto" w:fill="FFFFFF"/>
        <w:ind w:firstLine="708"/>
        <w:jc w:val="both"/>
        <w:rPr>
          <w:i/>
          <w:color w:val="000000"/>
          <w:sz w:val="28"/>
          <w:szCs w:val="28"/>
        </w:rPr>
      </w:pPr>
      <w:r>
        <w:rPr>
          <w:i/>
          <w:color w:val="000000"/>
          <w:sz w:val="28"/>
          <w:szCs w:val="28"/>
        </w:rPr>
        <w:t>Особый акцент в практике организации работы начальной школы был сделан на организацию образовательных событий. Один из практических семинаров позволил познакомить педагогов с новой технологией и организовать деятельность по разработке События.</w:t>
      </w:r>
    </w:p>
    <w:p w:rsidR="00E703D6" w:rsidRDefault="00E703D6" w:rsidP="00E703D6">
      <w:pPr>
        <w:shd w:val="clear" w:color="auto" w:fill="FFFFFF"/>
        <w:ind w:firstLine="708"/>
        <w:jc w:val="both"/>
        <w:rPr>
          <w:i/>
          <w:color w:val="000000"/>
          <w:sz w:val="28"/>
          <w:szCs w:val="28"/>
        </w:rPr>
      </w:pPr>
      <w:r>
        <w:rPr>
          <w:i/>
          <w:color w:val="000000"/>
          <w:sz w:val="28"/>
          <w:szCs w:val="28"/>
        </w:rPr>
        <w:t xml:space="preserve">Положительным итогом года также считаю вовлечение педагогов старшей школы (80%) в пространство методических мероприятий по введению ФГОС, что способствовало выстраиванию эффективного методического и содержательного сопровождения на уровне муниципалитета. </w:t>
      </w:r>
    </w:p>
    <w:p w:rsidR="00E703D6" w:rsidRDefault="00E703D6" w:rsidP="00E703D6">
      <w:pPr>
        <w:shd w:val="clear" w:color="auto" w:fill="FFFFFF"/>
        <w:jc w:val="both"/>
        <w:rPr>
          <w:i/>
          <w:color w:val="000000"/>
          <w:sz w:val="28"/>
          <w:szCs w:val="28"/>
        </w:rPr>
      </w:pPr>
    </w:p>
    <w:p w:rsidR="00E703D6" w:rsidRDefault="00E703D6" w:rsidP="00E703D6">
      <w:pPr>
        <w:ind w:left="644"/>
        <w:jc w:val="both"/>
        <w:rPr>
          <w:b/>
          <w:i/>
          <w:sz w:val="28"/>
          <w:szCs w:val="28"/>
        </w:rPr>
      </w:pPr>
      <w:r>
        <w:rPr>
          <w:b/>
          <w:i/>
          <w:sz w:val="28"/>
          <w:szCs w:val="28"/>
        </w:rPr>
        <w:t xml:space="preserve">Считаю актуальным в 2020-2021 учебном году: </w:t>
      </w:r>
    </w:p>
    <w:p w:rsidR="00E703D6" w:rsidRDefault="00E703D6" w:rsidP="001B2F51">
      <w:pPr>
        <w:pStyle w:val="a6"/>
        <w:numPr>
          <w:ilvl w:val="0"/>
          <w:numId w:val="35"/>
        </w:numPr>
        <w:spacing w:after="0" w:line="276" w:lineRule="auto"/>
        <w:jc w:val="both"/>
        <w:rPr>
          <w:rFonts w:ascii="Times New Roman" w:hAnsi="Times New Roman" w:cs="Times New Roman"/>
          <w:b/>
          <w:i/>
          <w:sz w:val="28"/>
          <w:szCs w:val="28"/>
        </w:rPr>
      </w:pPr>
      <w:r>
        <w:rPr>
          <w:rFonts w:ascii="Times New Roman" w:hAnsi="Times New Roman" w:cs="Times New Roman"/>
          <w:b/>
          <w:i/>
          <w:sz w:val="28"/>
          <w:szCs w:val="28"/>
        </w:rPr>
        <w:t>ввести в практику методической Де организацию постоянно-действующего семинара по методической теме МБОУ «Марковская СОШ» и цифровой трансформации школы;</w:t>
      </w:r>
    </w:p>
    <w:p w:rsidR="00E703D6" w:rsidRPr="00282B9F" w:rsidRDefault="00E703D6" w:rsidP="001B2F51">
      <w:pPr>
        <w:pStyle w:val="a6"/>
        <w:numPr>
          <w:ilvl w:val="0"/>
          <w:numId w:val="35"/>
        </w:numPr>
        <w:spacing w:after="0" w:line="276" w:lineRule="auto"/>
        <w:jc w:val="both"/>
        <w:rPr>
          <w:rFonts w:ascii="Times New Roman" w:hAnsi="Times New Roman" w:cs="Times New Roman"/>
          <w:b/>
          <w:i/>
          <w:sz w:val="28"/>
          <w:szCs w:val="28"/>
        </w:rPr>
      </w:pPr>
      <w:r w:rsidRPr="00282B9F">
        <w:rPr>
          <w:rFonts w:ascii="Times New Roman" w:eastAsia="Times New Roman" w:hAnsi="Times New Roman" w:cs="Times New Roman"/>
          <w:b/>
          <w:i/>
          <w:color w:val="000000"/>
          <w:sz w:val="28"/>
          <w:szCs w:val="28"/>
          <w:lang w:eastAsia="ru-RU"/>
        </w:rPr>
        <w:t xml:space="preserve">для создания атмосферы не только заинтересованного обсуждения, но и </w:t>
      </w:r>
      <w:r>
        <w:rPr>
          <w:rFonts w:ascii="Times New Roman" w:eastAsia="Times New Roman" w:hAnsi="Times New Roman" w:cs="Times New Roman"/>
          <w:b/>
          <w:i/>
          <w:color w:val="000000"/>
          <w:sz w:val="28"/>
          <w:szCs w:val="28"/>
          <w:lang w:eastAsia="ru-RU"/>
        </w:rPr>
        <w:t xml:space="preserve">представления педагогического опыта, </w:t>
      </w:r>
      <w:r w:rsidRPr="00282B9F">
        <w:rPr>
          <w:rFonts w:ascii="Times New Roman" w:eastAsia="Times New Roman" w:hAnsi="Times New Roman" w:cs="Times New Roman"/>
          <w:b/>
          <w:i/>
          <w:color w:val="000000"/>
          <w:sz w:val="28"/>
          <w:szCs w:val="28"/>
          <w:lang w:eastAsia="ru-RU"/>
        </w:rPr>
        <w:t>для повышения эффективности принятых решений привлекат</w:t>
      </w:r>
      <w:r>
        <w:rPr>
          <w:rFonts w:ascii="Times New Roman" w:eastAsia="Times New Roman" w:hAnsi="Times New Roman" w:cs="Times New Roman"/>
          <w:b/>
          <w:i/>
          <w:color w:val="000000"/>
          <w:sz w:val="28"/>
          <w:szCs w:val="28"/>
          <w:lang w:eastAsia="ru-RU"/>
        </w:rPr>
        <w:t>ь педагогов, руководителей ШМО к подготовке педсоветов / семинаров.</w:t>
      </w:r>
      <w:r w:rsidRPr="00282B9F">
        <w:rPr>
          <w:rFonts w:ascii="Times New Roman" w:eastAsia="Times New Roman" w:hAnsi="Times New Roman" w:cs="Times New Roman"/>
          <w:b/>
          <w:i/>
          <w:color w:val="000000"/>
          <w:sz w:val="28"/>
          <w:szCs w:val="28"/>
          <w:lang w:eastAsia="ru-RU"/>
        </w:rPr>
        <w:t xml:space="preserve"> </w:t>
      </w:r>
    </w:p>
    <w:p w:rsidR="00E703D6" w:rsidRPr="0052359B" w:rsidRDefault="00E703D6" w:rsidP="00E703D6">
      <w:pPr>
        <w:shd w:val="clear" w:color="auto" w:fill="FFFFFF"/>
        <w:jc w:val="both"/>
        <w:rPr>
          <w:b/>
          <w:i/>
          <w:color w:val="000000"/>
          <w:sz w:val="28"/>
          <w:szCs w:val="28"/>
        </w:rPr>
      </w:pPr>
      <w:r>
        <w:rPr>
          <w:i/>
          <w:color w:val="000000"/>
          <w:sz w:val="28"/>
          <w:szCs w:val="28"/>
        </w:rPr>
        <w:tab/>
      </w:r>
    </w:p>
    <w:tbl>
      <w:tblPr>
        <w:tblStyle w:val="a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88AF3"/>
        <w:tblLook w:val="04A0" w:firstRow="1" w:lastRow="0" w:firstColumn="1" w:lastColumn="0" w:noHBand="0" w:noVBand="1"/>
      </w:tblPr>
      <w:tblGrid>
        <w:gridCol w:w="10456"/>
      </w:tblGrid>
      <w:tr w:rsidR="00E703D6" w:rsidRPr="00C11BE5" w:rsidTr="00E703D6">
        <w:tc>
          <w:tcPr>
            <w:tcW w:w="10456" w:type="dxa"/>
            <w:shd w:val="clear" w:color="auto" w:fill="F88AF3"/>
          </w:tcPr>
          <w:p w:rsidR="00E703D6" w:rsidRPr="00C11BE5" w:rsidRDefault="00E703D6" w:rsidP="00E703D6">
            <w:pPr>
              <w:jc w:val="center"/>
              <w:rPr>
                <w:rFonts w:eastAsia="Calibri"/>
                <w:b/>
                <w:sz w:val="28"/>
                <w:szCs w:val="28"/>
              </w:rPr>
            </w:pPr>
            <w:r w:rsidRPr="00C11BE5">
              <w:rPr>
                <w:rFonts w:eastAsia="Calibri"/>
                <w:b/>
                <w:sz w:val="28"/>
                <w:szCs w:val="28"/>
              </w:rPr>
              <w:t>Работа методических объединений, творческих групп</w:t>
            </w:r>
          </w:p>
        </w:tc>
      </w:tr>
    </w:tbl>
    <w:p w:rsidR="00E703D6" w:rsidRPr="002A041A" w:rsidRDefault="00E703D6" w:rsidP="00E703D6">
      <w:pPr>
        <w:autoSpaceDE w:val="0"/>
        <w:autoSpaceDN w:val="0"/>
        <w:adjustRightInd w:val="0"/>
        <w:ind w:firstLine="567"/>
        <w:jc w:val="both"/>
        <w:rPr>
          <w:rFonts w:eastAsia="Calibri"/>
          <w:sz w:val="28"/>
          <w:szCs w:val="28"/>
        </w:rPr>
      </w:pPr>
      <w:r w:rsidRPr="002A041A">
        <w:rPr>
          <w:rFonts w:eastAsia="Calibri"/>
          <w:sz w:val="28"/>
          <w:szCs w:val="28"/>
        </w:rPr>
        <w:t>Главной структурой, организующей методическую работу учителей-предметников основной школы, являются методические объед</w:t>
      </w:r>
      <w:r>
        <w:rPr>
          <w:rFonts w:eastAsia="Calibri"/>
          <w:sz w:val="28"/>
          <w:szCs w:val="28"/>
        </w:rPr>
        <w:t>инения. В школе действуют пять предметных методических объединений</w:t>
      </w:r>
      <w:r w:rsidRPr="002A041A">
        <w:rPr>
          <w:rFonts w:eastAsia="Calibri"/>
          <w:sz w:val="28"/>
          <w:szCs w:val="28"/>
        </w:rPr>
        <w:t xml:space="preserve">: </w:t>
      </w:r>
    </w:p>
    <w:p w:rsidR="00E703D6" w:rsidRPr="002A041A" w:rsidRDefault="00E703D6" w:rsidP="00E703D6">
      <w:pPr>
        <w:autoSpaceDE w:val="0"/>
        <w:autoSpaceDN w:val="0"/>
        <w:adjustRightInd w:val="0"/>
        <w:ind w:firstLine="567"/>
        <w:jc w:val="both"/>
        <w:rPr>
          <w:rFonts w:eastAsia="Calibri"/>
          <w:sz w:val="28"/>
          <w:szCs w:val="28"/>
        </w:rPr>
      </w:pPr>
      <w:r w:rsidRPr="002A041A">
        <w:rPr>
          <w:rFonts w:eastAsia="Calibri"/>
          <w:sz w:val="28"/>
          <w:szCs w:val="28"/>
        </w:rPr>
        <w:t>1. ШМО учителей математики</w:t>
      </w:r>
      <w:r>
        <w:rPr>
          <w:rFonts w:eastAsia="Calibri"/>
          <w:sz w:val="28"/>
          <w:szCs w:val="28"/>
        </w:rPr>
        <w:t xml:space="preserve"> и информатики (руководитель Близнюк М.А.</w:t>
      </w:r>
      <w:r w:rsidRPr="002A041A">
        <w:rPr>
          <w:rFonts w:eastAsia="Calibri"/>
          <w:sz w:val="28"/>
          <w:szCs w:val="28"/>
        </w:rPr>
        <w:t xml:space="preserve">) </w:t>
      </w:r>
    </w:p>
    <w:p w:rsidR="00E703D6" w:rsidRPr="002A041A" w:rsidRDefault="00E703D6" w:rsidP="00E703D6">
      <w:pPr>
        <w:autoSpaceDE w:val="0"/>
        <w:autoSpaceDN w:val="0"/>
        <w:adjustRightInd w:val="0"/>
        <w:ind w:firstLine="567"/>
        <w:jc w:val="both"/>
        <w:rPr>
          <w:rFonts w:eastAsia="Calibri"/>
          <w:sz w:val="28"/>
          <w:szCs w:val="28"/>
        </w:rPr>
      </w:pPr>
      <w:r w:rsidRPr="002A041A">
        <w:rPr>
          <w:rFonts w:eastAsia="Calibri"/>
          <w:sz w:val="28"/>
          <w:szCs w:val="28"/>
        </w:rPr>
        <w:t xml:space="preserve">2. ШМО учителей </w:t>
      </w:r>
      <w:r>
        <w:rPr>
          <w:rFonts w:eastAsia="Calibri"/>
          <w:sz w:val="28"/>
          <w:szCs w:val="28"/>
        </w:rPr>
        <w:t>истории, географии, биологии, химии, физики</w:t>
      </w:r>
      <w:r w:rsidRPr="002A041A">
        <w:rPr>
          <w:rFonts w:eastAsia="Calibri"/>
          <w:sz w:val="28"/>
          <w:szCs w:val="28"/>
        </w:rPr>
        <w:t xml:space="preserve"> (руков</w:t>
      </w:r>
      <w:r>
        <w:rPr>
          <w:rFonts w:eastAsia="Calibri"/>
          <w:sz w:val="28"/>
          <w:szCs w:val="28"/>
        </w:rPr>
        <w:t>одитель Штайда Р.А</w:t>
      </w:r>
      <w:r w:rsidRPr="002A041A">
        <w:rPr>
          <w:rFonts w:eastAsia="Calibri"/>
          <w:sz w:val="28"/>
          <w:szCs w:val="28"/>
        </w:rPr>
        <w:t xml:space="preserve">); </w:t>
      </w:r>
    </w:p>
    <w:p w:rsidR="00E703D6" w:rsidRPr="002A041A" w:rsidRDefault="00E703D6" w:rsidP="00E703D6">
      <w:pPr>
        <w:autoSpaceDE w:val="0"/>
        <w:autoSpaceDN w:val="0"/>
        <w:adjustRightInd w:val="0"/>
        <w:ind w:firstLine="567"/>
        <w:jc w:val="both"/>
        <w:rPr>
          <w:rFonts w:eastAsia="Calibri"/>
          <w:sz w:val="28"/>
          <w:szCs w:val="28"/>
        </w:rPr>
      </w:pPr>
      <w:r>
        <w:rPr>
          <w:rFonts w:eastAsia="Calibri"/>
          <w:sz w:val="28"/>
          <w:szCs w:val="28"/>
        </w:rPr>
        <w:t>3. ШМО учителей филологов (руководитель Новикова И.В.</w:t>
      </w:r>
      <w:r w:rsidRPr="002A041A">
        <w:rPr>
          <w:rFonts w:eastAsia="Calibri"/>
          <w:sz w:val="28"/>
          <w:szCs w:val="28"/>
        </w:rPr>
        <w:t xml:space="preserve">); </w:t>
      </w:r>
    </w:p>
    <w:p w:rsidR="00E703D6" w:rsidRDefault="00E703D6" w:rsidP="00E703D6">
      <w:pPr>
        <w:autoSpaceDE w:val="0"/>
        <w:autoSpaceDN w:val="0"/>
        <w:adjustRightInd w:val="0"/>
        <w:ind w:firstLine="567"/>
        <w:jc w:val="both"/>
        <w:rPr>
          <w:rFonts w:eastAsia="Calibri"/>
          <w:sz w:val="28"/>
          <w:szCs w:val="28"/>
        </w:rPr>
      </w:pPr>
      <w:r>
        <w:rPr>
          <w:rFonts w:eastAsia="Calibri"/>
          <w:sz w:val="28"/>
          <w:szCs w:val="28"/>
        </w:rPr>
        <w:t>4. ШМО учителей технологии, физической культуры, ОБЖ, ИЗО, музыки, МХК (руководитель Завгородняя С.А.</w:t>
      </w:r>
      <w:r w:rsidRPr="002A041A">
        <w:rPr>
          <w:rFonts w:eastAsia="Calibri"/>
          <w:sz w:val="28"/>
          <w:szCs w:val="28"/>
        </w:rPr>
        <w:t>).</w:t>
      </w:r>
    </w:p>
    <w:p w:rsidR="00E703D6" w:rsidRPr="002A041A" w:rsidRDefault="00E703D6" w:rsidP="00E703D6">
      <w:pPr>
        <w:autoSpaceDE w:val="0"/>
        <w:autoSpaceDN w:val="0"/>
        <w:adjustRightInd w:val="0"/>
        <w:ind w:firstLine="567"/>
        <w:jc w:val="both"/>
        <w:rPr>
          <w:rFonts w:eastAsia="Calibri"/>
          <w:sz w:val="28"/>
          <w:szCs w:val="28"/>
        </w:rPr>
      </w:pPr>
      <w:r>
        <w:rPr>
          <w:rFonts w:eastAsia="Calibri"/>
          <w:sz w:val="28"/>
          <w:szCs w:val="28"/>
        </w:rPr>
        <w:t>5. ШМО учителей начальной школы (руководитель Юркова Н.В.)</w:t>
      </w:r>
    </w:p>
    <w:p w:rsidR="00E703D6" w:rsidRPr="002A041A" w:rsidRDefault="00E703D6" w:rsidP="00E703D6">
      <w:pPr>
        <w:autoSpaceDE w:val="0"/>
        <w:autoSpaceDN w:val="0"/>
        <w:adjustRightInd w:val="0"/>
        <w:jc w:val="both"/>
        <w:rPr>
          <w:rFonts w:eastAsia="Calibri"/>
          <w:i/>
          <w:sz w:val="28"/>
          <w:szCs w:val="28"/>
        </w:rPr>
      </w:pPr>
      <w:r>
        <w:rPr>
          <w:rFonts w:eastAsia="Calibri"/>
          <w:i/>
          <w:sz w:val="28"/>
          <w:szCs w:val="28"/>
        </w:rPr>
        <w:t>3</w:t>
      </w:r>
      <w:r w:rsidRPr="002A041A">
        <w:rPr>
          <w:rFonts w:eastAsia="Calibri"/>
          <w:i/>
          <w:sz w:val="28"/>
          <w:szCs w:val="28"/>
        </w:rPr>
        <w:t xml:space="preserve"> педагога возглавляют Районные методические объединения  и проблемные группы:</w:t>
      </w:r>
    </w:p>
    <w:p w:rsidR="00E703D6" w:rsidRPr="002A041A" w:rsidRDefault="00E703D6" w:rsidP="00E703D6">
      <w:pPr>
        <w:autoSpaceDE w:val="0"/>
        <w:autoSpaceDN w:val="0"/>
        <w:adjustRightInd w:val="0"/>
        <w:ind w:firstLine="567"/>
        <w:jc w:val="both"/>
        <w:rPr>
          <w:rFonts w:eastAsia="Calibri"/>
          <w:i/>
          <w:sz w:val="28"/>
          <w:szCs w:val="28"/>
        </w:rPr>
      </w:pPr>
      <w:r>
        <w:rPr>
          <w:rFonts w:eastAsia="Calibri"/>
          <w:i/>
          <w:sz w:val="28"/>
          <w:szCs w:val="28"/>
        </w:rPr>
        <w:t>РМО учителей ИЗО, черчения, МХК – Завгородняя С.А.</w:t>
      </w:r>
    </w:p>
    <w:p w:rsidR="00E703D6" w:rsidRPr="002A041A" w:rsidRDefault="00E703D6" w:rsidP="00E703D6">
      <w:pPr>
        <w:autoSpaceDE w:val="0"/>
        <w:autoSpaceDN w:val="0"/>
        <w:adjustRightInd w:val="0"/>
        <w:ind w:firstLine="567"/>
        <w:jc w:val="both"/>
        <w:rPr>
          <w:rFonts w:eastAsia="Calibri"/>
          <w:i/>
          <w:sz w:val="28"/>
          <w:szCs w:val="28"/>
        </w:rPr>
      </w:pPr>
      <w:r>
        <w:rPr>
          <w:rFonts w:eastAsia="Calibri"/>
          <w:i/>
          <w:sz w:val="28"/>
          <w:szCs w:val="28"/>
        </w:rPr>
        <w:t>РМО учителей физики – Гамбург О.Е.</w:t>
      </w:r>
    </w:p>
    <w:p w:rsidR="00E703D6" w:rsidRDefault="00E703D6" w:rsidP="00E703D6">
      <w:pPr>
        <w:autoSpaceDE w:val="0"/>
        <w:autoSpaceDN w:val="0"/>
        <w:adjustRightInd w:val="0"/>
        <w:ind w:firstLine="567"/>
        <w:jc w:val="both"/>
        <w:rPr>
          <w:rFonts w:eastAsia="Calibri"/>
          <w:i/>
          <w:sz w:val="28"/>
          <w:szCs w:val="28"/>
        </w:rPr>
      </w:pPr>
      <w:r>
        <w:rPr>
          <w:rFonts w:eastAsia="Calibri"/>
          <w:i/>
          <w:sz w:val="28"/>
          <w:szCs w:val="28"/>
        </w:rPr>
        <w:t>ПГ «Подготовка к ОГЭ по математике» - Усатых Л.И.</w:t>
      </w:r>
    </w:p>
    <w:p w:rsidR="00E703D6" w:rsidRDefault="00E703D6" w:rsidP="00E703D6">
      <w:pPr>
        <w:autoSpaceDE w:val="0"/>
        <w:autoSpaceDN w:val="0"/>
        <w:adjustRightInd w:val="0"/>
        <w:ind w:firstLine="567"/>
        <w:jc w:val="both"/>
        <w:rPr>
          <w:rFonts w:eastAsia="Calibri"/>
          <w:sz w:val="28"/>
          <w:szCs w:val="28"/>
        </w:rPr>
      </w:pPr>
      <w:r w:rsidRPr="002A041A">
        <w:rPr>
          <w:rFonts w:eastAsia="Calibri"/>
          <w:sz w:val="28"/>
          <w:szCs w:val="28"/>
        </w:rPr>
        <w:t>Каждое ШМО работае</w:t>
      </w:r>
      <w:r>
        <w:rPr>
          <w:rFonts w:eastAsia="Calibri"/>
          <w:sz w:val="28"/>
          <w:szCs w:val="28"/>
        </w:rPr>
        <w:t xml:space="preserve">т над своей методической темой </w:t>
      </w:r>
      <w:r w:rsidRPr="002A041A">
        <w:rPr>
          <w:rFonts w:eastAsia="Calibri"/>
          <w:sz w:val="28"/>
          <w:szCs w:val="28"/>
        </w:rPr>
        <w:t>и в своей деятельности ориентируется на организацию методической помощи учител</w:t>
      </w:r>
      <w:r>
        <w:rPr>
          <w:rFonts w:eastAsia="Calibri"/>
          <w:sz w:val="28"/>
          <w:szCs w:val="28"/>
        </w:rPr>
        <w:t>ю:</w:t>
      </w:r>
    </w:p>
    <w:p w:rsidR="00E703D6" w:rsidRDefault="00E703D6" w:rsidP="001B2F51">
      <w:pPr>
        <w:pStyle w:val="a6"/>
        <w:numPr>
          <w:ilvl w:val="0"/>
          <w:numId w:val="27"/>
        </w:numPr>
        <w:autoSpaceDE w:val="0"/>
        <w:autoSpaceDN w:val="0"/>
        <w:adjustRightInd w:val="0"/>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ШМО учителей филологов - «</w:t>
      </w:r>
      <w:r w:rsidRPr="00851A83">
        <w:rPr>
          <w:rFonts w:ascii="Times New Roman" w:eastAsia="Calibri" w:hAnsi="Times New Roman" w:cs="Times New Roman"/>
          <w:sz w:val="28"/>
          <w:szCs w:val="28"/>
        </w:rPr>
        <w:t>Методы театрализации на уроках английского языка и во внеурочной деятельности как эффективное средство повышения мотивации изучения иностранного языка и достижения коммуникационных умен</w:t>
      </w:r>
      <w:r>
        <w:rPr>
          <w:rFonts w:ascii="Times New Roman" w:eastAsia="Calibri" w:hAnsi="Times New Roman" w:cs="Times New Roman"/>
          <w:sz w:val="28"/>
          <w:szCs w:val="28"/>
        </w:rPr>
        <w:t>ий обучающимися начальной школы».</w:t>
      </w:r>
    </w:p>
    <w:p w:rsidR="00E703D6" w:rsidRPr="00851A83" w:rsidRDefault="00E703D6" w:rsidP="001B2F51">
      <w:pPr>
        <w:pStyle w:val="a6"/>
        <w:numPr>
          <w:ilvl w:val="0"/>
          <w:numId w:val="27"/>
        </w:numPr>
        <w:autoSpaceDE w:val="0"/>
        <w:autoSpaceDN w:val="0"/>
        <w:adjustRightInd w:val="0"/>
        <w:spacing w:after="0" w:line="240" w:lineRule="auto"/>
        <w:jc w:val="both"/>
        <w:rPr>
          <w:rFonts w:ascii="Times New Roman" w:eastAsia="Calibri" w:hAnsi="Times New Roman" w:cs="Times New Roman"/>
          <w:sz w:val="28"/>
          <w:szCs w:val="28"/>
        </w:rPr>
      </w:pPr>
      <w:r w:rsidRPr="00663E6B">
        <w:rPr>
          <w:rFonts w:ascii="Times New Roman" w:eastAsia="Calibri" w:hAnsi="Times New Roman" w:cs="Times New Roman"/>
          <w:sz w:val="28"/>
          <w:szCs w:val="28"/>
        </w:rPr>
        <w:t xml:space="preserve">ШМО учителей начальной школы </w:t>
      </w:r>
      <w:r>
        <w:rPr>
          <w:rFonts w:ascii="Times New Roman" w:eastAsia="Calibri" w:hAnsi="Times New Roman" w:cs="Times New Roman"/>
          <w:sz w:val="28"/>
          <w:szCs w:val="28"/>
        </w:rPr>
        <w:t xml:space="preserve">- </w:t>
      </w:r>
      <w:r w:rsidRPr="00663E6B">
        <w:rPr>
          <w:rFonts w:ascii="Times New Roman" w:eastAsia="Calibri" w:hAnsi="Times New Roman" w:cs="Times New Roman"/>
          <w:sz w:val="28"/>
          <w:szCs w:val="28"/>
        </w:rPr>
        <w:t>«Смысловое чтение как основа умения работать с информацией в начальной школе»</w:t>
      </w:r>
    </w:p>
    <w:p w:rsidR="00E703D6" w:rsidRPr="002A041A" w:rsidRDefault="00E703D6" w:rsidP="00E703D6">
      <w:pPr>
        <w:autoSpaceDE w:val="0"/>
        <w:autoSpaceDN w:val="0"/>
        <w:adjustRightInd w:val="0"/>
        <w:jc w:val="both"/>
        <w:rPr>
          <w:rFonts w:eastAsia="Calibri"/>
          <w:sz w:val="28"/>
          <w:szCs w:val="28"/>
        </w:rPr>
      </w:pPr>
      <w:r w:rsidRPr="002A041A">
        <w:rPr>
          <w:rFonts w:eastAsia="Calibri"/>
          <w:sz w:val="28"/>
          <w:szCs w:val="28"/>
        </w:rPr>
        <w:t xml:space="preserve">        Для того, чтобы деятельность носила регламентированный характер в</w:t>
      </w:r>
      <w:r>
        <w:rPr>
          <w:rFonts w:eastAsia="Calibri"/>
          <w:sz w:val="28"/>
          <w:szCs w:val="28"/>
        </w:rPr>
        <w:t xml:space="preserve"> 2019-2020</w:t>
      </w:r>
      <w:r w:rsidRPr="002A041A">
        <w:rPr>
          <w:rFonts w:eastAsia="Calibri"/>
          <w:sz w:val="28"/>
          <w:szCs w:val="28"/>
        </w:rPr>
        <w:t xml:space="preserve"> учебном году были сформированы папки руководителя ШМО, которые включают в себя: </w:t>
      </w:r>
    </w:p>
    <w:p w:rsidR="00E703D6" w:rsidRPr="002A041A" w:rsidRDefault="00E703D6" w:rsidP="00E703D6">
      <w:pPr>
        <w:autoSpaceDE w:val="0"/>
        <w:autoSpaceDN w:val="0"/>
        <w:adjustRightInd w:val="0"/>
        <w:jc w:val="both"/>
        <w:rPr>
          <w:rFonts w:eastAsia="Calibri"/>
          <w:sz w:val="28"/>
          <w:szCs w:val="28"/>
        </w:rPr>
      </w:pPr>
      <w:r w:rsidRPr="002A041A">
        <w:rPr>
          <w:rFonts w:eastAsia="Calibri"/>
          <w:sz w:val="28"/>
          <w:szCs w:val="28"/>
        </w:rPr>
        <w:t xml:space="preserve">1. Анализ работы ШМО за прошедший учебный год. </w:t>
      </w:r>
    </w:p>
    <w:p w:rsidR="00E703D6" w:rsidRPr="002A041A" w:rsidRDefault="00E703D6" w:rsidP="00E703D6">
      <w:pPr>
        <w:autoSpaceDE w:val="0"/>
        <w:autoSpaceDN w:val="0"/>
        <w:adjustRightInd w:val="0"/>
        <w:jc w:val="both"/>
        <w:rPr>
          <w:rFonts w:eastAsia="Calibri"/>
          <w:sz w:val="28"/>
          <w:szCs w:val="28"/>
        </w:rPr>
      </w:pPr>
      <w:r w:rsidRPr="002A041A">
        <w:rPr>
          <w:rFonts w:eastAsia="Calibri"/>
          <w:sz w:val="28"/>
          <w:szCs w:val="28"/>
        </w:rPr>
        <w:t>2. План работы ШМО на текущий учебный год.</w:t>
      </w:r>
    </w:p>
    <w:p w:rsidR="00E703D6" w:rsidRPr="002A041A" w:rsidRDefault="00E703D6" w:rsidP="00E703D6">
      <w:pPr>
        <w:autoSpaceDE w:val="0"/>
        <w:autoSpaceDN w:val="0"/>
        <w:adjustRightInd w:val="0"/>
        <w:jc w:val="both"/>
        <w:rPr>
          <w:rFonts w:eastAsia="Calibri"/>
          <w:sz w:val="28"/>
          <w:szCs w:val="28"/>
        </w:rPr>
      </w:pPr>
      <w:r w:rsidRPr="002A041A">
        <w:rPr>
          <w:rFonts w:eastAsia="Calibri"/>
          <w:sz w:val="28"/>
          <w:szCs w:val="28"/>
        </w:rPr>
        <w:t xml:space="preserve">3. Протоколы заседаний ШМО. </w:t>
      </w:r>
    </w:p>
    <w:p w:rsidR="00E703D6" w:rsidRPr="002A041A" w:rsidRDefault="00E703D6" w:rsidP="00E703D6">
      <w:pPr>
        <w:autoSpaceDE w:val="0"/>
        <w:autoSpaceDN w:val="0"/>
        <w:adjustRightInd w:val="0"/>
        <w:jc w:val="both"/>
        <w:rPr>
          <w:rFonts w:eastAsia="Calibri"/>
          <w:sz w:val="28"/>
          <w:szCs w:val="28"/>
        </w:rPr>
      </w:pPr>
      <w:r w:rsidRPr="002A041A">
        <w:rPr>
          <w:rFonts w:eastAsia="Calibri"/>
          <w:sz w:val="28"/>
          <w:szCs w:val="28"/>
        </w:rPr>
        <w:t xml:space="preserve">4. Состав ШМО. </w:t>
      </w:r>
    </w:p>
    <w:p w:rsidR="00E703D6" w:rsidRPr="002A041A" w:rsidRDefault="00E703D6" w:rsidP="00E703D6">
      <w:pPr>
        <w:autoSpaceDE w:val="0"/>
        <w:autoSpaceDN w:val="0"/>
        <w:adjustRightInd w:val="0"/>
        <w:jc w:val="both"/>
        <w:rPr>
          <w:rFonts w:eastAsia="Calibri"/>
          <w:sz w:val="28"/>
          <w:szCs w:val="28"/>
        </w:rPr>
      </w:pPr>
      <w:r w:rsidRPr="002A041A">
        <w:rPr>
          <w:rFonts w:eastAsia="Calibri"/>
          <w:sz w:val="28"/>
          <w:szCs w:val="28"/>
        </w:rPr>
        <w:t xml:space="preserve">5. Программно-методическое обеспечение учебного плана. </w:t>
      </w:r>
    </w:p>
    <w:p w:rsidR="00E703D6" w:rsidRPr="002A041A" w:rsidRDefault="00E703D6" w:rsidP="00E703D6">
      <w:pPr>
        <w:autoSpaceDE w:val="0"/>
        <w:autoSpaceDN w:val="0"/>
        <w:adjustRightInd w:val="0"/>
        <w:jc w:val="both"/>
        <w:rPr>
          <w:rFonts w:eastAsia="Calibri"/>
          <w:sz w:val="28"/>
          <w:szCs w:val="28"/>
        </w:rPr>
      </w:pPr>
      <w:r w:rsidRPr="002A041A">
        <w:rPr>
          <w:rFonts w:eastAsia="Calibri"/>
          <w:sz w:val="28"/>
          <w:szCs w:val="28"/>
        </w:rPr>
        <w:t xml:space="preserve">6. Поощрение. </w:t>
      </w:r>
    </w:p>
    <w:p w:rsidR="00E703D6" w:rsidRPr="002A041A" w:rsidRDefault="00E703D6" w:rsidP="00E703D6">
      <w:pPr>
        <w:autoSpaceDE w:val="0"/>
        <w:autoSpaceDN w:val="0"/>
        <w:adjustRightInd w:val="0"/>
        <w:jc w:val="both"/>
        <w:rPr>
          <w:rFonts w:eastAsia="Calibri"/>
          <w:sz w:val="28"/>
          <w:szCs w:val="28"/>
        </w:rPr>
      </w:pPr>
      <w:r w:rsidRPr="002A041A">
        <w:rPr>
          <w:rFonts w:eastAsia="Calibri"/>
          <w:sz w:val="28"/>
          <w:szCs w:val="28"/>
        </w:rPr>
        <w:t xml:space="preserve">7. Инновационная Де членов ШМО. Наличие авторских программ. </w:t>
      </w:r>
    </w:p>
    <w:p w:rsidR="00E703D6" w:rsidRDefault="00E703D6" w:rsidP="00E703D6">
      <w:pPr>
        <w:autoSpaceDE w:val="0"/>
        <w:autoSpaceDN w:val="0"/>
        <w:adjustRightInd w:val="0"/>
        <w:ind w:firstLine="567"/>
        <w:jc w:val="both"/>
        <w:rPr>
          <w:rFonts w:eastAsia="Calibri"/>
          <w:color w:val="000000"/>
          <w:sz w:val="28"/>
          <w:szCs w:val="28"/>
        </w:rPr>
      </w:pPr>
      <w:r w:rsidRPr="002A041A">
        <w:rPr>
          <w:rFonts w:eastAsia="Calibri"/>
          <w:color w:val="000000"/>
          <w:sz w:val="28"/>
          <w:szCs w:val="28"/>
        </w:rPr>
        <w:t xml:space="preserve">В </w:t>
      </w:r>
      <w:r>
        <w:rPr>
          <w:rFonts w:eastAsia="Calibri"/>
          <w:color w:val="000000"/>
          <w:sz w:val="28"/>
          <w:szCs w:val="28"/>
        </w:rPr>
        <w:t>течение года активностью</w:t>
      </w:r>
      <w:r w:rsidRPr="002A041A">
        <w:rPr>
          <w:rFonts w:eastAsia="Calibri"/>
          <w:color w:val="000000"/>
          <w:sz w:val="28"/>
          <w:szCs w:val="28"/>
        </w:rPr>
        <w:t xml:space="preserve"> </w:t>
      </w:r>
      <w:r>
        <w:rPr>
          <w:rFonts w:eastAsia="Calibri"/>
          <w:color w:val="000000"/>
          <w:sz w:val="28"/>
          <w:szCs w:val="28"/>
        </w:rPr>
        <w:t>выделили</w:t>
      </w:r>
      <w:r w:rsidRPr="002A041A">
        <w:rPr>
          <w:rFonts w:eastAsia="Calibri"/>
          <w:color w:val="000000"/>
          <w:sz w:val="28"/>
          <w:szCs w:val="28"/>
        </w:rPr>
        <w:t xml:space="preserve">сь </w:t>
      </w:r>
      <w:r w:rsidRPr="002A041A">
        <w:rPr>
          <w:rFonts w:eastAsia="Calibri"/>
          <w:b/>
          <w:color w:val="000000"/>
          <w:sz w:val="28"/>
          <w:szCs w:val="28"/>
        </w:rPr>
        <w:t>ШМО учителей иностранного языка</w:t>
      </w:r>
      <w:r>
        <w:rPr>
          <w:rFonts w:eastAsia="Calibri"/>
          <w:b/>
          <w:color w:val="000000"/>
          <w:sz w:val="28"/>
          <w:szCs w:val="28"/>
        </w:rPr>
        <w:t xml:space="preserve">, ШМО учителей начальных классов и ШМО учителей математики: </w:t>
      </w:r>
      <w:r>
        <w:rPr>
          <w:rFonts w:eastAsia="Calibri"/>
          <w:color w:val="000000"/>
          <w:sz w:val="28"/>
          <w:szCs w:val="28"/>
        </w:rPr>
        <w:t>п</w:t>
      </w:r>
      <w:r w:rsidRPr="00561A28">
        <w:rPr>
          <w:rFonts w:eastAsia="Calibri"/>
          <w:color w:val="000000"/>
          <w:sz w:val="28"/>
          <w:szCs w:val="28"/>
        </w:rPr>
        <w:t>рошли согласования планы</w:t>
      </w:r>
      <w:r>
        <w:rPr>
          <w:rFonts w:eastAsia="Calibri"/>
          <w:color w:val="000000"/>
          <w:sz w:val="28"/>
          <w:szCs w:val="28"/>
        </w:rPr>
        <w:t xml:space="preserve"> работы на учебный год, состоялись открытые декады. </w:t>
      </w:r>
      <w:r w:rsidRPr="002A041A">
        <w:rPr>
          <w:rFonts w:eastAsia="Calibri"/>
          <w:color w:val="000000"/>
          <w:sz w:val="28"/>
          <w:szCs w:val="28"/>
        </w:rPr>
        <w:t>Все учителя</w:t>
      </w:r>
      <w:r>
        <w:rPr>
          <w:rFonts w:eastAsia="Calibri"/>
          <w:color w:val="000000"/>
          <w:sz w:val="28"/>
          <w:szCs w:val="28"/>
        </w:rPr>
        <w:t xml:space="preserve"> имеют темы для самообразования. По итогам учебного года представлены отчеты деятельности.</w:t>
      </w:r>
    </w:p>
    <w:p w:rsidR="00E703D6" w:rsidRDefault="00E703D6" w:rsidP="00E703D6">
      <w:pPr>
        <w:autoSpaceDE w:val="0"/>
        <w:autoSpaceDN w:val="0"/>
        <w:adjustRightInd w:val="0"/>
        <w:ind w:firstLine="567"/>
        <w:jc w:val="both"/>
        <w:rPr>
          <w:rFonts w:eastAsia="Calibri"/>
          <w:color w:val="000000"/>
          <w:sz w:val="28"/>
          <w:szCs w:val="28"/>
        </w:rPr>
      </w:pPr>
      <w:r w:rsidRPr="00E7136B">
        <w:rPr>
          <w:rFonts w:eastAsia="Calibri"/>
          <w:color w:val="000000"/>
          <w:sz w:val="28"/>
          <w:szCs w:val="28"/>
        </w:rPr>
        <w:t>Проанализировав представленные отчеты руководителей, можно отметить общие направления работы: включение в планы работы руководителей ШМО мероприятий, связанных с введением ФГОС, ориентация на методическую тему, работу с одаренными и способными детьми, освоение новых технологий, а также профессионализация педагогов через участие конкурсах и конференциях.</w:t>
      </w:r>
    </w:p>
    <w:p w:rsidR="00E703D6" w:rsidRDefault="00E703D6" w:rsidP="00E703D6">
      <w:pPr>
        <w:autoSpaceDE w:val="0"/>
        <w:autoSpaceDN w:val="0"/>
        <w:adjustRightInd w:val="0"/>
        <w:ind w:firstLine="567"/>
        <w:jc w:val="both"/>
        <w:rPr>
          <w:rFonts w:eastAsia="Calibri"/>
          <w:color w:val="000000"/>
          <w:sz w:val="28"/>
          <w:szCs w:val="28"/>
        </w:rPr>
      </w:pPr>
      <w:r w:rsidRPr="00561A28">
        <w:rPr>
          <w:rFonts w:eastAsia="Calibri"/>
          <w:color w:val="000000"/>
          <w:sz w:val="28"/>
          <w:szCs w:val="28"/>
        </w:rPr>
        <w:t>Важно отметить, что в</w:t>
      </w:r>
      <w:r>
        <w:rPr>
          <w:rFonts w:eastAsia="Calibri"/>
          <w:color w:val="000000"/>
          <w:sz w:val="28"/>
          <w:szCs w:val="28"/>
        </w:rPr>
        <w:t xml:space="preserve"> практике работы</w:t>
      </w:r>
      <w:r w:rsidRPr="00561A28">
        <w:rPr>
          <w:rFonts w:eastAsia="Calibri"/>
          <w:color w:val="000000"/>
          <w:sz w:val="28"/>
          <w:szCs w:val="28"/>
        </w:rPr>
        <w:t xml:space="preserve"> ШМО</w:t>
      </w:r>
      <w:r>
        <w:rPr>
          <w:rFonts w:eastAsia="Calibri"/>
          <w:color w:val="000000"/>
          <w:sz w:val="28"/>
          <w:szCs w:val="28"/>
        </w:rPr>
        <w:t xml:space="preserve"> </w:t>
      </w:r>
      <w:r w:rsidRPr="0039017B">
        <w:rPr>
          <w:rFonts w:eastAsia="Calibri"/>
          <w:color w:val="000000"/>
          <w:sz w:val="28"/>
          <w:szCs w:val="28"/>
        </w:rPr>
        <w:t>учителей иностранного языка и</w:t>
      </w:r>
      <w:r>
        <w:rPr>
          <w:rFonts w:eastAsia="Calibri"/>
          <w:color w:val="000000"/>
          <w:sz w:val="28"/>
          <w:szCs w:val="28"/>
        </w:rPr>
        <w:t xml:space="preserve"> ШМО учителей начальных классов </w:t>
      </w:r>
      <w:r w:rsidRPr="00561A28">
        <w:rPr>
          <w:rFonts w:eastAsia="Calibri"/>
          <w:color w:val="000000"/>
          <w:sz w:val="28"/>
          <w:szCs w:val="28"/>
        </w:rPr>
        <w:t>организовано</w:t>
      </w:r>
      <w:r>
        <w:rPr>
          <w:rFonts w:eastAsia="Calibri"/>
          <w:color w:val="000000"/>
          <w:sz w:val="28"/>
          <w:szCs w:val="28"/>
        </w:rPr>
        <w:t xml:space="preserve"> взаимопосещение уроков и наставничество.</w:t>
      </w:r>
      <w:r w:rsidRPr="00561A28">
        <w:rPr>
          <w:rFonts w:eastAsia="Calibri"/>
          <w:color w:val="000000"/>
          <w:sz w:val="28"/>
          <w:szCs w:val="28"/>
        </w:rPr>
        <w:t xml:space="preserve"> Это важное подспорье для профессионального становления и повышения методического мастерства учителя. </w:t>
      </w:r>
      <w:r>
        <w:rPr>
          <w:rFonts w:eastAsia="Calibri"/>
          <w:color w:val="000000"/>
          <w:sz w:val="28"/>
          <w:szCs w:val="28"/>
        </w:rPr>
        <w:t xml:space="preserve">Особая роль принадлежит учителям –стажистам, которые </w:t>
      </w:r>
      <w:r w:rsidRPr="00561A28">
        <w:rPr>
          <w:rFonts w:eastAsia="Calibri"/>
          <w:color w:val="000000"/>
          <w:sz w:val="28"/>
          <w:szCs w:val="28"/>
        </w:rPr>
        <w:t xml:space="preserve">находят время для посещения рабочих уроков коллег-предметников и дают рекомендации методического характера. </w:t>
      </w:r>
    </w:p>
    <w:p w:rsidR="00E703D6" w:rsidRDefault="00E703D6" w:rsidP="00E703D6">
      <w:pPr>
        <w:autoSpaceDE w:val="0"/>
        <w:autoSpaceDN w:val="0"/>
        <w:adjustRightInd w:val="0"/>
        <w:ind w:firstLine="567"/>
        <w:jc w:val="both"/>
        <w:rPr>
          <w:rFonts w:eastAsia="Calibri"/>
          <w:color w:val="000000"/>
          <w:sz w:val="28"/>
          <w:szCs w:val="28"/>
        </w:rPr>
      </w:pPr>
      <w:r w:rsidRPr="00E7136B">
        <w:rPr>
          <w:rFonts w:eastAsia="Calibri"/>
          <w:b/>
          <w:color w:val="000000"/>
          <w:sz w:val="28"/>
          <w:szCs w:val="28"/>
        </w:rPr>
        <w:t>ШМО учителей начальных классов</w:t>
      </w:r>
      <w:r>
        <w:rPr>
          <w:rFonts w:eastAsia="Calibri"/>
          <w:b/>
          <w:color w:val="000000"/>
          <w:sz w:val="28"/>
          <w:szCs w:val="28"/>
        </w:rPr>
        <w:t xml:space="preserve"> </w:t>
      </w:r>
      <w:r w:rsidRPr="00E7136B">
        <w:rPr>
          <w:rFonts w:eastAsia="Calibri"/>
          <w:color w:val="000000"/>
          <w:sz w:val="28"/>
          <w:szCs w:val="28"/>
        </w:rPr>
        <w:t xml:space="preserve">уже не первый год работает над методической темой </w:t>
      </w:r>
      <w:r>
        <w:rPr>
          <w:rFonts w:eastAsia="Calibri"/>
          <w:color w:val="000000"/>
          <w:sz w:val="28"/>
          <w:szCs w:val="28"/>
        </w:rPr>
        <w:t xml:space="preserve">«Смысловое чтение как основа умения работать с информацией» в рамках муниципального проекта </w:t>
      </w:r>
      <w:r w:rsidRPr="00886CBE">
        <w:rPr>
          <w:rFonts w:eastAsia="Calibri"/>
          <w:color w:val="000000"/>
          <w:sz w:val="28"/>
          <w:szCs w:val="28"/>
        </w:rPr>
        <w:t>(Буторина И.В., Богданова С.Т., Такмакова О.В., Радченко Т.Г</w:t>
      </w:r>
      <w:r>
        <w:rPr>
          <w:rFonts w:eastAsia="Calibri"/>
          <w:color w:val="000000"/>
          <w:sz w:val="28"/>
          <w:szCs w:val="28"/>
        </w:rPr>
        <w:t xml:space="preserve">, </w:t>
      </w:r>
      <w:r w:rsidRPr="00886CBE">
        <w:rPr>
          <w:rFonts w:eastAsia="Calibri"/>
          <w:color w:val="000000"/>
          <w:sz w:val="28"/>
          <w:szCs w:val="28"/>
        </w:rPr>
        <w:t>Юркова Н.В.</w:t>
      </w:r>
      <w:r>
        <w:rPr>
          <w:rFonts w:eastAsia="Calibri"/>
          <w:color w:val="000000"/>
          <w:sz w:val="28"/>
          <w:szCs w:val="28"/>
        </w:rPr>
        <w:t xml:space="preserve">), что позволяет им делиться своими наработками с педагогическим сообществом </w:t>
      </w:r>
      <w:r w:rsidRPr="00E7136B">
        <w:rPr>
          <w:rFonts w:eastAsia="Calibri"/>
          <w:i/>
          <w:color w:val="000000"/>
          <w:sz w:val="28"/>
          <w:szCs w:val="28"/>
        </w:rPr>
        <w:t>(см. выступления на конференциях и т.д.)</w:t>
      </w:r>
      <w:r>
        <w:rPr>
          <w:rFonts w:eastAsia="Calibri"/>
          <w:color w:val="000000"/>
          <w:sz w:val="28"/>
          <w:szCs w:val="28"/>
        </w:rPr>
        <w:t xml:space="preserve">. </w:t>
      </w:r>
      <w:r w:rsidRPr="00886CBE">
        <w:rPr>
          <w:rFonts w:eastAsia="Calibri"/>
          <w:color w:val="000000"/>
          <w:sz w:val="28"/>
          <w:szCs w:val="28"/>
        </w:rPr>
        <w:t xml:space="preserve">Журавлева А.Д. и Терсинских Л.В. </w:t>
      </w:r>
      <w:r>
        <w:rPr>
          <w:rFonts w:eastAsia="Calibri"/>
          <w:color w:val="000000"/>
          <w:sz w:val="28"/>
          <w:szCs w:val="28"/>
        </w:rPr>
        <w:t>реализуют проект</w:t>
      </w:r>
      <w:r w:rsidRPr="00886CBE">
        <w:rPr>
          <w:rFonts w:eastAsia="Calibri"/>
          <w:color w:val="000000"/>
          <w:sz w:val="28"/>
          <w:szCs w:val="28"/>
        </w:rPr>
        <w:t xml:space="preserve"> «Как</w:t>
      </w:r>
      <w:r>
        <w:rPr>
          <w:rFonts w:eastAsia="Calibri"/>
          <w:color w:val="000000"/>
          <w:sz w:val="28"/>
          <w:szCs w:val="28"/>
        </w:rPr>
        <w:t xml:space="preserve"> хорошо уметь читать».</w:t>
      </w:r>
    </w:p>
    <w:p w:rsidR="00E703D6" w:rsidRDefault="00E703D6" w:rsidP="00E703D6">
      <w:pPr>
        <w:autoSpaceDE w:val="0"/>
        <w:autoSpaceDN w:val="0"/>
        <w:adjustRightInd w:val="0"/>
        <w:ind w:firstLine="567"/>
        <w:jc w:val="both"/>
        <w:rPr>
          <w:rFonts w:eastAsia="Calibri"/>
          <w:color w:val="000000"/>
          <w:sz w:val="28"/>
          <w:szCs w:val="28"/>
        </w:rPr>
      </w:pPr>
      <w:r>
        <w:rPr>
          <w:rFonts w:eastAsia="Calibri"/>
          <w:color w:val="000000"/>
          <w:sz w:val="28"/>
          <w:szCs w:val="28"/>
        </w:rPr>
        <w:t>Особо следует отметить выстраивание преемственных связей начальной школы и детского сада через взаимопосещение учебных занятий. Так, в сентябре 2019 года, в рамках декады учителей начальных классов был проведен совместный круглый стол с воспитателями детского сада, на котором все участники отметили необходимость сохранения данного опыта.</w:t>
      </w:r>
    </w:p>
    <w:p w:rsidR="00E703D6" w:rsidRDefault="00E703D6" w:rsidP="00E703D6">
      <w:pPr>
        <w:autoSpaceDE w:val="0"/>
        <w:autoSpaceDN w:val="0"/>
        <w:adjustRightInd w:val="0"/>
        <w:ind w:firstLine="567"/>
        <w:jc w:val="both"/>
        <w:rPr>
          <w:rFonts w:eastAsia="Calibri"/>
          <w:color w:val="000000"/>
          <w:sz w:val="28"/>
          <w:szCs w:val="28"/>
        </w:rPr>
      </w:pPr>
      <w:r>
        <w:rPr>
          <w:rFonts w:eastAsia="Calibri"/>
          <w:color w:val="000000"/>
          <w:sz w:val="28"/>
          <w:szCs w:val="28"/>
        </w:rPr>
        <w:t xml:space="preserve">58% (7 из 12) </w:t>
      </w:r>
      <w:r w:rsidRPr="00985E54">
        <w:rPr>
          <w:rFonts w:eastAsia="Calibri"/>
          <w:color w:val="000000"/>
          <w:sz w:val="28"/>
          <w:szCs w:val="28"/>
        </w:rPr>
        <w:t xml:space="preserve">педагогов данного ШМО в течение года системно представляли свои доклады и мастер-классы </w:t>
      </w:r>
      <w:r>
        <w:rPr>
          <w:rFonts w:eastAsia="Calibri"/>
          <w:color w:val="000000"/>
          <w:sz w:val="28"/>
          <w:szCs w:val="28"/>
        </w:rPr>
        <w:t>на различных методических мероприятиях.</w:t>
      </w:r>
    </w:p>
    <w:p w:rsidR="00E703D6" w:rsidRPr="00985E54" w:rsidRDefault="00E703D6" w:rsidP="00E703D6">
      <w:pPr>
        <w:autoSpaceDE w:val="0"/>
        <w:autoSpaceDN w:val="0"/>
        <w:adjustRightInd w:val="0"/>
        <w:ind w:firstLine="567"/>
        <w:jc w:val="both"/>
        <w:rPr>
          <w:rFonts w:eastAsia="Calibri"/>
          <w:color w:val="000000"/>
          <w:sz w:val="28"/>
          <w:szCs w:val="28"/>
        </w:rPr>
      </w:pPr>
      <w:r>
        <w:rPr>
          <w:rFonts w:eastAsia="Calibri"/>
          <w:color w:val="000000"/>
          <w:sz w:val="28"/>
          <w:szCs w:val="28"/>
        </w:rPr>
        <w:t xml:space="preserve">Благодаря активной позиции руководителя ШМО Юрковой Н.В., в течение года был реализован новый проект в рамках Центра инновационного опыта. Все педагоги были поделены на малые временные творческие группы по пяти метапредметным результатам. </w:t>
      </w:r>
      <w:r w:rsidRPr="00985E54">
        <w:rPr>
          <w:rFonts w:eastAsia="Calibri"/>
          <w:color w:val="000000"/>
          <w:sz w:val="28"/>
          <w:szCs w:val="28"/>
        </w:rPr>
        <w:t>Результатом стала апробация в рамках учебной деятельности 1-2-х классов курса «Метапредметные грамотность: начальная школа». По итогам апробации каждый педагог проанализировал на основе карты самооценки образовательный продукт и заполнил лист экспертного наблюдения по критериям, согласованным с научным руководителем проекта. При проведении занятий педагоги отметили возможность их применения на 80%, при этом 20% материалов были скорректированы под образовательные цели МБОУ «Марковская СОШ».</w:t>
      </w:r>
    </w:p>
    <w:p w:rsidR="00E703D6" w:rsidRDefault="00E703D6" w:rsidP="00E703D6">
      <w:pPr>
        <w:autoSpaceDE w:val="0"/>
        <w:autoSpaceDN w:val="0"/>
        <w:adjustRightInd w:val="0"/>
        <w:ind w:firstLine="567"/>
        <w:jc w:val="both"/>
        <w:rPr>
          <w:rFonts w:eastAsia="Calibri"/>
          <w:color w:val="000000"/>
          <w:sz w:val="28"/>
          <w:szCs w:val="28"/>
        </w:rPr>
      </w:pPr>
      <w:r w:rsidRPr="00985E54">
        <w:rPr>
          <w:rFonts w:eastAsia="Calibri"/>
          <w:color w:val="000000"/>
          <w:sz w:val="28"/>
          <w:szCs w:val="28"/>
        </w:rPr>
        <w:t>Особый акцент в практике организации работы начальной школы был сделан на организацию образовательных событий. Один из практических семинаров позволил познакомить педагогов с новой технологией и организовать дея</w:t>
      </w:r>
      <w:r>
        <w:rPr>
          <w:rFonts w:eastAsia="Calibri"/>
          <w:color w:val="000000"/>
          <w:sz w:val="28"/>
          <w:szCs w:val="28"/>
        </w:rPr>
        <w:t>тельность по разработке События через создание малых временных творческих групп. Уверена, л</w:t>
      </w:r>
      <w:r w:rsidRPr="009C2556">
        <w:rPr>
          <w:rFonts w:eastAsia="Calibri"/>
          <w:color w:val="000000"/>
          <w:sz w:val="28"/>
          <w:szCs w:val="28"/>
        </w:rPr>
        <w:t>ичная степень ответственности, полномочия самоуправления позволяют членам группы встать в активную позицию, понимать и принимать роль в достижении заявленного результата.</w:t>
      </w:r>
    </w:p>
    <w:p w:rsidR="00E703D6" w:rsidRDefault="00E703D6" w:rsidP="00E703D6">
      <w:pPr>
        <w:autoSpaceDE w:val="0"/>
        <w:autoSpaceDN w:val="0"/>
        <w:adjustRightInd w:val="0"/>
        <w:ind w:firstLine="567"/>
        <w:jc w:val="both"/>
        <w:rPr>
          <w:rFonts w:eastAsia="Calibri"/>
          <w:color w:val="000000"/>
          <w:sz w:val="28"/>
          <w:szCs w:val="28"/>
        </w:rPr>
      </w:pPr>
      <w:r w:rsidRPr="00E14D89">
        <w:rPr>
          <w:rFonts w:eastAsia="Calibri"/>
          <w:b/>
          <w:color w:val="000000"/>
          <w:sz w:val="28"/>
          <w:szCs w:val="28"/>
        </w:rPr>
        <w:t>ШМО учителей иностранного языка</w:t>
      </w:r>
      <w:r>
        <w:rPr>
          <w:rFonts w:eastAsia="Calibri"/>
          <w:b/>
          <w:color w:val="000000"/>
          <w:sz w:val="28"/>
          <w:szCs w:val="28"/>
        </w:rPr>
        <w:t xml:space="preserve"> </w:t>
      </w:r>
      <w:r>
        <w:rPr>
          <w:rFonts w:eastAsia="Calibri"/>
          <w:color w:val="000000"/>
          <w:sz w:val="28"/>
          <w:szCs w:val="28"/>
        </w:rPr>
        <w:t xml:space="preserve">на период 2019-2021 гг. определили ключевую тему, связанную с повышением мотивации изучению иностранного языка и достижением коммуникационных умений через методы театрализации на уроках английского языка. Впервые в рамках декады было проведено массовое открытое мероприятие - конкурс чтецов. Все учителя отметили важность публичного представления знания языка, что позволило выявить обучающихся, обладающих творческими способностями. В рамках ШМО активно развито сопровождение одаренных через участие в региональных игровых конкурсах и международных молодежных чемпионатах по предмету. </w:t>
      </w:r>
    </w:p>
    <w:p w:rsidR="00E703D6" w:rsidRDefault="00E703D6" w:rsidP="00E703D6">
      <w:pPr>
        <w:autoSpaceDE w:val="0"/>
        <w:autoSpaceDN w:val="0"/>
        <w:adjustRightInd w:val="0"/>
        <w:ind w:firstLine="567"/>
        <w:jc w:val="both"/>
        <w:rPr>
          <w:rFonts w:eastAsia="Calibri"/>
          <w:color w:val="000000"/>
          <w:sz w:val="28"/>
          <w:szCs w:val="28"/>
        </w:rPr>
      </w:pPr>
      <w:r>
        <w:rPr>
          <w:rFonts w:eastAsia="Calibri"/>
          <w:color w:val="000000"/>
          <w:sz w:val="28"/>
          <w:szCs w:val="28"/>
        </w:rPr>
        <w:t>Благодаря опыту Новиковой И.В. было организовано эффективное сопровождение вновь прибывших педагогов (Сапожникова О.М., Зайнутдинова С.Р.).</w:t>
      </w:r>
    </w:p>
    <w:p w:rsidR="00E703D6" w:rsidRPr="00985E54" w:rsidRDefault="00E703D6" w:rsidP="00E703D6">
      <w:pPr>
        <w:autoSpaceDE w:val="0"/>
        <w:autoSpaceDN w:val="0"/>
        <w:adjustRightInd w:val="0"/>
        <w:ind w:firstLine="567"/>
        <w:jc w:val="both"/>
        <w:rPr>
          <w:rFonts w:eastAsia="Calibri"/>
          <w:color w:val="000000"/>
          <w:sz w:val="28"/>
          <w:szCs w:val="28"/>
        </w:rPr>
      </w:pPr>
    </w:p>
    <w:p w:rsidR="00E703D6" w:rsidRPr="00C11BE5" w:rsidRDefault="00E703D6" w:rsidP="00E703D6">
      <w:pPr>
        <w:jc w:val="center"/>
        <w:rPr>
          <w:b/>
          <w:i/>
          <w:sz w:val="28"/>
          <w:szCs w:val="28"/>
          <w:u w:val="single"/>
        </w:rPr>
      </w:pPr>
      <w:r w:rsidRPr="00C11BE5">
        <w:rPr>
          <w:b/>
          <w:i/>
          <w:sz w:val="28"/>
          <w:szCs w:val="28"/>
          <w:u w:val="single"/>
        </w:rPr>
        <w:t>Краткая аналитическая справка по данному направлению.</w:t>
      </w:r>
    </w:p>
    <w:p w:rsidR="00E703D6" w:rsidRDefault="00E703D6" w:rsidP="00E703D6">
      <w:pPr>
        <w:pStyle w:val="a6"/>
        <w:ind w:left="0" w:firstLine="567"/>
        <w:jc w:val="both"/>
        <w:rPr>
          <w:rFonts w:ascii="Times New Roman" w:hAnsi="Times New Roman" w:cs="Times New Roman"/>
          <w:i/>
          <w:sz w:val="28"/>
          <w:szCs w:val="28"/>
        </w:rPr>
      </w:pPr>
      <w:r>
        <w:rPr>
          <w:rFonts w:ascii="Times New Roman" w:hAnsi="Times New Roman" w:cs="Times New Roman"/>
          <w:i/>
          <w:sz w:val="28"/>
          <w:szCs w:val="28"/>
        </w:rPr>
        <w:t xml:space="preserve">По анализу работ, каждое ШМО целенаправленно работает над методикой преподавания своих предметов, изучает и внедряет в этих рамках ФГОС и новые педагогические технологии. </w:t>
      </w:r>
      <w:r w:rsidRPr="00974133">
        <w:rPr>
          <w:rFonts w:ascii="Times New Roman" w:hAnsi="Times New Roman" w:cs="Times New Roman"/>
          <w:i/>
          <w:sz w:val="28"/>
          <w:szCs w:val="28"/>
        </w:rPr>
        <w:t>В связи с отсутствием четко сформулированной одной мет</w:t>
      </w:r>
      <w:r>
        <w:rPr>
          <w:rFonts w:ascii="Times New Roman" w:hAnsi="Times New Roman" w:cs="Times New Roman"/>
          <w:i/>
          <w:sz w:val="28"/>
          <w:szCs w:val="28"/>
        </w:rPr>
        <w:t xml:space="preserve">одической темы для школы школьным метод объединениям достаточно сложно было выявить методическую тему для развития. </w:t>
      </w:r>
    </w:p>
    <w:p w:rsidR="00E703D6" w:rsidRDefault="00E703D6" w:rsidP="00E703D6">
      <w:pPr>
        <w:pStyle w:val="a6"/>
        <w:ind w:left="0" w:firstLine="567"/>
        <w:jc w:val="both"/>
        <w:rPr>
          <w:rFonts w:ascii="Times New Roman" w:hAnsi="Times New Roman" w:cs="Times New Roman"/>
          <w:i/>
          <w:sz w:val="28"/>
          <w:szCs w:val="28"/>
        </w:rPr>
      </w:pPr>
      <w:r>
        <w:rPr>
          <w:rFonts w:ascii="Times New Roman" w:hAnsi="Times New Roman" w:cs="Times New Roman"/>
          <w:i/>
          <w:sz w:val="28"/>
          <w:szCs w:val="28"/>
        </w:rPr>
        <w:t>Положительным считаю:</w:t>
      </w:r>
    </w:p>
    <w:p w:rsidR="00E703D6" w:rsidRDefault="00E703D6" w:rsidP="00E703D6">
      <w:pPr>
        <w:pStyle w:val="a6"/>
        <w:ind w:left="0" w:firstLine="567"/>
        <w:jc w:val="both"/>
        <w:rPr>
          <w:rFonts w:ascii="Times New Roman" w:hAnsi="Times New Roman" w:cs="Times New Roman"/>
          <w:i/>
          <w:sz w:val="28"/>
          <w:szCs w:val="28"/>
        </w:rPr>
      </w:pPr>
      <w:r>
        <w:rPr>
          <w:rFonts w:ascii="Times New Roman" w:hAnsi="Times New Roman" w:cs="Times New Roman"/>
          <w:i/>
          <w:sz w:val="28"/>
          <w:szCs w:val="28"/>
        </w:rPr>
        <w:t>- сохранение традиции проведения предметных декад,</w:t>
      </w:r>
    </w:p>
    <w:p w:rsidR="00E703D6" w:rsidRPr="00B73B42" w:rsidRDefault="00E703D6" w:rsidP="00E703D6">
      <w:pPr>
        <w:pStyle w:val="a6"/>
        <w:ind w:left="0" w:firstLine="567"/>
        <w:jc w:val="both"/>
        <w:rPr>
          <w:rFonts w:ascii="Times New Roman" w:hAnsi="Times New Roman" w:cs="Times New Roman"/>
          <w:i/>
          <w:sz w:val="28"/>
          <w:szCs w:val="28"/>
        </w:rPr>
      </w:pPr>
      <w:r>
        <w:rPr>
          <w:rFonts w:ascii="Times New Roman" w:hAnsi="Times New Roman" w:cs="Times New Roman"/>
          <w:i/>
          <w:sz w:val="28"/>
          <w:szCs w:val="28"/>
        </w:rPr>
        <w:t>- выстраивание преемственности «детский сад-школа».</w:t>
      </w:r>
    </w:p>
    <w:p w:rsidR="00E703D6" w:rsidRDefault="00E703D6" w:rsidP="00E703D6">
      <w:pPr>
        <w:pStyle w:val="a6"/>
        <w:ind w:left="0" w:firstLine="567"/>
        <w:jc w:val="both"/>
        <w:rPr>
          <w:rFonts w:ascii="Times New Roman" w:hAnsi="Times New Roman" w:cs="Times New Roman"/>
          <w:i/>
          <w:sz w:val="28"/>
          <w:szCs w:val="28"/>
        </w:rPr>
      </w:pPr>
      <w:r>
        <w:rPr>
          <w:rFonts w:ascii="Times New Roman" w:hAnsi="Times New Roman" w:cs="Times New Roman"/>
          <w:i/>
          <w:sz w:val="28"/>
          <w:szCs w:val="28"/>
        </w:rPr>
        <w:t xml:space="preserve">Однако в условиях модернизации образования считаю необходимым пересмотреть формы проведения открытых мероприятий, где активными субъектами образовательного процесса станут и родители.  </w:t>
      </w:r>
    </w:p>
    <w:p w:rsidR="00E703D6" w:rsidRDefault="00E703D6" w:rsidP="00E703D6">
      <w:pPr>
        <w:pStyle w:val="a6"/>
        <w:ind w:left="0" w:firstLine="567"/>
        <w:jc w:val="both"/>
        <w:rPr>
          <w:rFonts w:ascii="Times New Roman" w:hAnsi="Times New Roman" w:cs="Times New Roman"/>
          <w:b/>
          <w:i/>
          <w:sz w:val="28"/>
          <w:szCs w:val="28"/>
        </w:rPr>
      </w:pPr>
      <w:r w:rsidRPr="002A16A8">
        <w:rPr>
          <w:rFonts w:ascii="Times New Roman" w:hAnsi="Times New Roman" w:cs="Times New Roman"/>
          <w:b/>
          <w:i/>
          <w:sz w:val="28"/>
          <w:szCs w:val="28"/>
        </w:rPr>
        <w:t>Т</w:t>
      </w:r>
      <w:r>
        <w:rPr>
          <w:rFonts w:ascii="Times New Roman" w:hAnsi="Times New Roman" w:cs="Times New Roman"/>
          <w:b/>
          <w:i/>
          <w:sz w:val="28"/>
          <w:szCs w:val="28"/>
        </w:rPr>
        <w:t>аким образом, предлагаю в 2020-2021</w:t>
      </w:r>
      <w:r w:rsidRPr="002A16A8">
        <w:rPr>
          <w:rFonts w:ascii="Times New Roman" w:hAnsi="Times New Roman" w:cs="Times New Roman"/>
          <w:b/>
          <w:i/>
          <w:sz w:val="28"/>
          <w:szCs w:val="28"/>
        </w:rPr>
        <w:t xml:space="preserve"> учебном году</w:t>
      </w:r>
      <w:r>
        <w:rPr>
          <w:rFonts w:ascii="Times New Roman" w:hAnsi="Times New Roman" w:cs="Times New Roman"/>
          <w:b/>
          <w:i/>
          <w:sz w:val="28"/>
          <w:szCs w:val="28"/>
        </w:rPr>
        <w:t>:</w:t>
      </w:r>
    </w:p>
    <w:p w:rsidR="00E703D6" w:rsidRDefault="00E703D6" w:rsidP="001B2F51">
      <w:pPr>
        <w:pStyle w:val="a6"/>
        <w:numPr>
          <w:ilvl w:val="0"/>
          <w:numId w:val="28"/>
        </w:numPr>
        <w:spacing w:after="200" w:line="276" w:lineRule="auto"/>
        <w:jc w:val="both"/>
        <w:rPr>
          <w:rFonts w:ascii="Times New Roman" w:hAnsi="Times New Roman" w:cs="Times New Roman"/>
          <w:b/>
          <w:i/>
          <w:sz w:val="28"/>
          <w:szCs w:val="28"/>
        </w:rPr>
      </w:pPr>
      <w:r>
        <w:rPr>
          <w:rFonts w:ascii="Times New Roman" w:hAnsi="Times New Roman" w:cs="Times New Roman"/>
          <w:b/>
          <w:i/>
          <w:sz w:val="28"/>
          <w:szCs w:val="28"/>
        </w:rPr>
        <w:t>П</w:t>
      </w:r>
      <w:r w:rsidRPr="002A16A8">
        <w:rPr>
          <w:rFonts w:ascii="Times New Roman" w:hAnsi="Times New Roman" w:cs="Times New Roman"/>
          <w:b/>
          <w:i/>
          <w:sz w:val="28"/>
          <w:szCs w:val="28"/>
        </w:rPr>
        <w:t>родолжить работу ШМО,</w:t>
      </w:r>
      <w:r>
        <w:rPr>
          <w:rFonts w:ascii="Times New Roman" w:hAnsi="Times New Roman" w:cs="Times New Roman"/>
          <w:b/>
          <w:i/>
          <w:sz w:val="28"/>
          <w:szCs w:val="28"/>
        </w:rPr>
        <w:t xml:space="preserve"> выделить отдельно ШМО учителей русского языка и литературы, сохранить опыт взаимопосещения</w:t>
      </w:r>
      <w:r w:rsidRPr="002A16A8">
        <w:rPr>
          <w:rFonts w:ascii="Times New Roman" w:hAnsi="Times New Roman" w:cs="Times New Roman"/>
          <w:b/>
          <w:i/>
          <w:sz w:val="28"/>
          <w:szCs w:val="28"/>
        </w:rPr>
        <w:t xml:space="preserve"> уроков. </w:t>
      </w:r>
    </w:p>
    <w:p w:rsidR="00E703D6" w:rsidRPr="00AC3130" w:rsidRDefault="00E703D6" w:rsidP="001B2F51">
      <w:pPr>
        <w:pStyle w:val="a6"/>
        <w:numPr>
          <w:ilvl w:val="0"/>
          <w:numId w:val="28"/>
        </w:numPr>
        <w:spacing w:after="200" w:line="276" w:lineRule="auto"/>
        <w:jc w:val="both"/>
        <w:rPr>
          <w:rFonts w:ascii="Times New Roman" w:hAnsi="Times New Roman" w:cs="Times New Roman"/>
          <w:b/>
          <w:i/>
          <w:sz w:val="28"/>
          <w:szCs w:val="28"/>
        </w:rPr>
      </w:pPr>
      <w:r w:rsidRPr="00B73B42">
        <w:rPr>
          <w:rFonts w:ascii="Times New Roman" w:hAnsi="Times New Roman" w:cs="Times New Roman"/>
          <w:b/>
          <w:i/>
          <w:sz w:val="28"/>
          <w:szCs w:val="28"/>
        </w:rPr>
        <w:t xml:space="preserve">Укрепить роль руководителей ШМО, опытных педагогов в деятельности </w:t>
      </w:r>
      <w:r>
        <w:rPr>
          <w:rFonts w:ascii="Times New Roman" w:hAnsi="Times New Roman" w:cs="Times New Roman"/>
          <w:b/>
          <w:i/>
          <w:sz w:val="28"/>
          <w:szCs w:val="28"/>
        </w:rPr>
        <w:t>через организацию проектных групп.</w:t>
      </w:r>
    </w:p>
    <w:p w:rsidR="00E703D6" w:rsidRPr="00B73B42" w:rsidRDefault="00E703D6" w:rsidP="001B2F51">
      <w:pPr>
        <w:pStyle w:val="a6"/>
        <w:numPr>
          <w:ilvl w:val="0"/>
          <w:numId w:val="28"/>
        </w:numPr>
        <w:spacing w:after="200" w:line="276" w:lineRule="auto"/>
        <w:jc w:val="both"/>
        <w:rPr>
          <w:rFonts w:ascii="Times New Roman" w:hAnsi="Times New Roman" w:cs="Times New Roman"/>
          <w:b/>
          <w:i/>
          <w:sz w:val="28"/>
          <w:szCs w:val="28"/>
        </w:rPr>
      </w:pPr>
      <w:r w:rsidRPr="00B73B42">
        <w:rPr>
          <w:rFonts w:ascii="Times New Roman" w:hAnsi="Times New Roman" w:cs="Times New Roman"/>
          <w:b/>
          <w:i/>
          <w:sz w:val="28"/>
          <w:szCs w:val="28"/>
        </w:rPr>
        <w:t>Руководителям ШМО оказать продуктивную помощь в поиске новых форм проведении предметно-методических декад.</w:t>
      </w:r>
    </w:p>
    <w:p w:rsidR="00E703D6" w:rsidRPr="00AC3130" w:rsidRDefault="00E703D6" w:rsidP="001B2F51">
      <w:pPr>
        <w:pStyle w:val="a6"/>
        <w:numPr>
          <w:ilvl w:val="0"/>
          <w:numId w:val="28"/>
        </w:numPr>
        <w:spacing w:after="200" w:line="276" w:lineRule="auto"/>
        <w:jc w:val="both"/>
        <w:rPr>
          <w:rFonts w:ascii="Times New Roman" w:hAnsi="Times New Roman" w:cs="Times New Roman"/>
          <w:b/>
          <w:i/>
          <w:sz w:val="28"/>
          <w:szCs w:val="28"/>
        </w:rPr>
      </w:pPr>
      <w:r>
        <w:rPr>
          <w:rFonts w:ascii="Times New Roman" w:hAnsi="Times New Roman" w:cs="Times New Roman"/>
          <w:b/>
          <w:i/>
          <w:sz w:val="28"/>
          <w:szCs w:val="28"/>
        </w:rPr>
        <w:t xml:space="preserve">Продумать эффективную систему взаимодействия в рамках преемственности «детский сад-школа»/ </w:t>
      </w:r>
      <w:r w:rsidRPr="00AC3130">
        <w:rPr>
          <w:rFonts w:ascii="Times New Roman" w:hAnsi="Times New Roman" w:cs="Times New Roman"/>
          <w:b/>
          <w:i/>
          <w:sz w:val="28"/>
          <w:szCs w:val="28"/>
        </w:rPr>
        <w:t xml:space="preserve">« </w:t>
      </w:r>
      <w:r w:rsidRPr="00AC3130">
        <w:rPr>
          <w:rFonts w:ascii="Times New Roman" w:eastAsia="Calibri" w:hAnsi="Times New Roman" w:cs="Times New Roman"/>
          <w:b/>
          <w:i/>
          <w:color w:val="000000"/>
          <w:sz w:val="28"/>
          <w:szCs w:val="28"/>
        </w:rPr>
        <w:t>НОО –ДОУ»</w:t>
      </w:r>
    </w:p>
    <w:p w:rsidR="00E703D6" w:rsidRPr="00561A28" w:rsidRDefault="00E703D6" w:rsidP="00E703D6">
      <w:pPr>
        <w:autoSpaceDE w:val="0"/>
        <w:autoSpaceDN w:val="0"/>
        <w:adjustRightInd w:val="0"/>
        <w:ind w:firstLine="567"/>
        <w:jc w:val="both"/>
        <w:rPr>
          <w:rFonts w:eastAsia="Calibri"/>
          <w:sz w:val="28"/>
          <w:szCs w:val="28"/>
        </w:rPr>
      </w:pPr>
      <w:r w:rsidRPr="00561A28">
        <w:rPr>
          <w:rFonts w:eastAsia="Calibri"/>
          <w:sz w:val="28"/>
          <w:szCs w:val="28"/>
        </w:rPr>
        <w:t>Одним из вопросов, рассматриваемых на заседании руководителей ШМО, стало сопровождение молодых и вновь прибывших педагогов. В школе работают молодые педагоги (до 35 лет)</w:t>
      </w:r>
      <w:r>
        <w:rPr>
          <w:rFonts w:eastAsia="Calibri"/>
          <w:sz w:val="28"/>
          <w:szCs w:val="28"/>
        </w:rPr>
        <w:t xml:space="preserve">  5 человек. </w:t>
      </w:r>
      <w:r w:rsidRPr="00561A28">
        <w:rPr>
          <w:rFonts w:eastAsia="Calibri"/>
          <w:sz w:val="28"/>
          <w:szCs w:val="28"/>
        </w:rPr>
        <w:t xml:space="preserve">В школе созданы необходимые условия для становления профессионального мастерства молодых педагогов через такие структурные подразделения как педагогический совет, ШМО, наставничество.  Сопровождение молодых и вновь принятых на работу педагогов было организовано на основании приказа </w:t>
      </w:r>
      <w:r>
        <w:rPr>
          <w:rFonts w:eastAsia="Calibri"/>
          <w:sz w:val="28"/>
          <w:szCs w:val="28"/>
        </w:rPr>
        <w:t>МБОУ «Марковская СОШ», разработано Положение о наставничестве.</w:t>
      </w:r>
    </w:p>
    <w:p w:rsidR="00E703D6" w:rsidRPr="00561A28" w:rsidRDefault="00E703D6" w:rsidP="00E703D6">
      <w:pPr>
        <w:autoSpaceDE w:val="0"/>
        <w:autoSpaceDN w:val="0"/>
        <w:adjustRightInd w:val="0"/>
        <w:ind w:firstLine="567"/>
        <w:jc w:val="both"/>
        <w:rPr>
          <w:rFonts w:eastAsia="Calibri"/>
          <w:sz w:val="28"/>
          <w:szCs w:val="28"/>
        </w:rPr>
      </w:pPr>
      <w:r w:rsidRPr="00561A28">
        <w:rPr>
          <w:rFonts w:eastAsia="Calibri"/>
          <w:sz w:val="28"/>
          <w:szCs w:val="28"/>
        </w:rPr>
        <w:t xml:space="preserve">Школьное наставничество предусматривает работу опытного педагогического работника по развитию у молодого </w:t>
      </w:r>
      <w:r>
        <w:rPr>
          <w:rFonts w:eastAsia="Calibri"/>
          <w:sz w:val="28"/>
          <w:szCs w:val="28"/>
        </w:rPr>
        <w:t xml:space="preserve">педагога </w:t>
      </w:r>
      <w:r w:rsidRPr="00561A28">
        <w:rPr>
          <w:rFonts w:eastAsia="Calibri"/>
          <w:sz w:val="28"/>
          <w:szCs w:val="28"/>
        </w:rPr>
        <w:t>необходимых навыков и умений ведения педагогической деятельности. В рамках ШМО совместно с подопечным</w:t>
      </w:r>
      <w:r>
        <w:rPr>
          <w:rFonts w:eastAsia="Calibri"/>
          <w:sz w:val="28"/>
          <w:szCs w:val="28"/>
        </w:rPr>
        <w:t>и</w:t>
      </w:r>
      <w:r w:rsidRPr="00561A28">
        <w:rPr>
          <w:rFonts w:eastAsia="Calibri"/>
          <w:sz w:val="28"/>
          <w:szCs w:val="28"/>
        </w:rPr>
        <w:t xml:space="preserve"> были составлены прогр</w:t>
      </w:r>
      <w:r>
        <w:rPr>
          <w:rFonts w:eastAsia="Calibri"/>
          <w:sz w:val="28"/>
          <w:szCs w:val="28"/>
        </w:rPr>
        <w:t>аммы профессионального развития, которые позволяют по итогам учебного года отследить динамику профессионального роста.</w:t>
      </w:r>
      <w:r w:rsidRPr="00561A28">
        <w:rPr>
          <w:rFonts w:eastAsia="Calibri"/>
          <w:sz w:val="28"/>
          <w:szCs w:val="28"/>
        </w:rPr>
        <w:t xml:space="preserve"> </w:t>
      </w:r>
    </w:p>
    <w:p w:rsidR="00E703D6" w:rsidRDefault="00E703D6" w:rsidP="00E703D6">
      <w:pPr>
        <w:autoSpaceDE w:val="0"/>
        <w:autoSpaceDN w:val="0"/>
        <w:adjustRightInd w:val="0"/>
        <w:ind w:firstLine="567"/>
        <w:jc w:val="both"/>
        <w:rPr>
          <w:rFonts w:eastAsia="Calibri"/>
          <w:sz w:val="28"/>
          <w:szCs w:val="28"/>
        </w:rPr>
      </w:pPr>
      <w:r w:rsidRPr="00EC22EB">
        <w:rPr>
          <w:rFonts w:eastAsia="Calibri"/>
          <w:sz w:val="28"/>
          <w:szCs w:val="28"/>
        </w:rPr>
        <w:t>По итогам 2019-2020 учебного года особенно отмечаю заслуги Устькачкинцевой В.В. по сопровождению молодого педагога Власовой К.А., Новиковой И.В. по сопровождению Зайнутдиновой С.Р., Юрковой Н.В. по сопровождению Бардиной Н.С., Поварницыной Т.А. по сопровождению Зыбиной Е.В.</w:t>
      </w:r>
      <w:r>
        <w:rPr>
          <w:rFonts w:eastAsia="Calibri"/>
          <w:sz w:val="28"/>
          <w:szCs w:val="28"/>
        </w:rPr>
        <w:t xml:space="preserve"> Все, опытные педагоги, проявили свой профессионализм и тактичность по сопровождению молодых и вновь, прибывших педагогов.</w:t>
      </w:r>
    </w:p>
    <w:p w:rsidR="00E703D6" w:rsidRPr="00AC3130" w:rsidRDefault="00E703D6" w:rsidP="00E703D6">
      <w:pPr>
        <w:autoSpaceDE w:val="0"/>
        <w:autoSpaceDN w:val="0"/>
        <w:adjustRightInd w:val="0"/>
        <w:ind w:firstLine="567"/>
        <w:jc w:val="both"/>
        <w:rPr>
          <w:rFonts w:eastAsia="Calibri"/>
          <w:b/>
          <w:sz w:val="28"/>
          <w:szCs w:val="28"/>
        </w:rPr>
      </w:pPr>
      <w:r>
        <w:rPr>
          <w:rFonts w:eastAsia="Calibri"/>
          <w:sz w:val="28"/>
          <w:szCs w:val="28"/>
        </w:rPr>
        <w:t>Одним из дефицитов</w:t>
      </w:r>
      <w:r w:rsidRPr="00AC3130">
        <w:rPr>
          <w:rFonts w:eastAsia="Calibri"/>
          <w:sz w:val="28"/>
          <w:szCs w:val="28"/>
        </w:rPr>
        <w:t xml:space="preserve"> в связке</w:t>
      </w:r>
      <w:r>
        <w:rPr>
          <w:rFonts w:eastAsia="Calibri"/>
          <w:sz w:val="28"/>
          <w:szCs w:val="28"/>
        </w:rPr>
        <w:t xml:space="preserve"> «Наставник-молодой педагог» вижу</w:t>
      </w:r>
      <w:r w:rsidRPr="00AC3130">
        <w:rPr>
          <w:rFonts w:eastAsia="Calibri"/>
          <w:sz w:val="28"/>
          <w:szCs w:val="28"/>
        </w:rPr>
        <w:t xml:space="preserve"> отсутствие мониторинга со стороны молодого/вновь прибывшего сотрудника. </w:t>
      </w:r>
      <w:r w:rsidRPr="00AC3130">
        <w:rPr>
          <w:rFonts w:eastAsia="Calibri"/>
          <w:b/>
          <w:sz w:val="28"/>
          <w:szCs w:val="28"/>
        </w:rPr>
        <w:t>Поэтому как одну из задач определяю: разработать отчетную форму, где подопечный отмечает выполненные им виды работ по рекомендации наставника. Возможно, это будет публичный отчет о совместной работе в рамках ШМО.</w:t>
      </w:r>
    </w:p>
    <w:p w:rsidR="00E703D6" w:rsidRDefault="00E703D6" w:rsidP="00E703D6">
      <w:pPr>
        <w:autoSpaceDE w:val="0"/>
        <w:autoSpaceDN w:val="0"/>
        <w:adjustRightInd w:val="0"/>
        <w:ind w:firstLine="567"/>
        <w:jc w:val="both"/>
        <w:rPr>
          <w:rFonts w:eastAsia="Calibri"/>
          <w:sz w:val="28"/>
          <w:szCs w:val="28"/>
        </w:rPr>
      </w:pPr>
      <w:r w:rsidRPr="00AC3130">
        <w:rPr>
          <w:rFonts w:eastAsia="Calibri"/>
          <w:sz w:val="28"/>
          <w:szCs w:val="28"/>
        </w:rPr>
        <w:t>Так как нет письменного оформления процесса адаптации, сложно оценить насколько процесс адаптации к педагогической деятельности можно считать законченным. При этом понимая, что от адаптационного курса зависит продуктивно</w:t>
      </w:r>
      <w:r>
        <w:rPr>
          <w:rFonts w:eastAsia="Calibri"/>
          <w:sz w:val="28"/>
          <w:szCs w:val="28"/>
        </w:rPr>
        <w:t xml:space="preserve">сть дальнейшей работы в школе. </w:t>
      </w:r>
      <w:r w:rsidRPr="00AC3130">
        <w:rPr>
          <w:rFonts w:eastAsia="Calibri"/>
          <w:sz w:val="28"/>
          <w:szCs w:val="28"/>
        </w:rPr>
        <w:t>Надеюсь, что учет выявленных дефицитов позволит повысить качество работы с молодыми педагогами.</w:t>
      </w:r>
    </w:p>
    <w:p w:rsidR="00E703D6" w:rsidRDefault="00E703D6" w:rsidP="00E703D6">
      <w:pPr>
        <w:autoSpaceDE w:val="0"/>
        <w:autoSpaceDN w:val="0"/>
        <w:adjustRightInd w:val="0"/>
        <w:ind w:firstLine="567"/>
        <w:jc w:val="both"/>
        <w:rPr>
          <w:rFonts w:eastAsia="Calibri"/>
          <w:sz w:val="28"/>
          <w:szCs w:val="28"/>
        </w:rPr>
      </w:pPr>
      <w:r w:rsidRPr="00561A28">
        <w:rPr>
          <w:rFonts w:eastAsia="Calibri"/>
          <w:sz w:val="28"/>
          <w:szCs w:val="28"/>
        </w:rPr>
        <w:t xml:space="preserve">В течение года с молодыми педагогами работа велась по следующим направлениям: адаптационная работа; организация профессиональной коммуникации; мотивация самообразования; психологическая поддержка. На групповых (в рамках школы молодого педагога) и индивидуальных консультациях рассматривались следующие вопросы: составление плана урока, выход из трудной ситуации на уроке, психология общения на уроке, рациональное использование времени на уроке. Сопровождение вижу и в поддержке инициатив молодых педагогов. Так </w:t>
      </w:r>
      <w:r>
        <w:rPr>
          <w:rFonts w:eastAsia="Calibri"/>
          <w:sz w:val="28"/>
          <w:szCs w:val="28"/>
        </w:rPr>
        <w:t>в 2019-2020 учебном году Власова Ксения Андреевна, учитель русского языка и литературы, стала призером (2 место) муниципального этапа Всероссийского конкурса «Учитель года 2020». В последующем, педагог продолжила свое профессиональное общение в рамках муниципального совета молодых педагогов.</w:t>
      </w:r>
    </w:p>
    <w:p w:rsidR="00E703D6" w:rsidRPr="00561A28" w:rsidRDefault="00E703D6" w:rsidP="00E703D6">
      <w:pPr>
        <w:autoSpaceDE w:val="0"/>
        <w:autoSpaceDN w:val="0"/>
        <w:adjustRightInd w:val="0"/>
        <w:ind w:firstLine="567"/>
        <w:jc w:val="both"/>
        <w:rPr>
          <w:rFonts w:eastAsia="Calibri"/>
          <w:sz w:val="28"/>
          <w:szCs w:val="28"/>
        </w:rPr>
      </w:pPr>
      <w:r w:rsidRPr="00561A28">
        <w:rPr>
          <w:rFonts w:eastAsia="Calibri"/>
          <w:sz w:val="28"/>
          <w:szCs w:val="28"/>
        </w:rPr>
        <w:t xml:space="preserve">В </w:t>
      </w:r>
      <w:r>
        <w:rPr>
          <w:rFonts w:eastAsia="Calibri"/>
          <w:sz w:val="28"/>
          <w:szCs w:val="28"/>
        </w:rPr>
        <w:t>течение года было посещено</w:t>
      </w:r>
      <w:r w:rsidRPr="00561A28">
        <w:rPr>
          <w:rFonts w:eastAsia="Calibri"/>
          <w:sz w:val="28"/>
          <w:szCs w:val="28"/>
        </w:rPr>
        <w:t xml:space="preserve"> </w:t>
      </w:r>
      <w:r>
        <w:rPr>
          <w:rFonts w:eastAsia="Calibri"/>
          <w:sz w:val="28"/>
          <w:szCs w:val="28"/>
        </w:rPr>
        <w:t>11 рабочих</w:t>
      </w:r>
      <w:r w:rsidRPr="00561A28">
        <w:rPr>
          <w:rFonts w:eastAsia="Calibri"/>
          <w:sz w:val="28"/>
          <w:szCs w:val="28"/>
        </w:rPr>
        <w:t xml:space="preserve"> </w:t>
      </w:r>
      <w:r>
        <w:rPr>
          <w:rFonts w:eastAsia="Calibri"/>
          <w:sz w:val="28"/>
          <w:szCs w:val="28"/>
        </w:rPr>
        <w:t>уроков молодых</w:t>
      </w:r>
      <w:r w:rsidRPr="00561A28">
        <w:rPr>
          <w:rFonts w:eastAsia="Calibri"/>
          <w:sz w:val="28"/>
          <w:szCs w:val="28"/>
        </w:rPr>
        <w:t xml:space="preserve"> коллег. </w:t>
      </w:r>
      <w:r w:rsidRPr="00561A28">
        <w:rPr>
          <w:rFonts w:eastAsia="Calibri"/>
          <w:color w:val="000000"/>
          <w:sz w:val="28"/>
          <w:szCs w:val="28"/>
        </w:rPr>
        <w:t>Особое внимание было обращено через наблюдение за процессом адаптации к школе, на выполнение требований к организации учебного процесса.</w:t>
      </w:r>
      <w:r w:rsidRPr="00561A28">
        <w:rPr>
          <w:rFonts w:eastAsia="Calibri"/>
          <w:sz w:val="28"/>
          <w:szCs w:val="28"/>
        </w:rPr>
        <w:t xml:space="preserve"> По большей части содержание посещенных уроко</w:t>
      </w:r>
      <w:r>
        <w:rPr>
          <w:rFonts w:eastAsia="Calibri"/>
          <w:sz w:val="28"/>
          <w:szCs w:val="28"/>
        </w:rPr>
        <w:t xml:space="preserve">в оторвано от практики и жизни, </w:t>
      </w:r>
      <w:r w:rsidRPr="00561A28">
        <w:rPr>
          <w:rFonts w:eastAsia="Calibri"/>
          <w:sz w:val="28"/>
          <w:szCs w:val="28"/>
        </w:rPr>
        <w:t xml:space="preserve">есть трудности в организации этапа мотивации и сохранения дисциплины на уроке. </w:t>
      </w:r>
    </w:p>
    <w:p w:rsidR="00E703D6" w:rsidRPr="00561A28" w:rsidRDefault="00E703D6" w:rsidP="00E703D6">
      <w:pPr>
        <w:autoSpaceDE w:val="0"/>
        <w:autoSpaceDN w:val="0"/>
        <w:adjustRightInd w:val="0"/>
        <w:ind w:firstLine="567"/>
        <w:jc w:val="both"/>
        <w:rPr>
          <w:rFonts w:eastAsia="Calibri"/>
          <w:sz w:val="28"/>
          <w:szCs w:val="28"/>
        </w:rPr>
      </w:pPr>
      <w:r w:rsidRPr="00561A28">
        <w:rPr>
          <w:rFonts w:eastAsia="Calibri"/>
          <w:sz w:val="28"/>
          <w:szCs w:val="28"/>
        </w:rPr>
        <w:t xml:space="preserve">При подготовке </w:t>
      </w:r>
      <w:r>
        <w:rPr>
          <w:rFonts w:eastAsia="Calibri"/>
          <w:sz w:val="28"/>
          <w:szCs w:val="28"/>
        </w:rPr>
        <w:t>рекомендовано использовать</w:t>
      </w:r>
      <w:r w:rsidRPr="00561A28">
        <w:rPr>
          <w:rFonts w:eastAsia="Calibri"/>
          <w:sz w:val="28"/>
          <w:szCs w:val="28"/>
        </w:rPr>
        <w:t xml:space="preserve"> электронный</w:t>
      </w:r>
      <w:r>
        <w:rPr>
          <w:rFonts w:eastAsia="Calibri"/>
          <w:sz w:val="28"/>
          <w:szCs w:val="28"/>
        </w:rPr>
        <w:t xml:space="preserve"> конструктор урока по ФГОС, проведено 5 индивидуальных консультаций по проектированию современного урока. </w:t>
      </w:r>
    </w:p>
    <w:p w:rsidR="00E703D6" w:rsidRDefault="00E703D6" w:rsidP="00E703D6">
      <w:pPr>
        <w:autoSpaceDE w:val="0"/>
        <w:autoSpaceDN w:val="0"/>
        <w:adjustRightInd w:val="0"/>
        <w:ind w:firstLine="567"/>
        <w:jc w:val="both"/>
        <w:rPr>
          <w:rFonts w:eastAsia="Calibri"/>
          <w:sz w:val="28"/>
          <w:szCs w:val="28"/>
        </w:rPr>
      </w:pPr>
      <w:r w:rsidRPr="00561A28">
        <w:rPr>
          <w:rFonts w:eastAsia="Calibri"/>
          <w:sz w:val="28"/>
          <w:szCs w:val="28"/>
        </w:rPr>
        <w:t>Для повышения педагогического мастерства в течении</w:t>
      </w:r>
      <w:r>
        <w:rPr>
          <w:rFonts w:eastAsia="Calibri"/>
          <w:sz w:val="28"/>
          <w:szCs w:val="28"/>
        </w:rPr>
        <w:t xml:space="preserve"> первого полугодия</w:t>
      </w:r>
      <w:r w:rsidRPr="00561A28">
        <w:rPr>
          <w:rFonts w:eastAsia="Calibri"/>
          <w:sz w:val="28"/>
          <w:szCs w:val="28"/>
        </w:rPr>
        <w:t xml:space="preserve"> молодые педагоги могли воспользоваться ресурсом Центра развития образования</w:t>
      </w:r>
      <w:r>
        <w:rPr>
          <w:rFonts w:eastAsia="Calibri"/>
          <w:sz w:val="28"/>
          <w:szCs w:val="28"/>
        </w:rPr>
        <w:t>, РМО, форумы.</w:t>
      </w:r>
      <w:r w:rsidRPr="00561A28">
        <w:rPr>
          <w:rFonts w:eastAsia="Calibri"/>
          <w:sz w:val="28"/>
          <w:szCs w:val="28"/>
        </w:rPr>
        <w:t xml:space="preserve"> </w:t>
      </w:r>
    </w:p>
    <w:p w:rsidR="00E703D6" w:rsidRPr="00886CBE" w:rsidRDefault="00E703D6" w:rsidP="00E703D6">
      <w:pPr>
        <w:autoSpaceDE w:val="0"/>
        <w:autoSpaceDN w:val="0"/>
        <w:adjustRightInd w:val="0"/>
        <w:ind w:firstLine="567"/>
        <w:jc w:val="both"/>
        <w:rPr>
          <w:rFonts w:eastAsia="Calibri"/>
          <w:sz w:val="28"/>
          <w:szCs w:val="28"/>
        </w:rPr>
      </w:pPr>
      <w:r>
        <w:rPr>
          <w:rFonts w:eastAsia="Calibri"/>
          <w:sz w:val="28"/>
          <w:szCs w:val="28"/>
        </w:rPr>
        <w:t xml:space="preserve">Так, 29 ноября 2019 г. </w:t>
      </w:r>
      <w:r w:rsidRPr="00230B4D">
        <w:rPr>
          <w:rFonts w:eastAsia="Calibri"/>
          <w:sz w:val="28"/>
          <w:szCs w:val="28"/>
          <w:u w:val="single"/>
        </w:rPr>
        <w:t>Власова К.А.</w:t>
      </w:r>
      <w:r>
        <w:rPr>
          <w:rFonts w:eastAsia="Calibri"/>
          <w:sz w:val="28"/>
          <w:szCs w:val="28"/>
        </w:rPr>
        <w:t xml:space="preserve"> приняла участие в </w:t>
      </w:r>
      <w:r w:rsidRPr="00230B4D">
        <w:rPr>
          <w:rFonts w:eastAsia="Calibri"/>
          <w:b/>
          <w:i/>
          <w:sz w:val="28"/>
          <w:szCs w:val="28"/>
        </w:rPr>
        <w:t>Краевом педагогическом форуме «Думай. Действуй. Меняйся»</w:t>
      </w:r>
      <w:r>
        <w:rPr>
          <w:rFonts w:eastAsia="Calibri"/>
          <w:sz w:val="28"/>
          <w:szCs w:val="28"/>
        </w:rPr>
        <w:t xml:space="preserve"> в г. Оса, 7 декабря 2019 г. </w:t>
      </w:r>
      <w:r w:rsidRPr="00230B4D">
        <w:rPr>
          <w:rFonts w:eastAsia="Calibri"/>
          <w:sz w:val="28"/>
          <w:szCs w:val="28"/>
          <w:u w:val="single"/>
        </w:rPr>
        <w:t>Власова К.А., Зайнутдинова С.Р.</w:t>
      </w:r>
      <w:r>
        <w:rPr>
          <w:rFonts w:eastAsia="Calibri"/>
          <w:sz w:val="28"/>
          <w:szCs w:val="28"/>
        </w:rPr>
        <w:t xml:space="preserve"> приняли участие в</w:t>
      </w:r>
      <w:r w:rsidRPr="00230B4D">
        <w:t xml:space="preserve"> </w:t>
      </w:r>
      <w:r w:rsidRPr="00230B4D">
        <w:rPr>
          <w:rFonts w:eastAsia="Calibri"/>
          <w:b/>
          <w:i/>
          <w:sz w:val="28"/>
          <w:szCs w:val="28"/>
        </w:rPr>
        <w:t>Форуме молодых педагогов образовательных организаций ЧГО «Картину мира пишем вместе»</w:t>
      </w:r>
      <w:r>
        <w:rPr>
          <w:rFonts w:eastAsia="Calibri"/>
          <w:sz w:val="28"/>
          <w:szCs w:val="28"/>
        </w:rPr>
        <w:t xml:space="preserve">, 24 декабря 2019 г. </w:t>
      </w:r>
      <w:r w:rsidRPr="00230B4D">
        <w:rPr>
          <w:rFonts w:eastAsia="Calibri"/>
          <w:sz w:val="28"/>
          <w:szCs w:val="28"/>
          <w:u w:val="single"/>
        </w:rPr>
        <w:t>Ложкина Н.А., Власова К.А., Зайнутднова С.Р.</w:t>
      </w:r>
      <w:r>
        <w:rPr>
          <w:rFonts w:eastAsia="Calibri"/>
          <w:sz w:val="28"/>
          <w:szCs w:val="28"/>
        </w:rPr>
        <w:t xml:space="preserve"> приняли участие в </w:t>
      </w:r>
      <w:r w:rsidRPr="00230B4D">
        <w:rPr>
          <w:rFonts w:eastAsia="Calibri"/>
          <w:b/>
          <w:i/>
          <w:sz w:val="28"/>
          <w:szCs w:val="28"/>
        </w:rPr>
        <w:t>методическом семинаре «Конструирование учебного (воспитательного) занятия с обучающимися в соответствии с требованиями ФГОС»</w:t>
      </w:r>
      <w:r>
        <w:rPr>
          <w:rFonts w:eastAsia="Calibri"/>
          <w:b/>
          <w:i/>
          <w:sz w:val="28"/>
          <w:szCs w:val="28"/>
        </w:rPr>
        <w:t xml:space="preserve"> (в</w:t>
      </w:r>
      <w:r w:rsidRPr="004B49F0">
        <w:rPr>
          <w:rFonts w:eastAsia="Calibri"/>
          <w:b/>
          <w:i/>
          <w:sz w:val="28"/>
          <w:szCs w:val="28"/>
        </w:rPr>
        <w:t>едущая семинара: Габдуллина Марина Васильевна, руководитель Центра моделирования гуманистических образовательных систем «ЛИК» г.Пермь, ка</w:t>
      </w:r>
      <w:r>
        <w:rPr>
          <w:rFonts w:eastAsia="Calibri"/>
          <w:b/>
          <w:i/>
          <w:sz w:val="28"/>
          <w:szCs w:val="28"/>
        </w:rPr>
        <w:t xml:space="preserve">ндидат педагогических наук), </w:t>
      </w:r>
      <w:r w:rsidRPr="00404225">
        <w:rPr>
          <w:rFonts w:eastAsia="Calibri"/>
          <w:sz w:val="28"/>
          <w:szCs w:val="28"/>
        </w:rPr>
        <w:t>в рамках ЦИО</w:t>
      </w:r>
      <w:r>
        <w:rPr>
          <w:rFonts w:eastAsia="Calibri"/>
          <w:sz w:val="28"/>
          <w:szCs w:val="28"/>
        </w:rPr>
        <w:t xml:space="preserve"> 15.02.2020 г.</w:t>
      </w:r>
      <w:r w:rsidRPr="00404225">
        <w:rPr>
          <w:rFonts w:eastAsia="Calibri"/>
          <w:sz w:val="28"/>
          <w:szCs w:val="28"/>
        </w:rPr>
        <w:t xml:space="preserve"> </w:t>
      </w:r>
      <w:r>
        <w:rPr>
          <w:rFonts w:eastAsia="Calibri"/>
          <w:sz w:val="28"/>
          <w:szCs w:val="28"/>
        </w:rPr>
        <w:t xml:space="preserve">приняли участие в вебинаре </w:t>
      </w:r>
      <w:r w:rsidRPr="00404225">
        <w:rPr>
          <w:rFonts w:eastAsia="Calibri"/>
          <w:sz w:val="28"/>
          <w:szCs w:val="28"/>
        </w:rPr>
        <w:t>Шведчиковой  Юлии Сергеевны, к.псих.наук, доцент кафедр</w:t>
      </w:r>
      <w:r>
        <w:rPr>
          <w:rFonts w:eastAsia="Calibri"/>
          <w:sz w:val="28"/>
          <w:szCs w:val="28"/>
        </w:rPr>
        <w:t>ы практической психологии ПГГПУ</w:t>
      </w:r>
      <w:r w:rsidRPr="00404225">
        <w:rPr>
          <w:rFonts w:eastAsia="Calibri"/>
          <w:b/>
          <w:i/>
          <w:sz w:val="28"/>
          <w:szCs w:val="28"/>
        </w:rPr>
        <w:t xml:space="preserve"> </w:t>
      </w:r>
      <w:r w:rsidRPr="004B49F0">
        <w:rPr>
          <w:rFonts w:eastAsia="Calibri"/>
          <w:b/>
          <w:i/>
          <w:sz w:val="28"/>
          <w:szCs w:val="28"/>
        </w:rPr>
        <w:t>"Активные методы обучения"</w:t>
      </w:r>
      <w:r>
        <w:rPr>
          <w:rFonts w:eastAsia="Calibri"/>
          <w:b/>
          <w:i/>
          <w:sz w:val="28"/>
          <w:szCs w:val="28"/>
        </w:rPr>
        <w:t xml:space="preserve">. </w:t>
      </w:r>
      <w:r>
        <w:rPr>
          <w:rFonts w:eastAsia="Calibri"/>
          <w:sz w:val="28"/>
          <w:szCs w:val="28"/>
        </w:rPr>
        <w:t>Зайнутдинова С.Р. посетила</w:t>
      </w:r>
      <w:r w:rsidRPr="006E3E36">
        <w:rPr>
          <w:rFonts w:eastAsia="Calibri"/>
          <w:sz w:val="28"/>
          <w:szCs w:val="28"/>
        </w:rPr>
        <w:t xml:space="preserve"> уроки и мастер-классы учителей в рамках муниципального этапа конкурса «Учитель года».</w:t>
      </w:r>
    </w:p>
    <w:p w:rsidR="00E703D6" w:rsidRDefault="00E703D6" w:rsidP="00E703D6">
      <w:pPr>
        <w:autoSpaceDE w:val="0"/>
        <w:autoSpaceDN w:val="0"/>
        <w:adjustRightInd w:val="0"/>
        <w:ind w:firstLine="567"/>
        <w:jc w:val="both"/>
        <w:rPr>
          <w:rFonts w:eastAsia="Calibri"/>
          <w:sz w:val="28"/>
          <w:szCs w:val="28"/>
        </w:rPr>
      </w:pPr>
      <w:r>
        <w:rPr>
          <w:rFonts w:eastAsia="Calibri"/>
          <w:b/>
          <w:i/>
          <w:sz w:val="28"/>
          <w:szCs w:val="28"/>
        </w:rPr>
        <w:t xml:space="preserve">2 педагога – Власова К.А., Реутова М.М. </w:t>
      </w:r>
      <w:r w:rsidRPr="00404225">
        <w:rPr>
          <w:rFonts w:eastAsia="Calibri"/>
          <w:sz w:val="28"/>
          <w:szCs w:val="28"/>
        </w:rPr>
        <w:t>также стали</w:t>
      </w:r>
      <w:r>
        <w:rPr>
          <w:rFonts w:eastAsia="Calibri"/>
          <w:i/>
          <w:sz w:val="28"/>
          <w:szCs w:val="28"/>
        </w:rPr>
        <w:t xml:space="preserve"> участниками </w:t>
      </w:r>
      <w:r>
        <w:rPr>
          <w:rFonts w:eastAsia="Calibri"/>
          <w:sz w:val="28"/>
          <w:szCs w:val="28"/>
        </w:rPr>
        <w:t>краевого</w:t>
      </w:r>
      <w:r w:rsidRPr="00404225">
        <w:rPr>
          <w:rFonts w:eastAsia="Calibri"/>
          <w:sz w:val="28"/>
          <w:szCs w:val="28"/>
        </w:rPr>
        <w:t xml:space="preserve"> проект</w:t>
      </w:r>
      <w:r>
        <w:rPr>
          <w:rFonts w:eastAsia="Calibri"/>
          <w:sz w:val="28"/>
          <w:szCs w:val="28"/>
        </w:rPr>
        <w:t>а</w:t>
      </w:r>
      <w:r w:rsidRPr="00404225">
        <w:rPr>
          <w:rFonts w:eastAsia="Calibri"/>
          <w:sz w:val="28"/>
          <w:szCs w:val="28"/>
        </w:rPr>
        <w:t xml:space="preserve"> «Технология свободного проектирование» под рук. В.Р. Имакаева. </w:t>
      </w:r>
    </w:p>
    <w:p w:rsidR="00E703D6" w:rsidRPr="00561A28" w:rsidRDefault="00E703D6" w:rsidP="00E703D6">
      <w:pPr>
        <w:autoSpaceDE w:val="0"/>
        <w:autoSpaceDN w:val="0"/>
        <w:adjustRightInd w:val="0"/>
        <w:ind w:firstLine="567"/>
        <w:jc w:val="both"/>
        <w:rPr>
          <w:rFonts w:eastAsia="Calibri"/>
          <w:sz w:val="28"/>
          <w:szCs w:val="28"/>
        </w:rPr>
      </w:pPr>
      <w:r w:rsidRPr="00561A28">
        <w:rPr>
          <w:rFonts w:eastAsia="Calibri"/>
          <w:sz w:val="28"/>
          <w:szCs w:val="28"/>
        </w:rPr>
        <w:t>При участии в каждом из перечисленных выше мероприятий молодым педагогам открылась возможность обменяться опытом, узнать о новых методиках, познакомиться с авторскими наработками педагогов города Чайковский.</w:t>
      </w:r>
      <w:r>
        <w:rPr>
          <w:rFonts w:eastAsia="Calibri"/>
          <w:sz w:val="28"/>
          <w:szCs w:val="28"/>
        </w:rPr>
        <w:t>, Пермского края.</w:t>
      </w:r>
      <w:r w:rsidRPr="00561A28">
        <w:rPr>
          <w:rFonts w:eastAsia="Calibri"/>
          <w:sz w:val="28"/>
          <w:szCs w:val="28"/>
        </w:rPr>
        <w:t xml:space="preserve"> Все участники получили как теоретические знания, так и практический опыт. </w:t>
      </w:r>
    </w:p>
    <w:p w:rsidR="00E703D6" w:rsidRPr="00AC3130" w:rsidRDefault="00E703D6" w:rsidP="00E703D6">
      <w:pPr>
        <w:pBdr>
          <w:bottom w:val="single" w:sz="12" w:space="0" w:color="auto"/>
        </w:pBdr>
        <w:autoSpaceDE w:val="0"/>
        <w:autoSpaceDN w:val="0"/>
        <w:adjustRightInd w:val="0"/>
        <w:ind w:firstLine="567"/>
        <w:jc w:val="both"/>
        <w:rPr>
          <w:rFonts w:eastAsia="Calibri"/>
          <w:b/>
          <w:color w:val="000000"/>
          <w:sz w:val="28"/>
          <w:szCs w:val="28"/>
        </w:rPr>
      </w:pPr>
      <w:r w:rsidRPr="00AC3130">
        <w:rPr>
          <w:rFonts w:eastAsia="Calibri"/>
          <w:b/>
          <w:color w:val="000000"/>
          <w:sz w:val="28"/>
          <w:szCs w:val="28"/>
        </w:rPr>
        <w:t xml:space="preserve">Соответственно, ставлю следующие задачи: </w:t>
      </w:r>
    </w:p>
    <w:p w:rsidR="00E703D6" w:rsidRDefault="00E703D6" w:rsidP="001B2F51">
      <w:pPr>
        <w:pStyle w:val="a6"/>
        <w:numPr>
          <w:ilvl w:val="0"/>
          <w:numId w:val="29"/>
        </w:numPr>
        <w:autoSpaceDE w:val="0"/>
        <w:autoSpaceDN w:val="0"/>
        <w:adjustRightInd w:val="0"/>
        <w:spacing w:after="0" w:line="276" w:lineRule="auto"/>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Сохранить систему наставничества и продумать механизм обратной связи.</w:t>
      </w:r>
    </w:p>
    <w:p w:rsidR="00E703D6" w:rsidRPr="006E3E36" w:rsidRDefault="00E703D6" w:rsidP="001B2F51">
      <w:pPr>
        <w:pStyle w:val="a6"/>
        <w:numPr>
          <w:ilvl w:val="0"/>
          <w:numId w:val="29"/>
        </w:numPr>
        <w:autoSpaceDE w:val="0"/>
        <w:autoSpaceDN w:val="0"/>
        <w:adjustRightInd w:val="0"/>
        <w:spacing w:after="0" w:line="276" w:lineRule="auto"/>
        <w:jc w:val="both"/>
        <w:rPr>
          <w:rFonts w:ascii="Times New Roman" w:eastAsia="Calibri" w:hAnsi="Times New Roman" w:cs="Times New Roman"/>
          <w:color w:val="000000"/>
          <w:sz w:val="28"/>
          <w:szCs w:val="28"/>
        </w:rPr>
      </w:pPr>
      <w:r w:rsidRPr="006E3E36">
        <w:rPr>
          <w:rFonts w:ascii="Times New Roman" w:eastAsia="Calibri" w:hAnsi="Times New Roman" w:cs="Times New Roman"/>
          <w:color w:val="000000"/>
          <w:sz w:val="28"/>
          <w:szCs w:val="28"/>
        </w:rPr>
        <w:t>Для повышения профессионального мастерства молодых педагогов обратить внимание на технологии подготовки урока и его самоанализ, применение новых технологий и их элементов. При необходимости направлять на предметные курсы по реализации стандарта.</w:t>
      </w:r>
    </w:p>
    <w:p w:rsidR="00E703D6" w:rsidRDefault="00E703D6" w:rsidP="001B2F51">
      <w:pPr>
        <w:pStyle w:val="a6"/>
        <w:numPr>
          <w:ilvl w:val="0"/>
          <w:numId w:val="29"/>
        </w:numPr>
        <w:autoSpaceDE w:val="0"/>
        <w:autoSpaceDN w:val="0"/>
        <w:adjustRightInd w:val="0"/>
        <w:spacing w:after="0" w:line="276" w:lineRule="auto"/>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В</w:t>
      </w:r>
      <w:r w:rsidRPr="006E3E36">
        <w:rPr>
          <w:rFonts w:ascii="Times New Roman" w:eastAsia="Calibri" w:hAnsi="Times New Roman" w:cs="Times New Roman"/>
          <w:color w:val="000000"/>
          <w:sz w:val="28"/>
          <w:szCs w:val="28"/>
        </w:rPr>
        <w:t>ключать молодых педагогов в открытое муниципальное прос</w:t>
      </w:r>
      <w:r>
        <w:rPr>
          <w:rFonts w:ascii="Times New Roman" w:eastAsia="Calibri" w:hAnsi="Times New Roman" w:cs="Times New Roman"/>
          <w:color w:val="000000"/>
          <w:sz w:val="28"/>
          <w:szCs w:val="28"/>
        </w:rPr>
        <w:t>транство методических действий – Совет молодых педагогов, Форум.</w:t>
      </w:r>
    </w:p>
    <w:p w:rsidR="00E703D6" w:rsidRPr="006E3E36" w:rsidRDefault="00E703D6" w:rsidP="001B2F51">
      <w:pPr>
        <w:pStyle w:val="a6"/>
        <w:numPr>
          <w:ilvl w:val="0"/>
          <w:numId w:val="29"/>
        </w:numPr>
        <w:autoSpaceDE w:val="0"/>
        <w:autoSpaceDN w:val="0"/>
        <w:adjustRightInd w:val="0"/>
        <w:spacing w:after="0" w:line="276" w:lineRule="auto"/>
        <w:jc w:val="both"/>
        <w:rPr>
          <w:rFonts w:ascii="Times New Roman" w:eastAsia="Calibri" w:hAnsi="Times New Roman" w:cs="Times New Roman"/>
          <w:color w:val="000000"/>
          <w:sz w:val="28"/>
          <w:szCs w:val="28"/>
        </w:rPr>
      </w:pPr>
      <w:r w:rsidRPr="006E3E36">
        <w:rPr>
          <w:rFonts w:ascii="Times New Roman" w:eastAsia="Calibri" w:hAnsi="Times New Roman" w:cs="Times New Roman"/>
          <w:color w:val="000000"/>
          <w:sz w:val="28"/>
          <w:szCs w:val="28"/>
        </w:rPr>
        <w:t>Продолжать в рамках школы опытное сопровождение, организовать посещение уроков опытных учителей молодыми учителями, привлекать их к активному участию в совещаниях и педсоветах, к участию в конкурсном движении.</w:t>
      </w:r>
    </w:p>
    <w:p w:rsidR="00E703D6" w:rsidRDefault="00E703D6" w:rsidP="00E703D6">
      <w:pPr>
        <w:jc w:val="both"/>
        <w:rPr>
          <w:rFonts w:eastAsia="Calibri"/>
          <w:sz w:val="28"/>
          <w:szCs w:val="28"/>
        </w:rPr>
      </w:pPr>
    </w:p>
    <w:p w:rsidR="00E703D6" w:rsidRPr="006E3E36" w:rsidRDefault="00E703D6" w:rsidP="00E703D6">
      <w:pPr>
        <w:jc w:val="both"/>
        <w:rPr>
          <w:rFonts w:eastAsia="Calibri"/>
          <w:sz w:val="28"/>
          <w:szCs w:val="28"/>
        </w:rPr>
      </w:pPr>
    </w:p>
    <w:tbl>
      <w:tblPr>
        <w:tblStyle w:val="a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6DCEC"/>
        <w:tblLook w:val="04A0" w:firstRow="1" w:lastRow="0" w:firstColumn="1" w:lastColumn="0" w:noHBand="0" w:noVBand="1"/>
      </w:tblPr>
      <w:tblGrid>
        <w:gridCol w:w="10456"/>
      </w:tblGrid>
      <w:tr w:rsidR="00E703D6" w:rsidRPr="009C2556" w:rsidTr="00E703D6">
        <w:tc>
          <w:tcPr>
            <w:tcW w:w="10456" w:type="dxa"/>
            <w:shd w:val="clear" w:color="auto" w:fill="FD8588"/>
          </w:tcPr>
          <w:p w:rsidR="00E703D6" w:rsidRDefault="00E703D6" w:rsidP="00E703D6">
            <w:pPr>
              <w:jc w:val="center"/>
              <w:rPr>
                <w:rFonts w:eastAsia="Calibri"/>
                <w:b/>
                <w:sz w:val="28"/>
                <w:szCs w:val="28"/>
              </w:rPr>
            </w:pPr>
            <w:r w:rsidRPr="009C2556">
              <w:rPr>
                <w:rFonts w:eastAsia="Calibri"/>
                <w:b/>
                <w:sz w:val="28"/>
                <w:szCs w:val="28"/>
              </w:rPr>
              <w:t>Обобщение п</w:t>
            </w:r>
            <w:r>
              <w:rPr>
                <w:rFonts w:eastAsia="Calibri"/>
                <w:b/>
                <w:sz w:val="28"/>
                <w:szCs w:val="28"/>
              </w:rPr>
              <w:t xml:space="preserve">ередового педагогического опыта </w:t>
            </w:r>
          </w:p>
          <w:p w:rsidR="00E703D6" w:rsidRPr="009C2556" w:rsidRDefault="00E703D6" w:rsidP="00E703D6">
            <w:pPr>
              <w:jc w:val="center"/>
              <w:rPr>
                <w:rFonts w:eastAsia="Calibri"/>
                <w:b/>
                <w:sz w:val="28"/>
                <w:szCs w:val="28"/>
              </w:rPr>
            </w:pPr>
            <w:r>
              <w:rPr>
                <w:rFonts w:eastAsia="Calibri"/>
                <w:b/>
                <w:sz w:val="28"/>
                <w:szCs w:val="28"/>
              </w:rPr>
              <w:t>(</w:t>
            </w:r>
            <w:r w:rsidRPr="009C2556">
              <w:rPr>
                <w:rFonts w:eastAsia="Calibri"/>
                <w:b/>
                <w:sz w:val="28"/>
                <w:szCs w:val="28"/>
              </w:rPr>
              <w:t>участие</w:t>
            </w:r>
            <w:r>
              <w:rPr>
                <w:rFonts w:eastAsia="Calibri"/>
                <w:b/>
                <w:sz w:val="28"/>
                <w:szCs w:val="28"/>
              </w:rPr>
              <w:t xml:space="preserve"> в конференциях, семинарах, олимпиадах, написание статей и т.д)</w:t>
            </w:r>
          </w:p>
        </w:tc>
      </w:tr>
    </w:tbl>
    <w:p w:rsidR="00E703D6" w:rsidRDefault="00E703D6" w:rsidP="00E703D6">
      <w:pPr>
        <w:autoSpaceDE w:val="0"/>
        <w:autoSpaceDN w:val="0"/>
        <w:adjustRightInd w:val="0"/>
        <w:ind w:firstLine="567"/>
        <w:jc w:val="both"/>
        <w:rPr>
          <w:rFonts w:eastAsia="Calibri"/>
          <w:sz w:val="28"/>
          <w:szCs w:val="28"/>
        </w:rPr>
      </w:pPr>
    </w:p>
    <w:p w:rsidR="00E703D6" w:rsidRDefault="00E703D6" w:rsidP="00E703D6">
      <w:pPr>
        <w:autoSpaceDE w:val="0"/>
        <w:autoSpaceDN w:val="0"/>
        <w:adjustRightInd w:val="0"/>
        <w:ind w:firstLine="567"/>
        <w:jc w:val="both"/>
        <w:rPr>
          <w:rFonts w:eastAsia="Calibri"/>
          <w:sz w:val="28"/>
          <w:szCs w:val="28"/>
        </w:rPr>
      </w:pPr>
      <w:r w:rsidRPr="00561A28">
        <w:rPr>
          <w:rFonts w:eastAsia="Calibri"/>
          <w:sz w:val="28"/>
          <w:szCs w:val="28"/>
        </w:rPr>
        <w:t>Одной из важнейших задач методической работы является выявление, изучение, обобщение и распространение передового педагогического опыта. Участие в конференциях, фестивалях, конкурсах профессионального мастерства, методические публикации в печати и на сайтах дают возможность учителям представить актуальный опыт своей педагогической деятельности, поделиться своими педагогическими находками и мастерством.</w:t>
      </w:r>
      <w:r>
        <w:rPr>
          <w:rFonts w:eastAsia="Calibri"/>
          <w:sz w:val="28"/>
          <w:szCs w:val="28"/>
        </w:rPr>
        <w:t xml:space="preserve"> В связи с этим педагогам был представлен «веер» возможностей для представления практического опыта. Методическая поддержка осуществлялась через индивидуальные консультации по обобщению, написанию и представлению опыта.</w:t>
      </w:r>
    </w:p>
    <w:p w:rsidR="00E703D6" w:rsidRDefault="00E703D6" w:rsidP="00E703D6">
      <w:pPr>
        <w:autoSpaceDE w:val="0"/>
        <w:autoSpaceDN w:val="0"/>
        <w:adjustRightInd w:val="0"/>
        <w:ind w:firstLine="567"/>
        <w:jc w:val="both"/>
        <w:rPr>
          <w:rFonts w:eastAsia="Calibri"/>
          <w:sz w:val="28"/>
          <w:szCs w:val="28"/>
        </w:rPr>
      </w:pPr>
      <w:r w:rsidRPr="001B1631">
        <w:rPr>
          <w:rFonts w:eastAsia="Calibri"/>
          <w:sz w:val="28"/>
          <w:szCs w:val="28"/>
        </w:rPr>
        <w:t>Положительными тенденциями считаю не только сохранение положительной динамики активности педагогов посредством выступления на семинарах, конференциях, но</w:t>
      </w:r>
      <w:r>
        <w:rPr>
          <w:rFonts w:eastAsia="Calibri"/>
          <w:sz w:val="28"/>
          <w:szCs w:val="28"/>
        </w:rPr>
        <w:t xml:space="preserve"> и расширение этих возможностей, результатом стало достижение </w:t>
      </w:r>
      <w:r w:rsidRPr="001B1631">
        <w:rPr>
          <w:rFonts w:eastAsia="Calibri"/>
          <w:sz w:val="28"/>
          <w:szCs w:val="28"/>
        </w:rPr>
        <w:t>высоких результатов. Все выступления педагогов основывались на практических результатах, позволяющих делать методические обобщения.</w:t>
      </w:r>
    </w:p>
    <w:p w:rsidR="00E703D6" w:rsidRDefault="00E703D6" w:rsidP="00E703D6">
      <w:pPr>
        <w:ind w:firstLine="567"/>
        <w:contextualSpacing/>
        <w:jc w:val="both"/>
        <w:rPr>
          <w:rFonts w:eastAsia="Calibri"/>
          <w:b/>
          <w:sz w:val="28"/>
          <w:szCs w:val="28"/>
        </w:rPr>
      </w:pPr>
    </w:p>
    <w:p w:rsidR="00E703D6" w:rsidRPr="00230B4D" w:rsidRDefault="00E703D6" w:rsidP="00E703D6">
      <w:pPr>
        <w:ind w:firstLine="567"/>
        <w:contextualSpacing/>
        <w:jc w:val="center"/>
        <w:rPr>
          <w:rFonts w:eastAsia="Calibri"/>
          <w:b/>
          <w:sz w:val="28"/>
          <w:szCs w:val="28"/>
        </w:rPr>
      </w:pPr>
      <w:r w:rsidRPr="00230B4D">
        <w:rPr>
          <w:rFonts w:eastAsia="Calibri"/>
          <w:b/>
          <w:sz w:val="28"/>
          <w:szCs w:val="28"/>
        </w:rPr>
        <w:t>Участие в семинарах, конференциях</w:t>
      </w:r>
    </w:p>
    <w:p w:rsidR="00E703D6" w:rsidRPr="009C4FCD" w:rsidRDefault="00E703D6" w:rsidP="001B2F51">
      <w:pPr>
        <w:numPr>
          <w:ilvl w:val="0"/>
          <w:numId w:val="23"/>
        </w:numPr>
        <w:spacing w:after="200" w:line="276" w:lineRule="auto"/>
        <w:contextualSpacing/>
        <w:jc w:val="both"/>
        <w:rPr>
          <w:rFonts w:eastAsia="Calibri"/>
          <w:sz w:val="28"/>
          <w:szCs w:val="28"/>
        </w:rPr>
      </w:pPr>
      <w:r w:rsidRPr="009C4FCD">
        <w:rPr>
          <w:rFonts w:eastAsia="Calibri"/>
          <w:sz w:val="28"/>
          <w:szCs w:val="28"/>
        </w:rPr>
        <w:t>Суслов В.Г., Костина Т.В. Участие в VI Патриотическом форуме «Звёздный» (20.09.2019, ЗАТО «Звездный»)</w:t>
      </w:r>
    </w:p>
    <w:p w:rsidR="00E703D6" w:rsidRPr="009C4FCD" w:rsidRDefault="00E703D6" w:rsidP="001B2F51">
      <w:pPr>
        <w:numPr>
          <w:ilvl w:val="0"/>
          <w:numId w:val="23"/>
        </w:numPr>
        <w:spacing w:after="200" w:line="276" w:lineRule="auto"/>
        <w:contextualSpacing/>
        <w:jc w:val="both"/>
        <w:rPr>
          <w:rFonts w:eastAsia="Calibri"/>
          <w:sz w:val="28"/>
          <w:szCs w:val="28"/>
        </w:rPr>
      </w:pPr>
      <w:r w:rsidRPr="009C4FCD">
        <w:rPr>
          <w:rFonts w:eastAsia="Calibri"/>
          <w:sz w:val="28"/>
          <w:szCs w:val="28"/>
        </w:rPr>
        <w:t xml:space="preserve">Скобелева С.Н. Участие </w:t>
      </w:r>
      <w:r w:rsidRPr="009C4FCD">
        <w:rPr>
          <w:color w:val="000000"/>
          <w:sz w:val="28"/>
          <w:szCs w:val="28"/>
        </w:rPr>
        <w:t>межрегиональном методическом объединении учителей трудового обучения коррекционных школ юга Пермского края и Удмуртии (октябрь, 2019 г.)</w:t>
      </w:r>
    </w:p>
    <w:p w:rsidR="00E703D6" w:rsidRPr="009C4FCD" w:rsidRDefault="00E703D6" w:rsidP="001B2F51">
      <w:pPr>
        <w:numPr>
          <w:ilvl w:val="0"/>
          <w:numId w:val="23"/>
        </w:numPr>
        <w:spacing w:after="200" w:line="276" w:lineRule="auto"/>
        <w:contextualSpacing/>
        <w:jc w:val="both"/>
        <w:rPr>
          <w:rFonts w:eastAsia="Calibri"/>
          <w:sz w:val="28"/>
          <w:szCs w:val="28"/>
        </w:rPr>
      </w:pPr>
      <w:r w:rsidRPr="009C4FCD">
        <w:rPr>
          <w:rFonts w:eastAsia="Calibri"/>
          <w:sz w:val="28"/>
          <w:szCs w:val="28"/>
        </w:rPr>
        <w:t>Новикова И.В. Участие в творческой площадки «Интеграция – ключ к формированию метапредметных умений и повышению мотивации учащихся» (18.10.2019 г., СОШ №11)</w:t>
      </w:r>
    </w:p>
    <w:p w:rsidR="00E703D6" w:rsidRPr="009C4FCD" w:rsidRDefault="00E703D6" w:rsidP="001B2F51">
      <w:pPr>
        <w:numPr>
          <w:ilvl w:val="0"/>
          <w:numId w:val="23"/>
        </w:numPr>
        <w:spacing w:after="200" w:line="276" w:lineRule="auto"/>
        <w:contextualSpacing/>
        <w:jc w:val="both"/>
        <w:rPr>
          <w:rFonts w:eastAsia="Calibri"/>
          <w:sz w:val="28"/>
          <w:szCs w:val="28"/>
        </w:rPr>
      </w:pPr>
      <w:r w:rsidRPr="009C4FCD">
        <w:rPr>
          <w:rFonts w:eastAsia="Calibri"/>
          <w:sz w:val="28"/>
          <w:szCs w:val="28"/>
        </w:rPr>
        <w:t>Штайда Р.А., Костина Т.В., Новикова И.В., Сапожникова О.М.. Участие в работе площадки Краевого профориентационного форума педагогов и старшеклассников Пермского края «Выбираем будущее вместе» по теме «Гуманитарный и социально-экономический профили обучения: востребованность и тенденции в профессиональной деятельности» (ноябрь, 2019 г.)</w:t>
      </w:r>
    </w:p>
    <w:p w:rsidR="00E703D6" w:rsidRPr="009C4FCD" w:rsidRDefault="00E703D6" w:rsidP="001B2F51">
      <w:pPr>
        <w:numPr>
          <w:ilvl w:val="0"/>
          <w:numId w:val="23"/>
        </w:numPr>
        <w:spacing w:after="200" w:line="276" w:lineRule="auto"/>
        <w:contextualSpacing/>
        <w:jc w:val="both"/>
        <w:rPr>
          <w:rFonts w:eastAsia="Calibri"/>
          <w:sz w:val="28"/>
          <w:szCs w:val="28"/>
        </w:rPr>
      </w:pPr>
      <w:r w:rsidRPr="009C4FCD">
        <w:rPr>
          <w:rFonts w:eastAsia="Calibri"/>
          <w:sz w:val="28"/>
          <w:szCs w:val="28"/>
        </w:rPr>
        <w:t>Новикова И.В., Сапожникова О.М. Участие в семинаре для учителей английского языка. (ноябрь, 2019 г.)</w:t>
      </w:r>
    </w:p>
    <w:p w:rsidR="00E703D6" w:rsidRPr="002A3FDC" w:rsidRDefault="00E703D6" w:rsidP="001B2F51">
      <w:pPr>
        <w:numPr>
          <w:ilvl w:val="0"/>
          <w:numId w:val="23"/>
        </w:numPr>
        <w:spacing w:after="200" w:line="276" w:lineRule="auto"/>
        <w:contextualSpacing/>
        <w:jc w:val="both"/>
        <w:rPr>
          <w:rFonts w:eastAsia="Calibri"/>
          <w:sz w:val="28"/>
          <w:szCs w:val="28"/>
        </w:rPr>
      </w:pPr>
      <w:r w:rsidRPr="009C4FCD">
        <w:rPr>
          <w:rFonts w:eastAsia="Calibri"/>
          <w:sz w:val="28"/>
          <w:szCs w:val="28"/>
        </w:rPr>
        <w:t xml:space="preserve">Реутова М.М., Устькачкинцева В.В., Усатых Л.И., Новикова И.В., Костина Т.В. </w:t>
      </w:r>
      <w:r w:rsidRPr="009C4FCD">
        <w:rPr>
          <w:color w:val="000000"/>
          <w:sz w:val="28"/>
          <w:szCs w:val="28"/>
        </w:rPr>
        <w:t>участие в проблемно-целевом семинаре «Создание инновационно-образовательных моделей внеурочной деятельности старшей школы»</w:t>
      </w:r>
    </w:p>
    <w:p w:rsidR="00E703D6" w:rsidRPr="002A3FDC" w:rsidRDefault="00E703D6" w:rsidP="001B2F51">
      <w:pPr>
        <w:pStyle w:val="a6"/>
        <w:numPr>
          <w:ilvl w:val="0"/>
          <w:numId w:val="23"/>
        </w:numPr>
        <w:spacing w:after="200" w:line="276" w:lineRule="auto"/>
        <w:rPr>
          <w:rFonts w:ascii="Times New Roman" w:eastAsia="Calibri" w:hAnsi="Times New Roman" w:cs="Times New Roman"/>
          <w:sz w:val="28"/>
          <w:szCs w:val="28"/>
        </w:rPr>
      </w:pPr>
      <w:r>
        <w:rPr>
          <w:rFonts w:ascii="Times New Roman" w:eastAsia="Calibri" w:hAnsi="Times New Roman" w:cs="Times New Roman"/>
          <w:sz w:val="28"/>
          <w:szCs w:val="28"/>
        </w:rPr>
        <w:t xml:space="preserve">Ложкина Н.А., </w:t>
      </w:r>
      <w:r w:rsidRPr="002A3FDC">
        <w:rPr>
          <w:rFonts w:ascii="Times New Roman" w:eastAsia="Calibri" w:hAnsi="Times New Roman" w:cs="Times New Roman"/>
          <w:sz w:val="28"/>
          <w:szCs w:val="28"/>
        </w:rPr>
        <w:t>X краевая научно-практическая конференция «Содержательные и методические аспекты в преподавании предметной области «ОРКСЭ», 19 июня 2020 г.</w:t>
      </w:r>
    </w:p>
    <w:p w:rsidR="00E703D6" w:rsidRDefault="00E703D6" w:rsidP="001B2F51">
      <w:pPr>
        <w:numPr>
          <w:ilvl w:val="0"/>
          <w:numId w:val="23"/>
        </w:numPr>
        <w:spacing w:after="200" w:line="276" w:lineRule="auto"/>
        <w:contextualSpacing/>
        <w:jc w:val="both"/>
        <w:rPr>
          <w:rFonts w:eastAsia="Calibri"/>
          <w:sz w:val="28"/>
          <w:szCs w:val="28"/>
          <w:u w:val="single"/>
        </w:rPr>
      </w:pPr>
      <w:r w:rsidRPr="009C4FCD">
        <w:rPr>
          <w:rFonts w:eastAsia="Calibri"/>
          <w:sz w:val="28"/>
          <w:szCs w:val="28"/>
          <w:u w:val="single"/>
        </w:rPr>
        <w:t>Участие молодых педагогов см. выше</w:t>
      </w:r>
    </w:p>
    <w:p w:rsidR="00E703D6" w:rsidRDefault="00E703D6" w:rsidP="00E703D6">
      <w:pPr>
        <w:ind w:left="1428"/>
        <w:contextualSpacing/>
        <w:jc w:val="both"/>
        <w:rPr>
          <w:rFonts w:eastAsia="Calibri"/>
          <w:sz w:val="28"/>
          <w:szCs w:val="28"/>
          <w:u w:val="single"/>
        </w:rPr>
      </w:pPr>
    </w:p>
    <w:p w:rsidR="00E703D6" w:rsidRDefault="00E703D6" w:rsidP="00E703D6">
      <w:pPr>
        <w:ind w:left="1428"/>
        <w:contextualSpacing/>
        <w:jc w:val="center"/>
        <w:rPr>
          <w:rFonts w:eastAsia="Calibri"/>
          <w:b/>
          <w:sz w:val="28"/>
          <w:szCs w:val="28"/>
        </w:rPr>
      </w:pPr>
      <w:r w:rsidRPr="009C2556">
        <w:rPr>
          <w:rFonts w:eastAsia="Calibri"/>
          <w:b/>
          <w:sz w:val="28"/>
          <w:szCs w:val="28"/>
        </w:rPr>
        <w:t>Представление опыта</w:t>
      </w:r>
      <w:r>
        <w:rPr>
          <w:rFonts w:eastAsia="Calibri"/>
          <w:b/>
          <w:sz w:val="28"/>
          <w:szCs w:val="28"/>
        </w:rPr>
        <w:t>:</w:t>
      </w:r>
    </w:p>
    <w:p w:rsidR="00E703D6" w:rsidRPr="001F5DA4" w:rsidRDefault="00E703D6" w:rsidP="00E703D6">
      <w:pPr>
        <w:ind w:left="1428"/>
        <w:contextualSpacing/>
        <w:jc w:val="both"/>
        <w:rPr>
          <w:rFonts w:eastAsia="Calibri"/>
          <w:b/>
          <w:i/>
          <w:sz w:val="28"/>
          <w:szCs w:val="28"/>
          <w:u w:val="single"/>
        </w:rPr>
      </w:pPr>
      <w:r w:rsidRPr="001F5DA4">
        <w:rPr>
          <w:rFonts w:eastAsia="Calibri"/>
          <w:b/>
          <w:i/>
          <w:sz w:val="28"/>
          <w:szCs w:val="28"/>
          <w:u w:val="single"/>
        </w:rPr>
        <w:t>Федеральный уровень:</w:t>
      </w:r>
    </w:p>
    <w:p w:rsidR="00E703D6" w:rsidRDefault="00E703D6" w:rsidP="001B2F51">
      <w:pPr>
        <w:pStyle w:val="a6"/>
        <w:numPr>
          <w:ilvl w:val="0"/>
          <w:numId w:val="24"/>
        </w:numPr>
        <w:spacing w:after="200" w:line="276" w:lineRule="auto"/>
        <w:jc w:val="both"/>
        <w:rPr>
          <w:rFonts w:ascii="Times New Roman" w:eastAsia="Calibri" w:hAnsi="Times New Roman" w:cs="Times New Roman"/>
          <w:sz w:val="28"/>
          <w:szCs w:val="28"/>
        </w:rPr>
      </w:pPr>
      <w:r w:rsidRPr="001F5DA4">
        <w:rPr>
          <w:rFonts w:ascii="Times New Roman" w:eastAsia="Calibri" w:hAnsi="Times New Roman" w:cs="Times New Roman"/>
          <w:sz w:val="28"/>
          <w:szCs w:val="28"/>
        </w:rPr>
        <w:t>Обобщение опыта работы в ра</w:t>
      </w:r>
      <w:r>
        <w:rPr>
          <w:rFonts w:ascii="Times New Roman" w:eastAsia="Calibri" w:hAnsi="Times New Roman" w:cs="Times New Roman"/>
          <w:sz w:val="28"/>
          <w:szCs w:val="28"/>
        </w:rPr>
        <w:t xml:space="preserve">мках конкурса ПНПО – 2020 г.   </w:t>
      </w:r>
      <w:r w:rsidRPr="001F5DA4">
        <w:rPr>
          <w:rFonts w:ascii="Times New Roman" w:eastAsia="Calibri" w:hAnsi="Times New Roman" w:cs="Times New Roman"/>
          <w:sz w:val="28"/>
          <w:szCs w:val="28"/>
        </w:rPr>
        <w:t xml:space="preserve"> </w:t>
      </w:r>
    </w:p>
    <w:tbl>
      <w:tblPr>
        <w:tblStyle w:val="af2"/>
        <w:tblW w:w="0" w:type="auto"/>
        <w:tblInd w:w="1778" w:type="dxa"/>
        <w:tblLook w:val="04A0" w:firstRow="1" w:lastRow="0" w:firstColumn="1" w:lastColumn="0" w:noHBand="0" w:noVBand="1"/>
      </w:tblPr>
      <w:tblGrid>
        <w:gridCol w:w="4322"/>
        <w:gridCol w:w="4379"/>
      </w:tblGrid>
      <w:tr w:rsidR="00E703D6" w:rsidTr="00E703D6">
        <w:tc>
          <w:tcPr>
            <w:tcW w:w="5228" w:type="dxa"/>
          </w:tcPr>
          <w:p w:rsidR="00E703D6" w:rsidRPr="002A3FDC" w:rsidRDefault="00E703D6" w:rsidP="00E703D6">
            <w:pPr>
              <w:pStyle w:val="a6"/>
              <w:spacing w:after="0"/>
              <w:ind w:left="0"/>
              <w:jc w:val="both"/>
              <w:rPr>
                <w:rFonts w:ascii="Times New Roman" w:eastAsia="Calibri" w:hAnsi="Times New Roman" w:cs="Times New Roman"/>
                <w:sz w:val="24"/>
                <w:szCs w:val="28"/>
              </w:rPr>
            </w:pPr>
            <w:r w:rsidRPr="002A3FDC">
              <w:rPr>
                <w:rFonts w:ascii="Times New Roman" w:eastAsia="Calibri" w:hAnsi="Times New Roman" w:cs="Times New Roman"/>
                <w:sz w:val="24"/>
                <w:szCs w:val="28"/>
              </w:rPr>
              <w:t>Терсинских Л.В.</w:t>
            </w:r>
          </w:p>
        </w:tc>
        <w:tc>
          <w:tcPr>
            <w:tcW w:w="5228" w:type="dxa"/>
          </w:tcPr>
          <w:p w:rsidR="00E703D6" w:rsidRPr="002A3FDC" w:rsidRDefault="00E703D6" w:rsidP="00E703D6">
            <w:pPr>
              <w:pStyle w:val="a6"/>
              <w:spacing w:after="0"/>
              <w:ind w:left="0"/>
              <w:jc w:val="both"/>
              <w:rPr>
                <w:rFonts w:ascii="Times New Roman" w:eastAsia="Calibri" w:hAnsi="Times New Roman" w:cs="Times New Roman"/>
                <w:sz w:val="24"/>
                <w:szCs w:val="28"/>
              </w:rPr>
            </w:pPr>
            <w:r w:rsidRPr="002A3FDC">
              <w:rPr>
                <w:rFonts w:ascii="Times New Roman" w:eastAsia="Calibri" w:hAnsi="Times New Roman" w:cs="Times New Roman"/>
                <w:b/>
                <w:sz w:val="24"/>
                <w:szCs w:val="28"/>
              </w:rPr>
              <w:t>Победитель</w:t>
            </w:r>
            <w:r w:rsidRPr="002A3FDC">
              <w:rPr>
                <w:rFonts w:ascii="Times New Roman" w:eastAsia="Calibri" w:hAnsi="Times New Roman" w:cs="Times New Roman"/>
                <w:sz w:val="24"/>
                <w:szCs w:val="28"/>
              </w:rPr>
              <w:t xml:space="preserve"> (федеральный уровень)</w:t>
            </w:r>
          </w:p>
        </w:tc>
      </w:tr>
    </w:tbl>
    <w:p w:rsidR="00E703D6" w:rsidRDefault="00E703D6" w:rsidP="00E703D6">
      <w:pPr>
        <w:pStyle w:val="a6"/>
        <w:autoSpaceDE w:val="0"/>
        <w:autoSpaceDN w:val="0"/>
        <w:adjustRightInd w:val="0"/>
        <w:spacing w:after="0" w:line="240" w:lineRule="auto"/>
        <w:ind w:left="1778"/>
        <w:jc w:val="both"/>
        <w:rPr>
          <w:rFonts w:ascii="Times New Roman" w:eastAsia="Calibri" w:hAnsi="Times New Roman" w:cs="Times New Roman"/>
          <w:bCs/>
          <w:iCs/>
          <w:sz w:val="28"/>
          <w:szCs w:val="28"/>
        </w:rPr>
      </w:pPr>
    </w:p>
    <w:p w:rsidR="00E703D6" w:rsidRDefault="00E703D6" w:rsidP="001B2F51">
      <w:pPr>
        <w:pStyle w:val="a6"/>
        <w:numPr>
          <w:ilvl w:val="0"/>
          <w:numId w:val="24"/>
        </w:numPr>
        <w:autoSpaceDE w:val="0"/>
        <w:autoSpaceDN w:val="0"/>
        <w:adjustRightInd w:val="0"/>
        <w:spacing w:after="0" w:line="240" w:lineRule="auto"/>
        <w:jc w:val="both"/>
        <w:rPr>
          <w:rFonts w:ascii="Times New Roman" w:eastAsia="Calibri" w:hAnsi="Times New Roman" w:cs="Times New Roman"/>
          <w:bCs/>
          <w:iCs/>
          <w:sz w:val="28"/>
          <w:szCs w:val="28"/>
        </w:rPr>
      </w:pPr>
      <w:r w:rsidRPr="009C4FCD">
        <w:rPr>
          <w:rFonts w:ascii="Times New Roman" w:eastAsia="Calibri" w:hAnsi="Times New Roman" w:cs="Times New Roman"/>
          <w:bCs/>
          <w:iCs/>
          <w:sz w:val="28"/>
          <w:szCs w:val="28"/>
        </w:rPr>
        <w:t xml:space="preserve">Выступление на VII Всероссийской научно-практической конференции имени В.Н. Русанова </w:t>
      </w:r>
      <w:r>
        <w:rPr>
          <w:rFonts w:ascii="Times New Roman" w:eastAsia="Calibri" w:hAnsi="Times New Roman" w:cs="Times New Roman"/>
          <w:bCs/>
          <w:iCs/>
          <w:sz w:val="28"/>
          <w:szCs w:val="28"/>
        </w:rPr>
        <w:t xml:space="preserve">- </w:t>
      </w:r>
      <w:r w:rsidRPr="009C4FCD">
        <w:rPr>
          <w:rFonts w:ascii="Times New Roman" w:eastAsia="Calibri" w:hAnsi="Times New Roman" w:cs="Times New Roman"/>
          <w:bCs/>
          <w:iCs/>
          <w:sz w:val="28"/>
          <w:szCs w:val="28"/>
        </w:rPr>
        <w:t xml:space="preserve">«Русановские чтения». </w:t>
      </w:r>
    </w:p>
    <w:p w:rsidR="00E703D6" w:rsidRPr="00627016" w:rsidRDefault="00E703D6" w:rsidP="00E703D6">
      <w:pPr>
        <w:pStyle w:val="a6"/>
        <w:autoSpaceDE w:val="0"/>
        <w:autoSpaceDN w:val="0"/>
        <w:adjustRightInd w:val="0"/>
        <w:spacing w:after="0" w:line="240" w:lineRule="auto"/>
        <w:ind w:left="1778"/>
        <w:jc w:val="both"/>
        <w:rPr>
          <w:rFonts w:ascii="Times New Roman" w:eastAsia="Calibri" w:hAnsi="Times New Roman" w:cs="Times New Roman"/>
          <w:bCs/>
          <w:iCs/>
          <w:sz w:val="24"/>
          <w:szCs w:val="28"/>
        </w:rPr>
      </w:pPr>
      <w:r w:rsidRPr="00627016">
        <w:rPr>
          <w:rFonts w:ascii="Times New Roman" w:eastAsia="Calibri" w:hAnsi="Times New Roman" w:cs="Times New Roman"/>
          <w:bCs/>
          <w:iCs/>
          <w:sz w:val="24"/>
          <w:szCs w:val="28"/>
        </w:rPr>
        <w:t xml:space="preserve">-Никитина Л.П., </w:t>
      </w:r>
    </w:p>
    <w:p w:rsidR="00E703D6" w:rsidRPr="00627016" w:rsidRDefault="00E703D6" w:rsidP="00E703D6">
      <w:pPr>
        <w:pStyle w:val="a6"/>
        <w:autoSpaceDE w:val="0"/>
        <w:autoSpaceDN w:val="0"/>
        <w:adjustRightInd w:val="0"/>
        <w:spacing w:after="0" w:line="240" w:lineRule="auto"/>
        <w:ind w:left="1778"/>
        <w:jc w:val="both"/>
        <w:rPr>
          <w:rFonts w:ascii="Times New Roman" w:eastAsia="Calibri" w:hAnsi="Times New Roman" w:cs="Times New Roman"/>
          <w:bCs/>
          <w:iCs/>
          <w:sz w:val="24"/>
          <w:szCs w:val="28"/>
        </w:rPr>
      </w:pPr>
      <w:r w:rsidRPr="00627016">
        <w:rPr>
          <w:rFonts w:ascii="Times New Roman" w:eastAsia="Calibri" w:hAnsi="Times New Roman" w:cs="Times New Roman"/>
          <w:bCs/>
          <w:iCs/>
          <w:sz w:val="24"/>
          <w:szCs w:val="28"/>
        </w:rPr>
        <w:t xml:space="preserve">-Мальцева Ж.И., </w:t>
      </w:r>
    </w:p>
    <w:p w:rsidR="00E703D6" w:rsidRPr="00627016" w:rsidRDefault="00E703D6" w:rsidP="00E703D6">
      <w:pPr>
        <w:pStyle w:val="a6"/>
        <w:autoSpaceDE w:val="0"/>
        <w:autoSpaceDN w:val="0"/>
        <w:adjustRightInd w:val="0"/>
        <w:spacing w:after="0" w:line="240" w:lineRule="auto"/>
        <w:ind w:left="1778"/>
        <w:jc w:val="both"/>
        <w:rPr>
          <w:rFonts w:ascii="Times New Roman" w:eastAsia="Calibri" w:hAnsi="Times New Roman" w:cs="Times New Roman"/>
          <w:bCs/>
          <w:iCs/>
          <w:sz w:val="24"/>
          <w:szCs w:val="28"/>
        </w:rPr>
      </w:pPr>
      <w:r w:rsidRPr="00627016">
        <w:rPr>
          <w:rFonts w:ascii="Times New Roman" w:eastAsia="Calibri" w:hAnsi="Times New Roman" w:cs="Times New Roman"/>
          <w:bCs/>
          <w:iCs/>
          <w:sz w:val="24"/>
          <w:szCs w:val="28"/>
        </w:rPr>
        <w:t xml:space="preserve">-Такмакова О.В., </w:t>
      </w:r>
    </w:p>
    <w:p w:rsidR="00E703D6" w:rsidRDefault="00E703D6" w:rsidP="00E703D6">
      <w:pPr>
        <w:pStyle w:val="a6"/>
        <w:autoSpaceDE w:val="0"/>
        <w:autoSpaceDN w:val="0"/>
        <w:adjustRightInd w:val="0"/>
        <w:spacing w:after="0" w:line="240" w:lineRule="auto"/>
        <w:ind w:left="1778"/>
        <w:jc w:val="both"/>
        <w:rPr>
          <w:rFonts w:ascii="Times New Roman" w:eastAsia="Calibri" w:hAnsi="Times New Roman" w:cs="Times New Roman"/>
          <w:bCs/>
          <w:iCs/>
          <w:sz w:val="24"/>
          <w:szCs w:val="28"/>
        </w:rPr>
      </w:pPr>
      <w:r w:rsidRPr="00627016">
        <w:rPr>
          <w:rFonts w:ascii="Times New Roman" w:eastAsia="Calibri" w:hAnsi="Times New Roman" w:cs="Times New Roman"/>
          <w:bCs/>
          <w:iCs/>
          <w:sz w:val="24"/>
          <w:szCs w:val="28"/>
        </w:rPr>
        <w:t>- Юркова Н.В.</w:t>
      </w:r>
    </w:p>
    <w:p w:rsidR="00E703D6" w:rsidRDefault="00E703D6" w:rsidP="00E703D6">
      <w:pPr>
        <w:pStyle w:val="a6"/>
        <w:autoSpaceDE w:val="0"/>
        <w:autoSpaceDN w:val="0"/>
        <w:adjustRightInd w:val="0"/>
        <w:spacing w:after="0" w:line="240" w:lineRule="auto"/>
        <w:ind w:left="1778"/>
        <w:jc w:val="both"/>
        <w:rPr>
          <w:rFonts w:ascii="Times New Roman" w:eastAsia="Calibri" w:hAnsi="Times New Roman" w:cs="Times New Roman"/>
          <w:bCs/>
          <w:iCs/>
          <w:sz w:val="24"/>
          <w:szCs w:val="28"/>
        </w:rPr>
      </w:pPr>
    </w:p>
    <w:p w:rsidR="00E703D6" w:rsidRPr="001F5DA4" w:rsidRDefault="00E703D6" w:rsidP="001B2F51">
      <w:pPr>
        <w:pStyle w:val="a6"/>
        <w:numPr>
          <w:ilvl w:val="0"/>
          <w:numId w:val="24"/>
        </w:numPr>
        <w:spacing w:after="200" w:line="276" w:lineRule="auto"/>
        <w:ind w:hanging="370"/>
        <w:jc w:val="both"/>
        <w:rPr>
          <w:rFonts w:ascii="Times New Roman" w:eastAsia="Calibri" w:hAnsi="Times New Roman" w:cs="Times New Roman"/>
          <w:sz w:val="28"/>
          <w:szCs w:val="28"/>
        </w:rPr>
      </w:pPr>
      <w:r w:rsidRPr="009C4FCD">
        <w:rPr>
          <w:rFonts w:ascii="Times New Roman" w:eastAsia="Calibri" w:hAnsi="Times New Roman" w:cs="Times New Roman"/>
          <w:sz w:val="28"/>
          <w:szCs w:val="28"/>
        </w:rPr>
        <w:t>Участие в апробации модели оценки компетенций работников. Сапожникова О.М., Гамбург О.Е.</w:t>
      </w:r>
      <w:r>
        <w:rPr>
          <w:rFonts w:ascii="Times New Roman" w:eastAsia="Calibri" w:hAnsi="Times New Roman" w:cs="Times New Roman"/>
          <w:sz w:val="28"/>
          <w:szCs w:val="28"/>
        </w:rPr>
        <w:t>, октябрь 2019 г.</w:t>
      </w:r>
    </w:p>
    <w:p w:rsidR="00E703D6" w:rsidRDefault="00E703D6" w:rsidP="00E703D6">
      <w:pPr>
        <w:pStyle w:val="a6"/>
        <w:ind w:left="1778"/>
        <w:jc w:val="both"/>
        <w:rPr>
          <w:rFonts w:ascii="Times New Roman" w:eastAsia="Calibri" w:hAnsi="Times New Roman" w:cs="Times New Roman"/>
          <w:sz w:val="28"/>
          <w:szCs w:val="28"/>
        </w:rPr>
      </w:pPr>
    </w:p>
    <w:p w:rsidR="00E703D6" w:rsidRDefault="00E703D6" w:rsidP="00E703D6">
      <w:pPr>
        <w:pStyle w:val="a6"/>
        <w:ind w:left="1778" w:hanging="360"/>
        <w:rPr>
          <w:rFonts w:ascii="Times New Roman" w:eastAsia="Calibri" w:hAnsi="Times New Roman" w:cs="Times New Roman"/>
          <w:b/>
          <w:i/>
          <w:sz w:val="28"/>
          <w:szCs w:val="28"/>
          <w:u w:val="single"/>
        </w:rPr>
      </w:pPr>
      <w:r w:rsidRPr="001F5DA4">
        <w:rPr>
          <w:rFonts w:ascii="Times New Roman" w:eastAsia="Calibri" w:hAnsi="Times New Roman" w:cs="Times New Roman"/>
          <w:b/>
          <w:i/>
          <w:sz w:val="28"/>
          <w:szCs w:val="28"/>
          <w:u w:val="single"/>
        </w:rPr>
        <w:t>Региональный уровень:</w:t>
      </w:r>
    </w:p>
    <w:p w:rsidR="00E703D6" w:rsidRPr="001F5DA4" w:rsidRDefault="00E703D6" w:rsidP="00E703D6">
      <w:pPr>
        <w:pStyle w:val="a6"/>
        <w:ind w:left="1778" w:hanging="360"/>
        <w:rPr>
          <w:rFonts w:ascii="Times New Roman" w:eastAsia="Calibri" w:hAnsi="Times New Roman" w:cs="Times New Roman"/>
          <w:b/>
          <w:i/>
          <w:sz w:val="28"/>
          <w:szCs w:val="28"/>
          <w:u w:val="single"/>
        </w:rPr>
      </w:pPr>
    </w:p>
    <w:p w:rsidR="00E703D6" w:rsidRPr="00A644AB" w:rsidRDefault="00E703D6" w:rsidP="001B2F51">
      <w:pPr>
        <w:pStyle w:val="a6"/>
        <w:numPr>
          <w:ilvl w:val="0"/>
          <w:numId w:val="24"/>
        </w:numPr>
        <w:spacing w:after="200" w:line="276" w:lineRule="auto"/>
        <w:jc w:val="both"/>
        <w:rPr>
          <w:rFonts w:ascii="Times New Roman" w:eastAsia="Calibri" w:hAnsi="Times New Roman" w:cs="Times New Roman"/>
          <w:sz w:val="28"/>
          <w:szCs w:val="28"/>
        </w:rPr>
      </w:pPr>
      <w:r w:rsidRPr="009C4FCD">
        <w:rPr>
          <w:rFonts w:ascii="Times New Roman" w:eastAsia="Calibri" w:hAnsi="Times New Roman" w:cs="Times New Roman"/>
          <w:sz w:val="28"/>
          <w:szCs w:val="28"/>
        </w:rPr>
        <w:t>Краевая олимпиа</w:t>
      </w:r>
      <w:r>
        <w:rPr>
          <w:rFonts w:ascii="Times New Roman" w:eastAsia="Calibri" w:hAnsi="Times New Roman" w:cs="Times New Roman"/>
          <w:sz w:val="28"/>
          <w:szCs w:val="28"/>
        </w:rPr>
        <w:t>да учителей начальных классов образовательных организаций Пермского края</w:t>
      </w:r>
      <w:r w:rsidRPr="009C4FCD">
        <w:rPr>
          <w:rFonts w:ascii="Times New Roman" w:eastAsia="Calibri" w:hAnsi="Times New Roman" w:cs="Times New Roman"/>
          <w:sz w:val="28"/>
          <w:szCs w:val="28"/>
        </w:rPr>
        <w:t xml:space="preserve"> (дистанционное+очное)</w:t>
      </w:r>
    </w:p>
    <w:tbl>
      <w:tblPr>
        <w:tblStyle w:val="24"/>
        <w:tblW w:w="4071" w:type="pct"/>
        <w:jc w:val="right"/>
        <w:tblLook w:val="04A0" w:firstRow="1" w:lastRow="0" w:firstColumn="1" w:lastColumn="0" w:noHBand="0" w:noVBand="1"/>
      </w:tblPr>
      <w:tblGrid>
        <w:gridCol w:w="2281"/>
        <w:gridCol w:w="6251"/>
      </w:tblGrid>
      <w:tr w:rsidR="00E703D6" w:rsidRPr="0043334F" w:rsidTr="00E703D6">
        <w:trPr>
          <w:jc w:val="right"/>
        </w:trPr>
        <w:tc>
          <w:tcPr>
            <w:tcW w:w="1337" w:type="pct"/>
          </w:tcPr>
          <w:p w:rsidR="00E703D6" w:rsidRPr="0043334F" w:rsidRDefault="00E703D6" w:rsidP="00E703D6">
            <w:pPr>
              <w:spacing w:line="259" w:lineRule="auto"/>
            </w:pPr>
            <w:r>
              <w:t>Аликина Е.В.</w:t>
            </w:r>
          </w:p>
        </w:tc>
        <w:tc>
          <w:tcPr>
            <w:tcW w:w="3663" w:type="pct"/>
          </w:tcPr>
          <w:p w:rsidR="00E703D6" w:rsidRPr="0043334F" w:rsidRDefault="00E703D6" w:rsidP="00E703D6">
            <w:pPr>
              <w:spacing w:line="259" w:lineRule="auto"/>
            </w:pPr>
            <w:r>
              <w:t>Сертификат, дистанционное участие</w:t>
            </w:r>
          </w:p>
        </w:tc>
      </w:tr>
      <w:tr w:rsidR="00E703D6" w:rsidRPr="0043334F" w:rsidTr="00E703D6">
        <w:trPr>
          <w:jc w:val="right"/>
        </w:trPr>
        <w:tc>
          <w:tcPr>
            <w:tcW w:w="1337" w:type="pct"/>
          </w:tcPr>
          <w:p w:rsidR="00E703D6" w:rsidRDefault="00E703D6" w:rsidP="00E703D6">
            <w:pPr>
              <w:spacing w:line="259" w:lineRule="auto"/>
            </w:pPr>
            <w:r>
              <w:t>Никитина Л.П.</w:t>
            </w:r>
          </w:p>
        </w:tc>
        <w:tc>
          <w:tcPr>
            <w:tcW w:w="3663" w:type="pct"/>
          </w:tcPr>
          <w:p w:rsidR="00E703D6" w:rsidRDefault="00E703D6" w:rsidP="00E703D6">
            <w:pPr>
              <w:spacing w:line="259" w:lineRule="auto"/>
            </w:pPr>
            <w:r w:rsidRPr="006E3E36">
              <w:t>Сертификат, дистанционное участие</w:t>
            </w:r>
          </w:p>
        </w:tc>
      </w:tr>
      <w:tr w:rsidR="00E703D6" w:rsidRPr="0043334F" w:rsidTr="00E703D6">
        <w:trPr>
          <w:jc w:val="right"/>
        </w:trPr>
        <w:tc>
          <w:tcPr>
            <w:tcW w:w="1337" w:type="pct"/>
          </w:tcPr>
          <w:p w:rsidR="00E703D6" w:rsidRDefault="00E703D6" w:rsidP="00E703D6">
            <w:pPr>
              <w:spacing w:line="259" w:lineRule="auto"/>
            </w:pPr>
            <w:r>
              <w:t>Мальцева Ж.И.</w:t>
            </w:r>
          </w:p>
        </w:tc>
        <w:tc>
          <w:tcPr>
            <w:tcW w:w="3663" w:type="pct"/>
          </w:tcPr>
          <w:p w:rsidR="00E703D6" w:rsidRDefault="00E703D6" w:rsidP="00E703D6">
            <w:pPr>
              <w:spacing w:line="259" w:lineRule="auto"/>
              <w:jc w:val="both"/>
            </w:pPr>
            <w:r w:rsidRPr="00627016">
              <w:t>Сертификат, дистанционное участие</w:t>
            </w:r>
          </w:p>
        </w:tc>
      </w:tr>
      <w:tr w:rsidR="00E703D6" w:rsidRPr="0043334F" w:rsidTr="00E703D6">
        <w:trPr>
          <w:jc w:val="right"/>
        </w:trPr>
        <w:tc>
          <w:tcPr>
            <w:tcW w:w="1337" w:type="pct"/>
          </w:tcPr>
          <w:p w:rsidR="00E703D6" w:rsidRDefault="00E703D6" w:rsidP="00E703D6">
            <w:pPr>
              <w:spacing w:line="259" w:lineRule="auto"/>
            </w:pPr>
            <w:r>
              <w:t>Ложкина Н.А.</w:t>
            </w:r>
          </w:p>
        </w:tc>
        <w:tc>
          <w:tcPr>
            <w:tcW w:w="3663" w:type="pct"/>
          </w:tcPr>
          <w:p w:rsidR="00E703D6" w:rsidRDefault="00E703D6" w:rsidP="00E703D6">
            <w:pPr>
              <w:spacing w:line="259" w:lineRule="auto"/>
              <w:jc w:val="both"/>
            </w:pPr>
            <w:r w:rsidRPr="00627016">
              <w:t>Сертификат, дистанционное участие</w:t>
            </w:r>
          </w:p>
        </w:tc>
      </w:tr>
      <w:tr w:rsidR="00E703D6" w:rsidRPr="0043334F" w:rsidTr="00E703D6">
        <w:trPr>
          <w:jc w:val="right"/>
        </w:trPr>
        <w:tc>
          <w:tcPr>
            <w:tcW w:w="1337" w:type="pct"/>
          </w:tcPr>
          <w:p w:rsidR="00E703D6" w:rsidRDefault="00E703D6" w:rsidP="00E703D6">
            <w:pPr>
              <w:spacing w:line="259" w:lineRule="auto"/>
            </w:pPr>
            <w:r>
              <w:t>Юркова Н.В.</w:t>
            </w:r>
          </w:p>
        </w:tc>
        <w:tc>
          <w:tcPr>
            <w:tcW w:w="3663" w:type="pct"/>
          </w:tcPr>
          <w:p w:rsidR="00E703D6" w:rsidRDefault="00E703D6" w:rsidP="00E703D6">
            <w:pPr>
              <w:spacing w:line="259" w:lineRule="auto"/>
              <w:jc w:val="both"/>
            </w:pPr>
            <w:r w:rsidRPr="00627016">
              <w:t>Сертификат, дистанционное участие</w:t>
            </w:r>
          </w:p>
        </w:tc>
      </w:tr>
      <w:tr w:rsidR="00E703D6" w:rsidRPr="0043334F" w:rsidTr="00E703D6">
        <w:trPr>
          <w:jc w:val="right"/>
        </w:trPr>
        <w:tc>
          <w:tcPr>
            <w:tcW w:w="1337" w:type="pct"/>
            <w:tcBorders>
              <w:bottom w:val="single" w:sz="4" w:space="0" w:color="auto"/>
            </w:tcBorders>
          </w:tcPr>
          <w:p w:rsidR="00E703D6" w:rsidRDefault="00E703D6" w:rsidP="00E703D6">
            <w:pPr>
              <w:spacing w:line="259" w:lineRule="auto"/>
            </w:pPr>
            <w:r>
              <w:t>Журавлева А.Д.</w:t>
            </w:r>
          </w:p>
        </w:tc>
        <w:tc>
          <w:tcPr>
            <w:tcW w:w="3663" w:type="pct"/>
            <w:tcBorders>
              <w:bottom w:val="single" w:sz="4" w:space="0" w:color="auto"/>
            </w:tcBorders>
          </w:tcPr>
          <w:p w:rsidR="00E703D6" w:rsidRPr="00627016" w:rsidRDefault="00E703D6" w:rsidP="00E703D6">
            <w:pPr>
              <w:spacing w:line="259" w:lineRule="auto"/>
              <w:jc w:val="both"/>
            </w:pPr>
            <w:r w:rsidRPr="00627016">
              <w:rPr>
                <w:b/>
              </w:rPr>
              <w:t>Победитель</w:t>
            </w:r>
            <w:r>
              <w:t xml:space="preserve"> дистанционного этапа, участник очного этапа</w:t>
            </w:r>
          </w:p>
        </w:tc>
      </w:tr>
      <w:tr w:rsidR="00E703D6" w:rsidRPr="0043334F" w:rsidTr="00E703D6">
        <w:trPr>
          <w:jc w:val="right"/>
        </w:trPr>
        <w:tc>
          <w:tcPr>
            <w:tcW w:w="1337" w:type="pct"/>
            <w:tcBorders>
              <w:left w:val="nil"/>
              <w:bottom w:val="nil"/>
              <w:right w:val="nil"/>
            </w:tcBorders>
          </w:tcPr>
          <w:p w:rsidR="00E703D6" w:rsidRDefault="00E703D6" w:rsidP="00E703D6">
            <w:pPr>
              <w:spacing w:line="259" w:lineRule="auto"/>
            </w:pPr>
          </w:p>
        </w:tc>
        <w:tc>
          <w:tcPr>
            <w:tcW w:w="3663" w:type="pct"/>
            <w:tcBorders>
              <w:left w:val="nil"/>
              <w:bottom w:val="nil"/>
              <w:right w:val="nil"/>
            </w:tcBorders>
          </w:tcPr>
          <w:p w:rsidR="00E703D6" w:rsidRPr="00627016" w:rsidRDefault="00E703D6" w:rsidP="00E703D6">
            <w:pPr>
              <w:spacing w:line="259" w:lineRule="auto"/>
              <w:jc w:val="both"/>
              <w:rPr>
                <w:b/>
              </w:rPr>
            </w:pPr>
          </w:p>
        </w:tc>
      </w:tr>
    </w:tbl>
    <w:p w:rsidR="00E703D6" w:rsidRDefault="00E703D6" w:rsidP="001B2F51">
      <w:pPr>
        <w:pStyle w:val="a6"/>
        <w:numPr>
          <w:ilvl w:val="0"/>
          <w:numId w:val="24"/>
        </w:numPr>
        <w:autoSpaceDE w:val="0"/>
        <w:autoSpaceDN w:val="0"/>
        <w:adjustRightInd w:val="0"/>
        <w:spacing w:after="0" w:line="240" w:lineRule="auto"/>
        <w:rPr>
          <w:rFonts w:ascii="Times New Roman" w:eastAsia="Calibri" w:hAnsi="Times New Roman" w:cs="Times New Roman"/>
          <w:bCs/>
          <w:iCs/>
          <w:sz w:val="28"/>
          <w:szCs w:val="28"/>
        </w:rPr>
      </w:pPr>
      <w:r w:rsidRPr="00627016">
        <w:rPr>
          <w:rFonts w:ascii="Times New Roman" w:eastAsia="Calibri" w:hAnsi="Times New Roman" w:cs="Times New Roman"/>
          <w:bCs/>
          <w:iCs/>
          <w:sz w:val="28"/>
          <w:szCs w:val="28"/>
        </w:rPr>
        <w:t xml:space="preserve">Краевая метапредметная олимпиада </w:t>
      </w:r>
    </w:p>
    <w:p w:rsidR="00E703D6" w:rsidRDefault="00E703D6" w:rsidP="00E703D6">
      <w:pPr>
        <w:pStyle w:val="a6"/>
        <w:autoSpaceDE w:val="0"/>
        <w:autoSpaceDN w:val="0"/>
        <w:adjustRightInd w:val="0"/>
        <w:spacing w:after="0" w:line="240" w:lineRule="auto"/>
        <w:ind w:left="1778"/>
        <w:rPr>
          <w:rFonts w:ascii="Times New Roman" w:eastAsia="Calibri" w:hAnsi="Times New Roman" w:cs="Times New Roman"/>
          <w:bCs/>
          <w:iCs/>
          <w:sz w:val="28"/>
          <w:szCs w:val="28"/>
        </w:rPr>
      </w:pPr>
    </w:p>
    <w:tbl>
      <w:tblPr>
        <w:tblStyle w:val="af2"/>
        <w:tblW w:w="0" w:type="auto"/>
        <w:tblInd w:w="1778" w:type="dxa"/>
        <w:tblLook w:val="04A0" w:firstRow="1" w:lastRow="0" w:firstColumn="1" w:lastColumn="0" w:noHBand="0" w:noVBand="1"/>
      </w:tblPr>
      <w:tblGrid>
        <w:gridCol w:w="4335"/>
        <w:gridCol w:w="4343"/>
      </w:tblGrid>
      <w:tr w:rsidR="00E703D6" w:rsidRPr="00627016" w:rsidTr="00E703D6">
        <w:tc>
          <w:tcPr>
            <w:tcW w:w="4335" w:type="dxa"/>
          </w:tcPr>
          <w:p w:rsidR="00E703D6" w:rsidRPr="00627016" w:rsidRDefault="00E703D6" w:rsidP="00E703D6">
            <w:pPr>
              <w:autoSpaceDE w:val="0"/>
              <w:autoSpaceDN w:val="0"/>
              <w:adjustRightInd w:val="0"/>
              <w:contextualSpacing/>
              <w:jc w:val="both"/>
              <w:rPr>
                <w:rFonts w:eastAsia="Calibri"/>
                <w:bCs/>
                <w:iCs/>
              </w:rPr>
            </w:pPr>
            <w:r w:rsidRPr="00627016">
              <w:rPr>
                <w:rFonts w:eastAsia="Calibri"/>
                <w:bCs/>
                <w:iCs/>
              </w:rPr>
              <w:t>Костина Т.В.</w:t>
            </w:r>
          </w:p>
          <w:p w:rsidR="00E703D6" w:rsidRPr="00627016" w:rsidRDefault="00E703D6" w:rsidP="00E703D6">
            <w:pPr>
              <w:autoSpaceDE w:val="0"/>
              <w:autoSpaceDN w:val="0"/>
              <w:adjustRightInd w:val="0"/>
              <w:contextualSpacing/>
              <w:jc w:val="both"/>
              <w:rPr>
                <w:rFonts w:eastAsia="Calibri"/>
                <w:bCs/>
                <w:iCs/>
              </w:rPr>
            </w:pPr>
            <w:r w:rsidRPr="00627016">
              <w:rPr>
                <w:rFonts w:eastAsia="Calibri"/>
                <w:bCs/>
                <w:iCs/>
              </w:rPr>
              <w:t xml:space="preserve">Номинация </w:t>
            </w:r>
            <w:r>
              <w:rPr>
                <w:rFonts w:eastAsia="Calibri"/>
                <w:bCs/>
                <w:iCs/>
              </w:rPr>
              <w:t>«Учебное сотрудничество</w:t>
            </w:r>
            <w:r w:rsidRPr="00627016">
              <w:rPr>
                <w:rFonts w:eastAsia="Calibri"/>
                <w:bCs/>
                <w:iCs/>
              </w:rPr>
              <w:t>»</w:t>
            </w:r>
          </w:p>
        </w:tc>
        <w:tc>
          <w:tcPr>
            <w:tcW w:w="4343" w:type="dxa"/>
          </w:tcPr>
          <w:p w:rsidR="00E703D6" w:rsidRPr="002A3FDC" w:rsidRDefault="00E703D6" w:rsidP="00E703D6">
            <w:pPr>
              <w:autoSpaceDE w:val="0"/>
              <w:autoSpaceDN w:val="0"/>
              <w:adjustRightInd w:val="0"/>
              <w:contextualSpacing/>
              <w:jc w:val="both"/>
              <w:rPr>
                <w:rFonts w:eastAsia="Calibri"/>
                <w:b/>
                <w:bCs/>
                <w:iCs/>
              </w:rPr>
            </w:pPr>
            <w:r w:rsidRPr="002A3FDC">
              <w:rPr>
                <w:rFonts w:eastAsia="Calibri"/>
                <w:b/>
                <w:bCs/>
                <w:iCs/>
              </w:rPr>
              <w:t>Победитель</w:t>
            </w:r>
          </w:p>
        </w:tc>
      </w:tr>
    </w:tbl>
    <w:p w:rsidR="00E703D6" w:rsidRDefault="00E703D6" w:rsidP="00E703D6">
      <w:pPr>
        <w:autoSpaceDE w:val="0"/>
        <w:autoSpaceDN w:val="0"/>
        <w:adjustRightInd w:val="0"/>
        <w:ind w:left="1418"/>
        <w:jc w:val="both"/>
        <w:rPr>
          <w:rFonts w:eastAsia="Calibri"/>
          <w:b/>
          <w:bCs/>
          <w:iCs/>
          <w:sz w:val="28"/>
          <w:szCs w:val="28"/>
        </w:rPr>
      </w:pPr>
    </w:p>
    <w:p w:rsidR="00E703D6" w:rsidRDefault="00E703D6" w:rsidP="001B2F51">
      <w:pPr>
        <w:pStyle w:val="a6"/>
        <w:numPr>
          <w:ilvl w:val="0"/>
          <w:numId w:val="24"/>
        </w:numPr>
        <w:autoSpaceDE w:val="0"/>
        <w:autoSpaceDN w:val="0"/>
        <w:adjustRightInd w:val="0"/>
        <w:spacing w:after="0" w:line="240" w:lineRule="auto"/>
        <w:jc w:val="both"/>
        <w:rPr>
          <w:rFonts w:ascii="Times New Roman" w:eastAsia="Calibri" w:hAnsi="Times New Roman" w:cs="Times New Roman"/>
          <w:bCs/>
          <w:iCs/>
          <w:sz w:val="28"/>
          <w:szCs w:val="28"/>
        </w:rPr>
      </w:pPr>
      <w:r w:rsidRPr="001F5DA4">
        <w:rPr>
          <w:rFonts w:ascii="Times New Roman" w:eastAsia="Calibri" w:hAnsi="Times New Roman" w:cs="Times New Roman"/>
          <w:bCs/>
          <w:iCs/>
          <w:sz w:val="28"/>
          <w:szCs w:val="28"/>
        </w:rPr>
        <w:t>V Краевой конкурс методических и дидактических разработок с духовно-нравственным содержанием образования для образовател</w:t>
      </w:r>
      <w:r>
        <w:rPr>
          <w:rFonts w:ascii="Times New Roman" w:eastAsia="Calibri" w:hAnsi="Times New Roman" w:cs="Times New Roman"/>
          <w:bCs/>
          <w:iCs/>
          <w:sz w:val="28"/>
          <w:szCs w:val="28"/>
        </w:rPr>
        <w:t>ьных организаций Пермского края</w:t>
      </w:r>
    </w:p>
    <w:p w:rsidR="00E703D6" w:rsidRDefault="00E703D6" w:rsidP="00E703D6">
      <w:pPr>
        <w:pStyle w:val="a6"/>
        <w:autoSpaceDE w:val="0"/>
        <w:autoSpaceDN w:val="0"/>
        <w:adjustRightInd w:val="0"/>
        <w:spacing w:after="0" w:line="240" w:lineRule="auto"/>
        <w:ind w:left="1778"/>
        <w:jc w:val="both"/>
        <w:rPr>
          <w:rFonts w:ascii="Times New Roman" w:eastAsia="Calibri" w:hAnsi="Times New Roman" w:cs="Times New Roman"/>
          <w:bCs/>
          <w:iCs/>
          <w:sz w:val="28"/>
          <w:szCs w:val="28"/>
        </w:rPr>
      </w:pPr>
    </w:p>
    <w:tbl>
      <w:tblPr>
        <w:tblStyle w:val="af2"/>
        <w:tblW w:w="0" w:type="auto"/>
        <w:tblInd w:w="1778" w:type="dxa"/>
        <w:tblLook w:val="04A0" w:firstRow="1" w:lastRow="0" w:firstColumn="1" w:lastColumn="0" w:noHBand="0" w:noVBand="1"/>
      </w:tblPr>
      <w:tblGrid>
        <w:gridCol w:w="4306"/>
        <w:gridCol w:w="4395"/>
      </w:tblGrid>
      <w:tr w:rsidR="00E703D6" w:rsidTr="00E703D6">
        <w:tc>
          <w:tcPr>
            <w:tcW w:w="5228" w:type="dxa"/>
          </w:tcPr>
          <w:p w:rsidR="00E703D6" w:rsidRPr="002A3FDC" w:rsidRDefault="00E703D6" w:rsidP="00E703D6">
            <w:pPr>
              <w:pStyle w:val="a6"/>
              <w:autoSpaceDE w:val="0"/>
              <w:autoSpaceDN w:val="0"/>
              <w:adjustRightInd w:val="0"/>
              <w:spacing w:after="0" w:line="240" w:lineRule="auto"/>
              <w:ind w:left="0"/>
              <w:jc w:val="center"/>
              <w:rPr>
                <w:rFonts w:ascii="Times New Roman" w:eastAsia="Calibri" w:hAnsi="Times New Roman" w:cs="Times New Roman"/>
                <w:bCs/>
                <w:iCs/>
                <w:sz w:val="24"/>
                <w:szCs w:val="24"/>
              </w:rPr>
            </w:pPr>
            <w:r w:rsidRPr="002A3FDC">
              <w:rPr>
                <w:rFonts w:ascii="Times New Roman" w:eastAsia="Calibri" w:hAnsi="Times New Roman" w:cs="Times New Roman"/>
                <w:bCs/>
                <w:iCs/>
                <w:sz w:val="24"/>
                <w:szCs w:val="24"/>
              </w:rPr>
              <w:t>Юркова Н.В.</w:t>
            </w:r>
          </w:p>
        </w:tc>
        <w:tc>
          <w:tcPr>
            <w:tcW w:w="5228" w:type="dxa"/>
          </w:tcPr>
          <w:p w:rsidR="00E703D6" w:rsidRPr="002A3FDC" w:rsidRDefault="00E703D6" w:rsidP="00E703D6">
            <w:pPr>
              <w:pStyle w:val="a6"/>
              <w:autoSpaceDE w:val="0"/>
              <w:autoSpaceDN w:val="0"/>
              <w:adjustRightInd w:val="0"/>
              <w:spacing w:after="0" w:line="240" w:lineRule="auto"/>
              <w:ind w:left="0"/>
              <w:jc w:val="center"/>
              <w:rPr>
                <w:rFonts w:ascii="Times New Roman" w:eastAsia="Calibri" w:hAnsi="Times New Roman" w:cs="Times New Roman"/>
                <w:bCs/>
                <w:iCs/>
                <w:sz w:val="24"/>
                <w:szCs w:val="24"/>
              </w:rPr>
            </w:pPr>
            <w:r w:rsidRPr="002A3FDC">
              <w:rPr>
                <w:rFonts w:ascii="Times New Roman" w:eastAsia="Calibri" w:hAnsi="Times New Roman" w:cs="Times New Roman"/>
                <w:bCs/>
                <w:iCs/>
                <w:sz w:val="24"/>
                <w:szCs w:val="24"/>
              </w:rPr>
              <w:t>Сертификат участия</w:t>
            </w:r>
          </w:p>
        </w:tc>
      </w:tr>
    </w:tbl>
    <w:p w:rsidR="00E703D6" w:rsidRDefault="00E703D6" w:rsidP="00E703D6">
      <w:pPr>
        <w:autoSpaceDE w:val="0"/>
        <w:autoSpaceDN w:val="0"/>
        <w:adjustRightInd w:val="0"/>
        <w:ind w:firstLine="567"/>
        <w:jc w:val="both"/>
        <w:rPr>
          <w:rFonts w:eastAsia="Calibri"/>
          <w:b/>
          <w:bCs/>
          <w:iCs/>
          <w:sz w:val="28"/>
          <w:szCs w:val="28"/>
        </w:rPr>
      </w:pPr>
    </w:p>
    <w:p w:rsidR="00E703D6" w:rsidRDefault="00E703D6" w:rsidP="001B2F51">
      <w:pPr>
        <w:pStyle w:val="a6"/>
        <w:numPr>
          <w:ilvl w:val="0"/>
          <w:numId w:val="24"/>
        </w:numPr>
        <w:spacing w:after="200" w:line="276"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Публикации в Пермском педагогическом журнале.</w:t>
      </w:r>
    </w:p>
    <w:p w:rsidR="00E703D6" w:rsidRDefault="00E703D6" w:rsidP="00E703D6">
      <w:pPr>
        <w:pStyle w:val="a6"/>
        <w:ind w:left="1778"/>
        <w:jc w:val="both"/>
        <w:rPr>
          <w:rFonts w:ascii="Times New Roman" w:eastAsia="Calibri" w:hAnsi="Times New Roman" w:cs="Times New Roman"/>
          <w:sz w:val="28"/>
          <w:szCs w:val="28"/>
        </w:rPr>
      </w:pPr>
    </w:p>
    <w:tbl>
      <w:tblPr>
        <w:tblStyle w:val="af2"/>
        <w:tblW w:w="0" w:type="auto"/>
        <w:jc w:val="right"/>
        <w:tblLook w:val="04A0" w:firstRow="1" w:lastRow="0" w:firstColumn="1" w:lastColumn="0" w:noHBand="0" w:noVBand="1"/>
      </w:tblPr>
      <w:tblGrid>
        <w:gridCol w:w="2551"/>
        <w:gridCol w:w="6095"/>
      </w:tblGrid>
      <w:tr w:rsidR="00E703D6" w:rsidRPr="002A3FDC" w:rsidTr="00E703D6">
        <w:trPr>
          <w:jc w:val="right"/>
        </w:trPr>
        <w:tc>
          <w:tcPr>
            <w:tcW w:w="2551" w:type="dxa"/>
          </w:tcPr>
          <w:p w:rsidR="00E703D6" w:rsidRPr="002A3FDC" w:rsidRDefault="00E703D6" w:rsidP="00E703D6">
            <w:pPr>
              <w:pStyle w:val="a6"/>
              <w:spacing w:after="0"/>
              <w:ind w:left="0"/>
              <w:rPr>
                <w:rFonts w:ascii="Times New Roman" w:eastAsia="Calibri" w:hAnsi="Times New Roman" w:cs="Times New Roman"/>
                <w:sz w:val="24"/>
                <w:szCs w:val="28"/>
              </w:rPr>
            </w:pPr>
            <w:r w:rsidRPr="002A3FDC">
              <w:rPr>
                <w:rFonts w:ascii="Times New Roman" w:eastAsia="Calibri" w:hAnsi="Times New Roman" w:cs="Times New Roman"/>
                <w:sz w:val="24"/>
                <w:szCs w:val="28"/>
              </w:rPr>
              <w:t>Чемакина М.В.</w:t>
            </w:r>
          </w:p>
        </w:tc>
        <w:tc>
          <w:tcPr>
            <w:tcW w:w="6095" w:type="dxa"/>
          </w:tcPr>
          <w:p w:rsidR="00E703D6" w:rsidRPr="002A3FDC" w:rsidRDefault="00E703D6" w:rsidP="00E703D6">
            <w:pPr>
              <w:pStyle w:val="a6"/>
              <w:spacing w:after="0"/>
              <w:ind w:left="0"/>
              <w:jc w:val="both"/>
              <w:rPr>
                <w:rFonts w:ascii="Times New Roman" w:eastAsia="Calibri" w:hAnsi="Times New Roman" w:cs="Times New Roman"/>
                <w:sz w:val="24"/>
                <w:szCs w:val="28"/>
              </w:rPr>
            </w:pPr>
            <w:r w:rsidRPr="002A3FDC">
              <w:rPr>
                <w:rFonts w:ascii="Times New Roman" w:eastAsia="Calibri" w:hAnsi="Times New Roman" w:cs="Times New Roman"/>
                <w:sz w:val="24"/>
                <w:szCs w:val="28"/>
              </w:rPr>
              <w:t>Статья</w:t>
            </w:r>
            <w:r>
              <w:rPr>
                <w:rFonts w:ascii="Times New Roman" w:eastAsia="Calibri" w:hAnsi="Times New Roman" w:cs="Times New Roman"/>
                <w:sz w:val="24"/>
                <w:szCs w:val="28"/>
              </w:rPr>
              <w:t xml:space="preserve"> « </w:t>
            </w:r>
            <w:r w:rsidRPr="002A3FDC">
              <w:rPr>
                <w:rFonts w:ascii="Times New Roman" w:eastAsia="Calibri" w:hAnsi="Times New Roman" w:cs="Times New Roman"/>
                <w:sz w:val="24"/>
                <w:szCs w:val="28"/>
              </w:rPr>
              <w:t>Методические рекомендации по применению</w:t>
            </w:r>
          </w:p>
          <w:p w:rsidR="00E703D6" w:rsidRPr="002A3FDC" w:rsidRDefault="00E703D6" w:rsidP="00E703D6">
            <w:pPr>
              <w:pStyle w:val="a6"/>
              <w:spacing w:after="0"/>
              <w:ind w:left="0"/>
              <w:jc w:val="both"/>
              <w:rPr>
                <w:rFonts w:ascii="Times New Roman" w:eastAsia="Calibri" w:hAnsi="Times New Roman" w:cs="Times New Roman"/>
                <w:sz w:val="24"/>
                <w:szCs w:val="28"/>
              </w:rPr>
            </w:pPr>
            <w:r w:rsidRPr="002A3FDC">
              <w:rPr>
                <w:rFonts w:ascii="Times New Roman" w:eastAsia="Calibri" w:hAnsi="Times New Roman" w:cs="Times New Roman"/>
                <w:sz w:val="24"/>
                <w:szCs w:val="28"/>
              </w:rPr>
              <w:t>метода шестиугольников на уро</w:t>
            </w:r>
            <w:r>
              <w:rPr>
                <w:rFonts w:ascii="Times New Roman" w:eastAsia="Calibri" w:hAnsi="Times New Roman" w:cs="Times New Roman"/>
                <w:sz w:val="24"/>
                <w:szCs w:val="28"/>
              </w:rPr>
              <w:t xml:space="preserve">ках русского языка и литературы </w:t>
            </w:r>
            <w:r w:rsidRPr="002A3FDC">
              <w:rPr>
                <w:rFonts w:ascii="Times New Roman" w:eastAsia="Calibri" w:hAnsi="Times New Roman" w:cs="Times New Roman"/>
                <w:sz w:val="24"/>
                <w:szCs w:val="28"/>
              </w:rPr>
              <w:t>(из опыта работы)</w:t>
            </w:r>
            <w:r>
              <w:rPr>
                <w:rFonts w:ascii="Times New Roman" w:eastAsia="Calibri" w:hAnsi="Times New Roman" w:cs="Times New Roman"/>
                <w:sz w:val="24"/>
                <w:szCs w:val="28"/>
              </w:rPr>
              <w:t>»</w:t>
            </w:r>
          </w:p>
        </w:tc>
      </w:tr>
      <w:tr w:rsidR="00E703D6" w:rsidRPr="002A3FDC" w:rsidTr="00E703D6">
        <w:trPr>
          <w:jc w:val="right"/>
        </w:trPr>
        <w:tc>
          <w:tcPr>
            <w:tcW w:w="2551" w:type="dxa"/>
          </w:tcPr>
          <w:p w:rsidR="00E703D6" w:rsidRPr="002A3FDC" w:rsidRDefault="00E703D6" w:rsidP="00E703D6">
            <w:pPr>
              <w:pStyle w:val="a6"/>
              <w:spacing w:after="0"/>
              <w:ind w:left="0"/>
              <w:rPr>
                <w:rFonts w:ascii="Times New Roman" w:eastAsia="Calibri" w:hAnsi="Times New Roman" w:cs="Times New Roman"/>
                <w:sz w:val="24"/>
                <w:szCs w:val="28"/>
              </w:rPr>
            </w:pPr>
            <w:r w:rsidRPr="002A3FDC">
              <w:rPr>
                <w:rFonts w:ascii="Times New Roman" w:eastAsia="Calibri" w:hAnsi="Times New Roman" w:cs="Times New Roman"/>
                <w:sz w:val="24"/>
                <w:szCs w:val="28"/>
              </w:rPr>
              <w:t>Власова К.А.</w:t>
            </w:r>
          </w:p>
        </w:tc>
        <w:tc>
          <w:tcPr>
            <w:tcW w:w="6095" w:type="dxa"/>
          </w:tcPr>
          <w:p w:rsidR="00E703D6" w:rsidRPr="002A3FDC" w:rsidRDefault="00E703D6" w:rsidP="00E703D6">
            <w:pPr>
              <w:pStyle w:val="a6"/>
              <w:spacing w:after="0"/>
              <w:ind w:left="0"/>
              <w:jc w:val="both"/>
              <w:rPr>
                <w:rFonts w:ascii="Times New Roman" w:eastAsia="Calibri" w:hAnsi="Times New Roman" w:cs="Times New Roman"/>
                <w:sz w:val="24"/>
                <w:szCs w:val="28"/>
              </w:rPr>
            </w:pPr>
            <w:r w:rsidRPr="002A3FDC">
              <w:rPr>
                <w:rFonts w:ascii="Times New Roman" w:eastAsia="Calibri" w:hAnsi="Times New Roman" w:cs="Times New Roman"/>
                <w:sz w:val="24"/>
                <w:szCs w:val="28"/>
              </w:rPr>
              <w:t>Статья</w:t>
            </w:r>
            <w:r>
              <w:rPr>
                <w:rFonts w:ascii="Times New Roman" w:eastAsia="Calibri" w:hAnsi="Times New Roman" w:cs="Times New Roman"/>
                <w:sz w:val="24"/>
                <w:szCs w:val="28"/>
              </w:rPr>
              <w:t xml:space="preserve"> </w:t>
            </w:r>
            <w:r w:rsidRPr="002A3FDC">
              <w:rPr>
                <w:rFonts w:ascii="Times New Roman" w:eastAsia="Calibri" w:hAnsi="Times New Roman" w:cs="Times New Roman"/>
                <w:sz w:val="24"/>
                <w:szCs w:val="28"/>
              </w:rPr>
              <w:t>«Региональная топонимика как средство повышения мотивации на уроках русского языка»</w:t>
            </w:r>
          </w:p>
        </w:tc>
      </w:tr>
    </w:tbl>
    <w:p w:rsidR="00E703D6" w:rsidRDefault="00E703D6" w:rsidP="00E703D6">
      <w:pPr>
        <w:pStyle w:val="a6"/>
        <w:ind w:left="1778"/>
        <w:jc w:val="both"/>
        <w:rPr>
          <w:rFonts w:ascii="Times New Roman" w:eastAsia="Calibri" w:hAnsi="Times New Roman" w:cs="Times New Roman"/>
          <w:sz w:val="28"/>
          <w:szCs w:val="28"/>
        </w:rPr>
      </w:pPr>
    </w:p>
    <w:p w:rsidR="00E703D6" w:rsidRDefault="00E703D6" w:rsidP="001B2F51">
      <w:pPr>
        <w:pStyle w:val="a6"/>
        <w:numPr>
          <w:ilvl w:val="0"/>
          <w:numId w:val="24"/>
        </w:numPr>
        <w:spacing w:after="200" w:line="276" w:lineRule="auto"/>
        <w:jc w:val="both"/>
        <w:rPr>
          <w:rFonts w:ascii="Times New Roman" w:eastAsia="Calibri" w:hAnsi="Times New Roman" w:cs="Times New Roman"/>
          <w:sz w:val="28"/>
          <w:szCs w:val="28"/>
        </w:rPr>
      </w:pPr>
      <w:r w:rsidRPr="009C2556">
        <w:rPr>
          <w:rFonts w:ascii="Times New Roman" w:eastAsia="Calibri" w:hAnsi="Times New Roman" w:cs="Times New Roman"/>
          <w:sz w:val="28"/>
          <w:szCs w:val="28"/>
        </w:rPr>
        <w:t>II Краевая Олимпиада для педагогов, специалистов образовательных организаций Пермского края, работающих с детьми с ограниченными возможностями здоровья и детьми–инвалидами (Дистанционное тестирование), ноябрь 2019 г. – Ложкина Н.А. (сертификат участия)</w:t>
      </w:r>
    </w:p>
    <w:p w:rsidR="00E703D6" w:rsidRDefault="00E703D6" w:rsidP="00E703D6">
      <w:pPr>
        <w:pStyle w:val="a6"/>
        <w:ind w:left="1778"/>
        <w:jc w:val="both"/>
        <w:rPr>
          <w:rFonts w:ascii="Times New Roman" w:eastAsia="Calibri" w:hAnsi="Times New Roman" w:cs="Times New Roman"/>
          <w:sz w:val="28"/>
          <w:szCs w:val="28"/>
        </w:rPr>
      </w:pPr>
    </w:p>
    <w:p w:rsidR="00E703D6" w:rsidRDefault="00E703D6" w:rsidP="001B2F51">
      <w:pPr>
        <w:pStyle w:val="a6"/>
        <w:numPr>
          <w:ilvl w:val="0"/>
          <w:numId w:val="24"/>
        </w:numPr>
        <w:spacing w:after="200" w:line="276" w:lineRule="auto"/>
        <w:jc w:val="both"/>
        <w:rPr>
          <w:rFonts w:ascii="Times New Roman" w:eastAsia="Calibri" w:hAnsi="Times New Roman" w:cs="Times New Roman"/>
          <w:bCs/>
          <w:iCs/>
          <w:sz w:val="28"/>
          <w:szCs w:val="28"/>
        </w:rPr>
      </w:pPr>
      <w:r>
        <w:rPr>
          <w:rFonts w:ascii="Times New Roman" w:eastAsia="Calibri" w:hAnsi="Times New Roman" w:cs="Times New Roman"/>
          <w:bCs/>
          <w:iCs/>
          <w:sz w:val="28"/>
          <w:szCs w:val="28"/>
          <w:lang w:val="en-US"/>
        </w:rPr>
        <w:t>X</w:t>
      </w:r>
      <w:r>
        <w:rPr>
          <w:rFonts w:ascii="Times New Roman" w:eastAsia="Calibri" w:hAnsi="Times New Roman" w:cs="Times New Roman"/>
          <w:bCs/>
          <w:iCs/>
          <w:sz w:val="28"/>
          <w:szCs w:val="28"/>
        </w:rPr>
        <w:t xml:space="preserve"> краевая научно-практическая конференция «Содержательные и методические аспекты в преподавании предметной области «ОРКСЭ», 19 июня 2020 г.</w:t>
      </w:r>
    </w:p>
    <w:tbl>
      <w:tblPr>
        <w:tblStyle w:val="af2"/>
        <w:tblW w:w="0" w:type="auto"/>
        <w:jc w:val="center"/>
        <w:tblLook w:val="04A0" w:firstRow="1" w:lastRow="0" w:firstColumn="1" w:lastColumn="0" w:noHBand="0" w:noVBand="1"/>
      </w:tblPr>
      <w:tblGrid>
        <w:gridCol w:w="2564"/>
        <w:gridCol w:w="3952"/>
      </w:tblGrid>
      <w:tr w:rsidR="00E703D6" w:rsidRPr="0017436C" w:rsidTr="00E703D6">
        <w:trPr>
          <w:jc w:val="center"/>
        </w:trPr>
        <w:tc>
          <w:tcPr>
            <w:tcW w:w="2564" w:type="dxa"/>
          </w:tcPr>
          <w:p w:rsidR="00E703D6" w:rsidRPr="0017436C" w:rsidRDefault="00E703D6" w:rsidP="00E703D6">
            <w:pPr>
              <w:autoSpaceDE w:val="0"/>
              <w:autoSpaceDN w:val="0"/>
              <w:adjustRightInd w:val="0"/>
              <w:contextualSpacing/>
              <w:jc w:val="both"/>
              <w:rPr>
                <w:rFonts w:eastAsia="Calibri"/>
                <w:bCs/>
                <w:iCs/>
              </w:rPr>
            </w:pPr>
            <w:r>
              <w:rPr>
                <w:rFonts w:eastAsia="Calibri"/>
                <w:bCs/>
                <w:iCs/>
              </w:rPr>
              <w:t>Терсинских Л.В.</w:t>
            </w:r>
          </w:p>
        </w:tc>
        <w:tc>
          <w:tcPr>
            <w:tcW w:w="3952" w:type="dxa"/>
          </w:tcPr>
          <w:p w:rsidR="00E703D6" w:rsidRPr="0017436C" w:rsidRDefault="00E703D6" w:rsidP="00E703D6">
            <w:pPr>
              <w:autoSpaceDE w:val="0"/>
              <w:autoSpaceDN w:val="0"/>
              <w:adjustRightInd w:val="0"/>
              <w:contextualSpacing/>
              <w:jc w:val="both"/>
              <w:rPr>
                <w:rFonts w:eastAsia="Calibri"/>
                <w:bCs/>
                <w:iCs/>
              </w:rPr>
            </w:pPr>
            <w:r>
              <w:rPr>
                <w:rFonts w:eastAsia="Calibri"/>
                <w:bCs/>
                <w:iCs/>
              </w:rPr>
              <w:t>выступление</w:t>
            </w:r>
          </w:p>
        </w:tc>
      </w:tr>
    </w:tbl>
    <w:p w:rsidR="00E703D6" w:rsidRDefault="00E703D6" w:rsidP="00E703D6">
      <w:pPr>
        <w:pStyle w:val="a6"/>
        <w:ind w:left="1778"/>
        <w:jc w:val="both"/>
        <w:rPr>
          <w:rFonts w:ascii="Times New Roman" w:eastAsia="Calibri" w:hAnsi="Times New Roman" w:cs="Times New Roman"/>
          <w:sz w:val="28"/>
          <w:szCs w:val="28"/>
        </w:rPr>
      </w:pPr>
    </w:p>
    <w:p w:rsidR="00E703D6" w:rsidRPr="001B1631" w:rsidRDefault="00E703D6" w:rsidP="00E703D6">
      <w:pPr>
        <w:ind w:left="1778" w:hanging="360"/>
        <w:contextualSpacing/>
        <w:rPr>
          <w:rFonts w:eastAsia="Calibri"/>
          <w:b/>
          <w:i/>
          <w:sz w:val="28"/>
          <w:szCs w:val="28"/>
          <w:u w:val="single"/>
        </w:rPr>
      </w:pPr>
      <w:r w:rsidRPr="001B1631">
        <w:rPr>
          <w:rFonts w:eastAsia="Calibri"/>
          <w:b/>
          <w:i/>
          <w:sz w:val="28"/>
          <w:szCs w:val="28"/>
          <w:u w:val="single"/>
        </w:rPr>
        <w:t>Муниципальный уровень:</w:t>
      </w:r>
    </w:p>
    <w:p w:rsidR="00E703D6" w:rsidRDefault="00E703D6" w:rsidP="001B2F51">
      <w:pPr>
        <w:pStyle w:val="a6"/>
        <w:numPr>
          <w:ilvl w:val="0"/>
          <w:numId w:val="24"/>
        </w:numPr>
        <w:spacing w:after="200" w:line="276" w:lineRule="auto"/>
        <w:jc w:val="both"/>
        <w:rPr>
          <w:rFonts w:ascii="Times New Roman" w:eastAsia="Calibri" w:hAnsi="Times New Roman" w:cs="Times New Roman"/>
          <w:sz w:val="28"/>
          <w:szCs w:val="28"/>
        </w:rPr>
      </w:pPr>
      <w:r w:rsidRPr="009C4FCD">
        <w:rPr>
          <w:rFonts w:ascii="Times New Roman" w:eastAsia="Calibri" w:hAnsi="Times New Roman" w:cs="Times New Roman"/>
          <w:sz w:val="28"/>
          <w:szCs w:val="28"/>
        </w:rPr>
        <w:t>Муниципальный конкурс методических материалов</w:t>
      </w:r>
    </w:p>
    <w:tbl>
      <w:tblPr>
        <w:tblStyle w:val="24"/>
        <w:tblW w:w="5266" w:type="dxa"/>
        <w:jc w:val="center"/>
        <w:tblLook w:val="04A0" w:firstRow="1" w:lastRow="0" w:firstColumn="1" w:lastColumn="0" w:noHBand="0" w:noVBand="1"/>
      </w:tblPr>
      <w:tblGrid>
        <w:gridCol w:w="3380"/>
        <w:gridCol w:w="1886"/>
      </w:tblGrid>
      <w:tr w:rsidR="00E703D6" w:rsidRPr="0043334F" w:rsidTr="00E703D6">
        <w:trPr>
          <w:jc w:val="center"/>
        </w:trPr>
        <w:tc>
          <w:tcPr>
            <w:tcW w:w="3380" w:type="dxa"/>
          </w:tcPr>
          <w:p w:rsidR="00E703D6" w:rsidRPr="0043334F" w:rsidRDefault="00E703D6" w:rsidP="00E703D6">
            <w:pPr>
              <w:spacing w:line="259" w:lineRule="auto"/>
            </w:pPr>
            <w:r w:rsidRPr="0043334F">
              <w:t>Никитина Л.П.</w:t>
            </w:r>
          </w:p>
        </w:tc>
        <w:tc>
          <w:tcPr>
            <w:tcW w:w="1886" w:type="dxa"/>
          </w:tcPr>
          <w:p w:rsidR="00E703D6" w:rsidRPr="0043334F" w:rsidRDefault="00E703D6" w:rsidP="00E703D6">
            <w:pPr>
              <w:spacing w:line="259" w:lineRule="auto"/>
            </w:pPr>
            <w:r w:rsidRPr="0043334F">
              <w:t>сертификат</w:t>
            </w:r>
          </w:p>
        </w:tc>
      </w:tr>
      <w:tr w:rsidR="00E703D6" w:rsidRPr="0043334F" w:rsidTr="00E703D6">
        <w:trPr>
          <w:jc w:val="center"/>
        </w:trPr>
        <w:tc>
          <w:tcPr>
            <w:tcW w:w="3380" w:type="dxa"/>
          </w:tcPr>
          <w:p w:rsidR="00E703D6" w:rsidRPr="0043334F" w:rsidRDefault="00E703D6" w:rsidP="00E703D6">
            <w:pPr>
              <w:spacing w:line="259" w:lineRule="auto"/>
            </w:pPr>
            <w:r w:rsidRPr="0043334F">
              <w:t>Власова К.А.</w:t>
            </w:r>
          </w:p>
        </w:tc>
        <w:tc>
          <w:tcPr>
            <w:tcW w:w="1886" w:type="dxa"/>
          </w:tcPr>
          <w:p w:rsidR="00E703D6" w:rsidRPr="00627016" w:rsidRDefault="00E703D6" w:rsidP="00E703D6">
            <w:pPr>
              <w:spacing w:line="259" w:lineRule="auto"/>
              <w:rPr>
                <w:b/>
              </w:rPr>
            </w:pPr>
            <w:r w:rsidRPr="00627016">
              <w:rPr>
                <w:b/>
              </w:rPr>
              <w:t>3 место</w:t>
            </w:r>
          </w:p>
        </w:tc>
      </w:tr>
      <w:tr w:rsidR="00E703D6" w:rsidRPr="0043334F" w:rsidTr="00E703D6">
        <w:trPr>
          <w:jc w:val="center"/>
        </w:trPr>
        <w:tc>
          <w:tcPr>
            <w:tcW w:w="3380" w:type="dxa"/>
          </w:tcPr>
          <w:p w:rsidR="00E703D6" w:rsidRPr="0043334F" w:rsidRDefault="00E703D6" w:rsidP="00E703D6">
            <w:pPr>
              <w:spacing w:line="259" w:lineRule="auto"/>
            </w:pPr>
            <w:r w:rsidRPr="0043334F">
              <w:t>Чемакина М.В.</w:t>
            </w:r>
          </w:p>
        </w:tc>
        <w:tc>
          <w:tcPr>
            <w:tcW w:w="1886" w:type="dxa"/>
          </w:tcPr>
          <w:p w:rsidR="00E703D6" w:rsidRPr="00627016" w:rsidRDefault="00E703D6" w:rsidP="00E703D6">
            <w:pPr>
              <w:spacing w:line="259" w:lineRule="auto"/>
              <w:rPr>
                <w:b/>
              </w:rPr>
            </w:pPr>
            <w:r w:rsidRPr="00627016">
              <w:rPr>
                <w:b/>
              </w:rPr>
              <w:t>3 место</w:t>
            </w:r>
          </w:p>
        </w:tc>
      </w:tr>
      <w:tr w:rsidR="00E703D6" w:rsidRPr="0043334F" w:rsidTr="00E703D6">
        <w:trPr>
          <w:jc w:val="center"/>
        </w:trPr>
        <w:tc>
          <w:tcPr>
            <w:tcW w:w="3380" w:type="dxa"/>
          </w:tcPr>
          <w:p w:rsidR="00E703D6" w:rsidRPr="0043334F" w:rsidRDefault="00E703D6" w:rsidP="00E703D6">
            <w:pPr>
              <w:spacing w:line="259" w:lineRule="auto"/>
            </w:pPr>
            <w:r>
              <w:t>Юркова Н.В., Та</w:t>
            </w:r>
            <w:r w:rsidRPr="0043334F">
              <w:t>кмакова О.В.</w:t>
            </w:r>
          </w:p>
        </w:tc>
        <w:tc>
          <w:tcPr>
            <w:tcW w:w="1886" w:type="dxa"/>
          </w:tcPr>
          <w:p w:rsidR="00E703D6" w:rsidRPr="00627016" w:rsidRDefault="00E703D6" w:rsidP="00E703D6">
            <w:pPr>
              <w:spacing w:line="259" w:lineRule="auto"/>
              <w:rPr>
                <w:b/>
              </w:rPr>
            </w:pPr>
            <w:r w:rsidRPr="00627016">
              <w:rPr>
                <w:b/>
              </w:rPr>
              <w:t>2 место</w:t>
            </w:r>
          </w:p>
        </w:tc>
      </w:tr>
    </w:tbl>
    <w:p w:rsidR="00E703D6" w:rsidRPr="001F5DA4" w:rsidRDefault="00E703D6" w:rsidP="00E703D6">
      <w:pPr>
        <w:ind w:left="1418"/>
        <w:jc w:val="both"/>
        <w:rPr>
          <w:rFonts w:eastAsia="Calibri"/>
          <w:sz w:val="28"/>
          <w:szCs w:val="28"/>
        </w:rPr>
      </w:pPr>
    </w:p>
    <w:p w:rsidR="00E703D6" w:rsidRDefault="00E703D6" w:rsidP="001B2F51">
      <w:pPr>
        <w:pStyle w:val="a6"/>
        <w:numPr>
          <w:ilvl w:val="0"/>
          <w:numId w:val="24"/>
        </w:numPr>
        <w:spacing w:after="200" w:line="276" w:lineRule="auto"/>
        <w:jc w:val="both"/>
        <w:rPr>
          <w:rFonts w:ascii="Times New Roman" w:eastAsia="Calibri" w:hAnsi="Times New Roman" w:cs="Times New Roman"/>
          <w:sz w:val="28"/>
          <w:szCs w:val="28"/>
        </w:rPr>
      </w:pPr>
      <w:r w:rsidRPr="009C4FCD">
        <w:rPr>
          <w:rFonts w:ascii="Times New Roman" w:eastAsia="Calibri" w:hAnsi="Times New Roman" w:cs="Times New Roman"/>
          <w:sz w:val="28"/>
          <w:szCs w:val="28"/>
        </w:rPr>
        <w:t xml:space="preserve">Муниципальная метапредметная олимпиада. </w:t>
      </w:r>
    </w:p>
    <w:tbl>
      <w:tblPr>
        <w:tblStyle w:val="15"/>
        <w:tblW w:w="7366" w:type="dxa"/>
        <w:jc w:val="center"/>
        <w:tblLook w:val="04A0" w:firstRow="1" w:lastRow="0" w:firstColumn="1" w:lastColumn="0" w:noHBand="0" w:noVBand="1"/>
      </w:tblPr>
      <w:tblGrid>
        <w:gridCol w:w="4815"/>
        <w:gridCol w:w="2551"/>
      </w:tblGrid>
      <w:tr w:rsidR="00E703D6" w:rsidRPr="0043334F" w:rsidTr="00E703D6">
        <w:trPr>
          <w:jc w:val="center"/>
        </w:trPr>
        <w:tc>
          <w:tcPr>
            <w:tcW w:w="4815" w:type="dxa"/>
          </w:tcPr>
          <w:p w:rsidR="00E703D6" w:rsidRPr="0043334F" w:rsidRDefault="00E703D6" w:rsidP="00E703D6">
            <w:r w:rsidRPr="0043334F">
              <w:t>Ташева С.Н.</w:t>
            </w:r>
          </w:p>
          <w:p w:rsidR="00E703D6" w:rsidRPr="0043334F" w:rsidRDefault="00E703D6" w:rsidP="00E703D6">
            <w:r>
              <w:t xml:space="preserve">Номинация </w:t>
            </w:r>
            <w:r w:rsidRPr="0043334F">
              <w:t>«Учебное сотрудничество»</w:t>
            </w:r>
          </w:p>
        </w:tc>
        <w:tc>
          <w:tcPr>
            <w:tcW w:w="2551" w:type="dxa"/>
          </w:tcPr>
          <w:p w:rsidR="00E703D6" w:rsidRPr="0043334F" w:rsidRDefault="00E703D6" w:rsidP="00E703D6">
            <w:r w:rsidRPr="00627016">
              <w:rPr>
                <w:b/>
              </w:rPr>
              <w:t>3 место</w:t>
            </w:r>
            <w:r w:rsidRPr="0043334F">
              <w:t xml:space="preserve"> (командное)</w:t>
            </w:r>
          </w:p>
        </w:tc>
      </w:tr>
      <w:tr w:rsidR="00E703D6" w:rsidRPr="0043334F" w:rsidTr="00E703D6">
        <w:trPr>
          <w:jc w:val="center"/>
        </w:trPr>
        <w:tc>
          <w:tcPr>
            <w:tcW w:w="4815" w:type="dxa"/>
          </w:tcPr>
          <w:p w:rsidR="00E703D6" w:rsidRDefault="00E703D6" w:rsidP="00E703D6">
            <w:r w:rsidRPr="0043334F">
              <w:t>Костина Т.В.</w:t>
            </w:r>
          </w:p>
          <w:p w:rsidR="00E703D6" w:rsidRPr="0043334F" w:rsidRDefault="00E703D6" w:rsidP="00E703D6">
            <w:r>
              <w:t xml:space="preserve">Номинация </w:t>
            </w:r>
            <w:r w:rsidRPr="0043334F">
              <w:t>«Смысловое чтение»</w:t>
            </w:r>
          </w:p>
        </w:tc>
        <w:tc>
          <w:tcPr>
            <w:tcW w:w="2551" w:type="dxa"/>
          </w:tcPr>
          <w:p w:rsidR="00E703D6" w:rsidRPr="00627016" w:rsidRDefault="00E703D6" w:rsidP="00E703D6">
            <w:pPr>
              <w:rPr>
                <w:b/>
              </w:rPr>
            </w:pPr>
            <w:r w:rsidRPr="00627016">
              <w:rPr>
                <w:b/>
              </w:rPr>
              <w:t>1 место</w:t>
            </w:r>
          </w:p>
        </w:tc>
      </w:tr>
      <w:tr w:rsidR="00E703D6" w:rsidRPr="0043334F" w:rsidTr="00E703D6">
        <w:trPr>
          <w:jc w:val="center"/>
        </w:trPr>
        <w:tc>
          <w:tcPr>
            <w:tcW w:w="4815" w:type="dxa"/>
          </w:tcPr>
          <w:p w:rsidR="00E703D6" w:rsidRPr="0043334F" w:rsidRDefault="00E703D6" w:rsidP="00E703D6">
            <w:r w:rsidRPr="0043334F">
              <w:t>Никитина Л.П.</w:t>
            </w:r>
          </w:p>
          <w:p w:rsidR="00E703D6" w:rsidRPr="0043334F" w:rsidRDefault="00E703D6" w:rsidP="00E703D6">
            <w:r>
              <w:t xml:space="preserve">Номинация </w:t>
            </w:r>
            <w:r w:rsidRPr="0043334F">
              <w:t>«Моделирование»</w:t>
            </w:r>
          </w:p>
        </w:tc>
        <w:tc>
          <w:tcPr>
            <w:tcW w:w="2551" w:type="dxa"/>
          </w:tcPr>
          <w:p w:rsidR="00E703D6" w:rsidRPr="0043334F" w:rsidRDefault="00E703D6" w:rsidP="00E703D6">
            <w:r w:rsidRPr="0043334F">
              <w:t>Сертификат</w:t>
            </w:r>
          </w:p>
        </w:tc>
      </w:tr>
      <w:tr w:rsidR="00E703D6" w:rsidRPr="0043334F" w:rsidTr="00E703D6">
        <w:trPr>
          <w:jc w:val="center"/>
        </w:trPr>
        <w:tc>
          <w:tcPr>
            <w:tcW w:w="4815" w:type="dxa"/>
          </w:tcPr>
          <w:p w:rsidR="00E703D6" w:rsidRPr="0043334F" w:rsidRDefault="00E703D6" w:rsidP="00E703D6">
            <w:r w:rsidRPr="0043334F">
              <w:t>Власова К.А.</w:t>
            </w:r>
          </w:p>
          <w:p w:rsidR="00E703D6" w:rsidRPr="0043334F" w:rsidRDefault="00E703D6" w:rsidP="00E703D6">
            <w:r>
              <w:t xml:space="preserve">Номинация </w:t>
            </w:r>
            <w:r w:rsidRPr="0043334F">
              <w:t>«Публичное выступление»</w:t>
            </w:r>
          </w:p>
        </w:tc>
        <w:tc>
          <w:tcPr>
            <w:tcW w:w="2551" w:type="dxa"/>
          </w:tcPr>
          <w:p w:rsidR="00E703D6" w:rsidRPr="0043334F" w:rsidRDefault="00E703D6" w:rsidP="00E703D6">
            <w:r w:rsidRPr="0043334F">
              <w:t>Сертификат</w:t>
            </w:r>
          </w:p>
        </w:tc>
      </w:tr>
    </w:tbl>
    <w:p w:rsidR="00E703D6" w:rsidRPr="009C4FCD" w:rsidRDefault="00E703D6" w:rsidP="00E703D6">
      <w:pPr>
        <w:pStyle w:val="a6"/>
        <w:ind w:left="1788"/>
        <w:jc w:val="both"/>
        <w:rPr>
          <w:rFonts w:ascii="Times New Roman" w:eastAsia="Calibri" w:hAnsi="Times New Roman" w:cs="Times New Roman"/>
          <w:sz w:val="28"/>
          <w:szCs w:val="28"/>
        </w:rPr>
      </w:pPr>
    </w:p>
    <w:p w:rsidR="00E703D6" w:rsidRPr="00627016" w:rsidRDefault="00E703D6" w:rsidP="00E703D6">
      <w:pPr>
        <w:pStyle w:val="a6"/>
        <w:autoSpaceDE w:val="0"/>
        <w:autoSpaceDN w:val="0"/>
        <w:adjustRightInd w:val="0"/>
        <w:spacing w:after="0" w:line="240" w:lineRule="auto"/>
        <w:ind w:left="1778"/>
        <w:jc w:val="both"/>
        <w:rPr>
          <w:rFonts w:ascii="Times New Roman" w:eastAsia="Calibri" w:hAnsi="Times New Roman" w:cs="Times New Roman"/>
          <w:bCs/>
          <w:iCs/>
          <w:sz w:val="24"/>
          <w:szCs w:val="28"/>
        </w:rPr>
      </w:pPr>
    </w:p>
    <w:p w:rsidR="00E703D6" w:rsidRDefault="00E703D6" w:rsidP="001B2F51">
      <w:pPr>
        <w:pStyle w:val="a6"/>
        <w:numPr>
          <w:ilvl w:val="0"/>
          <w:numId w:val="24"/>
        </w:numPr>
        <w:spacing w:after="200" w:line="276" w:lineRule="auto"/>
        <w:jc w:val="both"/>
        <w:rPr>
          <w:rFonts w:ascii="Times New Roman" w:eastAsia="Calibri" w:hAnsi="Times New Roman" w:cs="Times New Roman"/>
          <w:bCs/>
          <w:iCs/>
          <w:sz w:val="28"/>
          <w:szCs w:val="28"/>
        </w:rPr>
      </w:pPr>
      <w:r w:rsidRPr="009C4FCD">
        <w:rPr>
          <w:rFonts w:ascii="Times New Roman" w:eastAsia="Calibri" w:hAnsi="Times New Roman" w:cs="Times New Roman"/>
          <w:bCs/>
          <w:iCs/>
          <w:sz w:val="28"/>
          <w:szCs w:val="28"/>
        </w:rPr>
        <w:t>Выступление на муниц</w:t>
      </w:r>
      <w:r>
        <w:rPr>
          <w:rFonts w:ascii="Times New Roman" w:eastAsia="Calibri" w:hAnsi="Times New Roman" w:cs="Times New Roman"/>
          <w:bCs/>
          <w:iCs/>
          <w:sz w:val="28"/>
          <w:szCs w:val="28"/>
        </w:rPr>
        <w:t xml:space="preserve">ипальном методическом вернисаже </w:t>
      </w:r>
      <w:r w:rsidRPr="009C4FCD">
        <w:rPr>
          <w:rFonts w:ascii="Times New Roman" w:eastAsia="Calibri" w:hAnsi="Times New Roman" w:cs="Times New Roman"/>
          <w:bCs/>
          <w:iCs/>
          <w:sz w:val="28"/>
          <w:szCs w:val="28"/>
        </w:rPr>
        <w:t>«Логопедический калейдоскоп» для учителей логопедов и педагогов-дефектологов образовательных организаций». Попова Г.П.</w:t>
      </w:r>
    </w:p>
    <w:p w:rsidR="00E703D6" w:rsidRPr="001B1631" w:rsidRDefault="00E703D6" w:rsidP="00E703D6">
      <w:pPr>
        <w:autoSpaceDE w:val="0"/>
        <w:autoSpaceDN w:val="0"/>
        <w:adjustRightInd w:val="0"/>
        <w:jc w:val="both"/>
        <w:rPr>
          <w:rFonts w:eastAsia="Calibri"/>
          <w:bCs/>
          <w:iCs/>
          <w:sz w:val="28"/>
          <w:szCs w:val="28"/>
        </w:rPr>
      </w:pPr>
    </w:p>
    <w:p w:rsidR="00E703D6" w:rsidRDefault="00E703D6" w:rsidP="001B2F51">
      <w:pPr>
        <w:pStyle w:val="a6"/>
        <w:numPr>
          <w:ilvl w:val="0"/>
          <w:numId w:val="24"/>
        </w:numPr>
        <w:autoSpaceDE w:val="0"/>
        <w:autoSpaceDN w:val="0"/>
        <w:adjustRightInd w:val="0"/>
        <w:spacing w:after="0" w:line="240" w:lineRule="auto"/>
        <w:jc w:val="both"/>
        <w:rPr>
          <w:rFonts w:ascii="Times New Roman" w:eastAsia="Calibri" w:hAnsi="Times New Roman" w:cs="Times New Roman"/>
          <w:bCs/>
          <w:iCs/>
          <w:sz w:val="28"/>
          <w:szCs w:val="28"/>
        </w:rPr>
      </w:pPr>
      <w:r>
        <w:rPr>
          <w:rFonts w:ascii="Times New Roman" w:eastAsia="Calibri" w:hAnsi="Times New Roman" w:cs="Times New Roman"/>
          <w:bCs/>
          <w:iCs/>
          <w:sz w:val="28"/>
          <w:szCs w:val="28"/>
        </w:rPr>
        <w:t xml:space="preserve"> Муниципальный этап Всероссийского конкурса «Учитель года - 2020»</w:t>
      </w:r>
    </w:p>
    <w:tbl>
      <w:tblPr>
        <w:tblStyle w:val="af2"/>
        <w:tblW w:w="0" w:type="auto"/>
        <w:tblInd w:w="1778" w:type="dxa"/>
        <w:tblLook w:val="04A0" w:firstRow="1" w:lastRow="0" w:firstColumn="1" w:lastColumn="0" w:noHBand="0" w:noVBand="1"/>
      </w:tblPr>
      <w:tblGrid>
        <w:gridCol w:w="4339"/>
        <w:gridCol w:w="4362"/>
      </w:tblGrid>
      <w:tr w:rsidR="00E703D6" w:rsidTr="00E703D6">
        <w:tc>
          <w:tcPr>
            <w:tcW w:w="5228" w:type="dxa"/>
          </w:tcPr>
          <w:p w:rsidR="00E703D6" w:rsidRDefault="00E703D6" w:rsidP="00E703D6">
            <w:pPr>
              <w:pStyle w:val="a6"/>
              <w:autoSpaceDE w:val="0"/>
              <w:autoSpaceDN w:val="0"/>
              <w:adjustRightInd w:val="0"/>
              <w:spacing w:after="0" w:line="240" w:lineRule="auto"/>
              <w:ind w:left="0"/>
              <w:jc w:val="both"/>
              <w:rPr>
                <w:rFonts w:ascii="Times New Roman" w:eastAsia="Calibri" w:hAnsi="Times New Roman" w:cs="Times New Roman"/>
                <w:bCs/>
                <w:iCs/>
                <w:sz w:val="24"/>
                <w:szCs w:val="24"/>
              </w:rPr>
            </w:pPr>
            <w:r w:rsidRPr="00627016">
              <w:rPr>
                <w:rFonts w:ascii="Times New Roman" w:eastAsia="Calibri" w:hAnsi="Times New Roman" w:cs="Times New Roman"/>
                <w:bCs/>
                <w:iCs/>
                <w:sz w:val="24"/>
                <w:szCs w:val="24"/>
              </w:rPr>
              <w:t>Костина Т.В.</w:t>
            </w:r>
          </w:p>
          <w:p w:rsidR="00E703D6" w:rsidRPr="00627016" w:rsidRDefault="00E703D6" w:rsidP="00E703D6">
            <w:pPr>
              <w:pStyle w:val="a6"/>
              <w:autoSpaceDE w:val="0"/>
              <w:autoSpaceDN w:val="0"/>
              <w:adjustRightInd w:val="0"/>
              <w:spacing w:after="0" w:line="240" w:lineRule="auto"/>
              <w:ind w:left="0"/>
              <w:jc w:val="both"/>
              <w:rPr>
                <w:rFonts w:ascii="Times New Roman" w:eastAsia="Calibri" w:hAnsi="Times New Roman" w:cs="Times New Roman"/>
                <w:bCs/>
                <w:iCs/>
                <w:sz w:val="24"/>
                <w:szCs w:val="24"/>
              </w:rPr>
            </w:pPr>
            <w:r>
              <w:rPr>
                <w:rFonts w:ascii="Times New Roman" w:eastAsia="Calibri" w:hAnsi="Times New Roman" w:cs="Times New Roman"/>
                <w:bCs/>
                <w:iCs/>
                <w:sz w:val="24"/>
                <w:szCs w:val="24"/>
              </w:rPr>
              <w:t>Номинация «Учитель»</w:t>
            </w:r>
          </w:p>
        </w:tc>
        <w:tc>
          <w:tcPr>
            <w:tcW w:w="5228" w:type="dxa"/>
          </w:tcPr>
          <w:p w:rsidR="00E703D6" w:rsidRPr="001B1631" w:rsidRDefault="00E703D6" w:rsidP="00E703D6">
            <w:pPr>
              <w:pStyle w:val="a6"/>
              <w:autoSpaceDE w:val="0"/>
              <w:autoSpaceDN w:val="0"/>
              <w:adjustRightInd w:val="0"/>
              <w:spacing w:after="0" w:line="240" w:lineRule="auto"/>
              <w:ind w:left="0"/>
              <w:jc w:val="both"/>
              <w:rPr>
                <w:rFonts w:ascii="Times New Roman" w:eastAsia="Calibri" w:hAnsi="Times New Roman" w:cs="Times New Roman"/>
                <w:b/>
                <w:bCs/>
                <w:iCs/>
                <w:sz w:val="24"/>
                <w:szCs w:val="24"/>
              </w:rPr>
            </w:pPr>
            <w:r w:rsidRPr="001B1631">
              <w:rPr>
                <w:rFonts w:ascii="Times New Roman" w:eastAsia="Calibri" w:hAnsi="Times New Roman" w:cs="Times New Roman"/>
                <w:b/>
                <w:bCs/>
                <w:iCs/>
                <w:sz w:val="24"/>
                <w:szCs w:val="24"/>
              </w:rPr>
              <w:t>Победитель</w:t>
            </w:r>
          </w:p>
        </w:tc>
      </w:tr>
      <w:tr w:rsidR="00E703D6" w:rsidTr="00E703D6">
        <w:tc>
          <w:tcPr>
            <w:tcW w:w="5228" w:type="dxa"/>
          </w:tcPr>
          <w:p w:rsidR="00E703D6" w:rsidRDefault="00E703D6" w:rsidP="00E703D6">
            <w:pPr>
              <w:pStyle w:val="a6"/>
              <w:autoSpaceDE w:val="0"/>
              <w:autoSpaceDN w:val="0"/>
              <w:adjustRightInd w:val="0"/>
              <w:spacing w:after="0" w:line="240" w:lineRule="auto"/>
              <w:ind w:left="0"/>
              <w:jc w:val="both"/>
              <w:rPr>
                <w:rFonts w:ascii="Times New Roman" w:eastAsia="Calibri" w:hAnsi="Times New Roman" w:cs="Times New Roman"/>
                <w:bCs/>
                <w:iCs/>
                <w:sz w:val="24"/>
                <w:szCs w:val="24"/>
              </w:rPr>
            </w:pPr>
            <w:r>
              <w:rPr>
                <w:rFonts w:ascii="Times New Roman" w:eastAsia="Calibri" w:hAnsi="Times New Roman" w:cs="Times New Roman"/>
                <w:bCs/>
                <w:iCs/>
                <w:sz w:val="24"/>
                <w:szCs w:val="24"/>
              </w:rPr>
              <w:t xml:space="preserve">Власова К.А. </w:t>
            </w:r>
          </w:p>
          <w:p w:rsidR="00E703D6" w:rsidRPr="00627016" w:rsidRDefault="00E703D6" w:rsidP="00E703D6">
            <w:pPr>
              <w:pStyle w:val="a6"/>
              <w:autoSpaceDE w:val="0"/>
              <w:autoSpaceDN w:val="0"/>
              <w:adjustRightInd w:val="0"/>
              <w:spacing w:after="0" w:line="240" w:lineRule="auto"/>
              <w:ind w:left="0"/>
              <w:jc w:val="both"/>
              <w:rPr>
                <w:rFonts w:ascii="Times New Roman" w:eastAsia="Calibri" w:hAnsi="Times New Roman" w:cs="Times New Roman"/>
                <w:bCs/>
                <w:iCs/>
                <w:sz w:val="24"/>
                <w:szCs w:val="24"/>
              </w:rPr>
            </w:pPr>
            <w:r>
              <w:rPr>
                <w:rFonts w:ascii="Times New Roman" w:eastAsia="Calibri" w:hAnsi="Times New Roman" w:cs="Times New Roman"/>
                <w:bCs/>
                <w:iCs/>
                <w:sz w:val="24"/>
                <w:szCs w:val="24"/>
              </w:rPr>
              <w:t>Номинация «Молодой педагог»</w:t>
            </w:r>
          </w:p>
        </w:tc>
        <w:tc>
          <w:tcPr>
            <w:tcW w:w="5228" w:type="dxa"/>
          </w:tcPr>
          <w:p w:rsidR="00E703D6" w:rsidRPr="001B1631" w:rsidRDefault="00E703D6" w:rsidP="00E703D6">
            <w:pPr>
              <w:autoSpaceDE w:val="0"/>
              <w:autoSpaceDN w:val="0"/>
              <w:adjustRightInd w:val="0"/>
              <w:rPr>
                <w:rFonts w:eastAsia="Calibri"/>
                <w:bCs/>
                <w:iCs/>
              </w:rPr>
            </w:pPr>
            <w:r>
              <w:rPr>
                <w:rFonts w:eastAsia="Calibri"/>
                <w:bCs/>
                <w:iCs/>
              </w:rPr>
              <w:t>2 место</w:t>
            </w:r>
          </w:p>
        </w:tc>
      </w:tr>
    </w:tbl>
    <w:p w:rsidR="00E703D6" w:rsidRPr="00B50558" w:rsidRDefault="00E703D6" w:rsidP="00E703D6">
      <w:pPr>
        <w:pStyle w:val="a6"/>
        <w:autoSpaceDE w:val="0"/>
        <w:autoSpaceDN w:val="0"/>
        <w:adjustRightInd w:val="0"/>
        <w:spacing w:after="0" w:line="240" w:lineRule="auto"/>
        <w:ind w:left="1778"/>
        <w:jc w:val="both"/>
        <w:rPr>
          <w:rFonts w:ascii="Times New Roman" w:eastAsia="Calibri" w:hAnsi="Times New Roman" w:cs="Times New Roman"/>
          <w:bCs/>
          <w:iCs/>
          <w:sz w:val="28"/>
          <w:szCs w:val="28"/>
        </w:rPr>
      </w:pPr>
    </w:p>
    <w:p w:rsidR="00E703D6" w:rsidRDefault="00E703D6" w:rsidP="00E703D6">
      <w:pPr>
        <w:pStyle w:val="a6"/>
        <w:autoSpaceDE w:val="0"/>
        <w:autoSpaceDN w:val="0"/>
        <w:adjustRightInd w:val="0"/>
        <w:spacing w:after="0" w:line="240" w:lineRule="auto"/>
        <w:ind w:left="1778"/>
        <w:rPr>
          <w:rFonts w:ascii="Times New Roman" w:eastAsia="Calibri" w:hAnsi="Times New Roman" w:cs="Times New Roman"/>
          <w:b/>
          <w:bCs/>
          <w:iCs/>
          <w:sz w:val="28"/>
          <w:szCs w:val="28"/>
        </w:rPr>
      </w:pPr>
    </w:p>
    <w:p w:rsidR="00ED2661" w:rsidRDefault="00ED2661" w:rsidP="00E703D6">
      <w:pPr>
        <w:pStyle w:val="a6"/>
        <w:autoSpaceDE w:val="0"/>
        <w:autoSpaceDN w:val="0"/>
        <w:adjustRightInd w:val="0"/>
        <w:spacing w:after="0" w:line="240" w:lineRule="auto"/>
        <w:ind w:left="1778"/>
        <w:rPr>
          <w:rFonts w:ascii="Times New Roman" w:eastAsia="Calibri" w:hAnsi="Times New Roman" w:cs="Times New Roman"/>
          <w:b/>
          <w:bCs/>
          <w:iCs/>
          <w:sz w:val="28"/>
          <w:szCs w:val="28"/>
        </w:rPr>
      </w:pPr>
    </w:p>
    <w:p w:rsidR="00ED2661" w:rsidRDefault="00ED2661" w:rsidP="00E703D6">
      <w:pPr>
        <w:pStyle w:val="a6"/>
        <w:autoSpaceDE w:val="0"/>
        <w:autoSpaceDN w:val="0"/>
        <w:adjustRightInd w:val="0"/>
        <w:spacing w:after="0" w:line="240" w:lineRule="auto"/>
        <w:ind w:left="1778"/>
        <w:rPr>
          <w:rFonts w:ascii="Times New Roman" w:eastAsia="Calibri" w:hAnsi="Times New Roman" w:cs="Times New Roman"/>
          <w:b/>
          <w:bCs/>
          <w:iCs/>
          <w:sz w:val="28"/>
          <w:szCs w:val="28"/>
        </w:rPr>
      </w:pPr>
    </w:p>
    <w:p w:rsidR="00ED2661" w:rsidRDefault="00ED2661" w:rsidP="00E703D6">
      <w:pPr>
        <w:pStyle w:val="a6"/>
        <w:autoSpaceDE w:val="0"/>
        <w:autoSpaceDN w:val="0"/>
        <w:adjustRightInd w:val="0"/>
        <w:spacing w:after="0" w:line="240" w:lineRule="auto"/>
        <w:ind w:left="1778"/>
        <w:rPr>
          <w:rFonts w:ascii="Times New Roman" w:eastAsia="Calibri" w:hAnsi="Times New Roman" w:cs="Times New Roman"/>
          <w:b/>
          <w:bCs/>
          <w:iCs/>
          <w:sz w:val="28"/>
          <w:szCs w:val="28"/>
        </w:rPr>
      </w:pPr>
    </w:p>
    <w:p w:rsidR="00ED2661" w:rsidRDefault="00ED2661" w:rsidP="00E703D6">
      <w:pPr>
        <w:pStyle w:val="a6"/>
        <w:autoSpaceDE w:val="0"/>
        <w:autoSpaceDN w:val="0"/>
        <w:adjustRightInd w:val="0"/>
        <w:spacing w:after="0" w:line="240" w:lineRule="auto"/>
        <w:ind w:left="1778"/>
        <w:rPr>
          <w:rFonts w:ascii="Times New Roman" w:eastAsia="Calibri" w:hAnsi="Times New Roman" w:cs="Times New Roman"/>
          <w:b/>
          <w:bCs/>
          <w:iCs/>
          <w:sz w:val="28"/>
          <w:szCs w:val="28"/>
        </w:rPr>
      </w:pPr>
    </w:p>
    <w:p w:rsidR="00ED2661" w:rsidRDefault="00ED2661" w:rsidP="00E703D6">
      <w:pPr>
        <w:pStyle w:val="a6"/>
        <w:autoSpaceDE w:val="0"/>
        <w:autoSpaceDN w:val="0"/>
        <w:adjustRightInd w:val="0"/>
        <w:spacing w:after="0" w:line="240" w:lineRule="auto"/>
        <w:ind w:left="1778"/>
        <w:rPr>
          <w:rFonts w:ascii="Times New Roman" w:eastAsia="Calibri" w:hAnsi="Times New Roman" w:cs="Times New Roman"/>
          <w:b/>
          <w:bCs/>
          <w:iCs/>
          <w:sz w:val="28"/>
          <w:szCs w:val="28"/>
        </w:rPr>
      </w:pPr>
      <w:r>
        <w:rPr>
          <w:rFonts w:ascii="Times New Roman" w:eastAsia="Calibri" w:hAnsi="Times New Roman" w:cs="Times New Roman"/>
          <w:b/>
          <w:bCs/>
          <w:iCs/>
          <w:sz w:val="28"/>
          <w:szCs w:val="28"/>
        </w:rPr>
        <w:t>\</w:t>
      </w:r>
    </w:p>
    <w:p w:rsidR="00ED2661" w:rsidRDefault="00ED2661" w:rsidP="00E703D6">
      <w:pPr>
        <w:pStyle w:val="a6"/>
        <w:autoSpaceDE w:val="0"/>
        <w:autoSpaceDN w:val="0"/>
        <w:adjustRightInd w:val="0"/>
        <w:spacing w:after="0" w:line="240" w:lineRule="auto"/>
        <w:ind w:left="1778"/>
        <w:rPr>
          <w:rFonts w:ascii="Times New Roman" w:eastAsia="Calibri" w:hAnsi="Times New Roman" w:cs="Times New Roman"/>
          <w:b/>
          <w:bCs/>
          <w:iCs/>
          <w:sz w:val="28"/>
          <w:szCs w:val="28"/>
        </w:rPr>
      </w:pPr>
    </w:p>
    <w:p w:rsidR="00E703D6" w:rsidRDefault="00E703D6" w:rsidP="00E703D6">
      <w:pPr>
        <w:pStyle w:val="a6"/>
        <w:autoSpaceDE w:val="0"/>
        <w:autoSpaceDN w:val="0"/>
        <w:adjustRightInd w:val="0"/>
        <w:spacing w:after="0" w:line="240" w:lineRule="auto"/>
        <w:ind w:left="1778"/>
        <w:rPr>
          <w:rFonts w:ascii="Times New Roman" w:eastAsia="Calibri" w:hAnsi="Times New Roman" w:cs="Times New Roman"/>
          <w:b/>
          <w:bCs/>
          <w:iCs/>
          <w:sz w:val="28"/>
          <w:szCs w:val="28"/>
        </w:rPr>
      </w:pPr>
    </w:p>
    <w:p w:rsidR="00E703D6" w:rsidRDefault="00E703D6" w:rsidP="00E703D6">
      <w:pPr>
        <w:pStyle w:val="a6"/>
        <w:autoSpaceDE w:val="0"/>
        <w:autoSpaceDN w:val="0"/>
        <w:adjustRightInd w:val="0"/>
        <w:spacing w:after="0" w:line="240" w:lineRule="auto"/>
        <w:ind w:left="1778"/>
        <w:rPr>
          <w:rFonts w:ascii="Times New Roman" w:eastAsia="Calibri" w:hAnsi="Times New Roman" w:cs="Times New Roman"/>
          <w:b/>
          <w:bCs/>
          <w:iCs/>
          <w:sz w:val="28"/>
          <w:szCs w:val="28"/>
        </w:rPr>
      </w:pPr>
    </w:p>
    <w:tbl>
      <w:tblPr>
        <w:tblStyle w:val="af2"/>
        <w:tblW w:w="9781" w:type="dxa"/>
        <w:tblInd w:w="704" w:type="dxa"/>
        <w:tblLook w:val="04A0" w:firstRow="1" w:lastRow="0" w:firstColumn="1" w:lastColumn="0" w:noHBand="0" w:noVBand="1"/>
      </w:tblPr>
      <w:tblGrid>
        <w:gridCol w:w="9781"/>
      </w:tblGrid>
      <w:tr w:rsidR="00E703D6" w:rsidRPr="001B1631" w:rsidTr="00E703D6">
        <w:tc>
          <w:tcPr>
            <w:tcW w:w="9781" w:type="dxa"/>
            <w:tcBorders>
              <w:top w:val="nil"/>
              <w:left w:val="nil"/>
              <w:bottom w:val="nil"/>
              <w:right w:val="nil"/>
            </w:tcBorders>
            <w:shd w:val="clear" w:color="auto" w:fill="FFC000"/>
          </w:tcPr>
          <w:p w:rsidR="00E703D6" w:rsidRPr="001B1631" w:rsidRDefault="00E703D6" w:rsidP="00E703D6">
            <w:pPr>
              <w:pStyle w:val="a6"/>
              <w:autoSpaceDE w:val="0"/>
              <w:autoSpaceDN w:val="0"/>
              <w:adjustRightInd w:val="0"/>
              <w:spacing w:after="0" w:line="240" w:lineRule="auto"/>
              <w:ind w:left="0"/>
              <w:jc w:val="center"/>
              <w:rPr>
                <w:rFonts w:ascii="Times New Roman" w:eastAsia="Calibri" w:hAnsi="Times New Roman" w:cs="Times New Roman"/>
                <w:b/>
                <w:bCs/>
                <w:iCs/>
                <w:sz w:val="28"/>
                <w:szCs w:val="28"/>
              </w:rPr>
            </w:pPr>
            <w:r w:rsidRPr="001B1631">
              <w:rPr>
                <w:rFonts w:ascii="Times New Roman" w:eastAsia="Calibri" w:hAnsi="Times New Roman" w:cs="Times New Roman"/>
                <w:b/>
                <w:bCs/>
                <w:iCs/>
                <w:sz w:val="28"/>
                <w:szCs w:val="28"/>
              </w:rPr>
              <w:t>Инновационная деятельность</w:t>
            </w:r>
          </w:p>
        </w:tc>
      </w:tr>
    </w:tbl>
    <w:p w:rsidR="00E703D6" w:rsidRDefault="00E703D6" w:rsidP="00E703D6">
      <w:pPr>
        <w:autoSpaceDE w:val="0"/>
        <w:autoSpaceDN w:val="0"/>
        <w:adjustRightInd w:val="0"/>
        <w:ind w:firstLine="567"/>
        <w:jc w:val="both"/>
        <w:rPr>
          <w:rFonts w:eastAsia="Calibri"/>
          <w:bCs/>
          <w:iCs/>
          <w:sz w:val="28"/>
          <w:szCs w:val="28"/>
        </w:rPr>
      </w:pPr>
    </w:p>
    <w:p w:rsidR="00E703D6" w:rsidRDefault="00E703D6" w:rsidP="00E703D6">
      <w:pPr>
        <w:autoSpaceDE w:val="0"/>
        <w:autoSpaceDN w:val="0"/>
        <w:adjustRightInd w:val="0"/>
        <w:ind w:firstLine="567"/>
        <w:jc w:val="both"/>
        <w:rPr>
          <w:rFonts w:eastAsia="Calibri"/>
          <w:bCs/>
          <w:iCs/>
          <w:sz w:val="28"/>
          <w:szCs w:val="28"/>
        </w:rPr>
      </w:pPr>
      <w:r>
        <w:rPr>
          <w:rFonts w:eastAsia="Calibri"/>
          <w:bCs/>
          <w:iCs/>
          <w:sz w:val="28"/>
          <w:szCs w:val="28"/>
        </w:rPr>
        <w:t xml:space="preserve">В 2019-2020 учебном году было запущено несколько новых </w:t>
      </w:r>
      <w:r w:rsidRPr="00EE172E">
        <w:rPr>
          <w:rFonts w:eastAsia="Calibri"/>
          <w:b/>
          <w:bCs/>
          <w:iCs/>
          <w:sz w:val="28"/>
          <w:szCs w:val="28"/>
        </w:rPr>
        <w:t>краевых проектов</w:t>
      </w:r>
      <w:r>
        <w:rPr>
          <w:rFonts w:eastAsia="Calibri"/>
          <w:bCs/>
          <w:iCs/>
          <w:sz w:val="28"/>
          <w:szCs w:val="28"/>
        </w:rPr>
        <w:t xml:space="preserve"> по уровням образования. В рамках поставленной задачи </w:t>
      </w:r>
      <w:r w:rsidRPr="005514DB">
        <w:rPr>
          <w:rFonts w:eastAsia="Calibri"/>
          <w:bCs/>
          <w:iCs/>
          <w:sz w:val="28"/>
          <w:szCs w:val="28"/>
        </w:rPr>
        <w:t>духовно-нравствен</w:t>
      </w:r>
      <w:r>
        <w:rPr>
          <w:rFonts w:eastAsia="Calibri"/>
          <w:bCs/>
          <w:iCs/>
          <w:sz w:val="28"/>
          <w:szCs w:val="28"/>
        </w:rPr>
        <w:t>ное и патриотическое содержание является системообразующим в каждом проекте.</w:t>
      </w:r>
    </w:p>
    <w:p w:rsidR="00E703D6" w:rsidRDefault="00E703D6" w:rsidP="00E703D6">
      <w:pPr>
        <w:autoSpaceDE w:val="0"/>
        <w:autoSpaceDN w:val="0"/>
        <w:adjustRightInd w:val="0"/>
        <w:ind w:firstLine="567"/>
        <w:jc w:val="both"/>
        <w:rPr>
          <w:rFonts w:eastAsia="Calibri"/>
          <w:bCs/>
          <w:iCs/>
          <w:sz w:val="28"/>
          <w:szCs w:val="28"/>
        </w:rPr>
      </w:pPr>
    </w:p>
    <w:p w:rsidR="00E703D6" w:rsidRPr="005514DB" w:rsidRDefault="00E703D6" w:rsidP="001B2F51">
      <w:pPr>
        <w:pStyle w:val="a6"/>
        <w:numPr>
          <w:ilvl w:val="0"/>
          <w:numId w:val="36"/>
        </w:numPr>
        <w:autoSpaceDE w:val="0"/>
        <w:autoSpaceDN w:val="0"/>
        <w:adjustRightInd w:val="0"/>
        <w:spacing w:after="0" w:line="276" w:lineRule="auto"/>
        <w:jc w:val="both"/>
        <w:rPr>
          <w:rFonts w:ascii="Times New Roman" w:eastAsia="Calibri" w:hAnsi="Times New Roman" w:cs="Times New Roman"/>
          <w:bCs/>
          <w:iCs/>
          <w:sz w:val="28"/>
          <w:szCs w:val="28"/>
        </w:rPr>
      </w:pPr>
      <w:r w:rsidRPr="005514DB">
        <w:rPr>
          <w:rFonts w:ascii="Times New Roman" w:eastAsia="Calibri" w:hAnsi="Times New Roman" w:cs="Times New Roman"/>
          <w:b/>
          <w:bCs/>
          <w:iCs/>
          <w:sz w:val="28"/>
          <w:szCs w:val="28"/>
        </w:rPr>
        <w:t>Начальная школа (все педагоги)</w:t>
      </w:r>
      <w:r w:rsidRPr="005514DB">
        <w:rPr>
          <w:rFonts w:ascii="Times New Roman" w:eastAsia="Calibri" w:hAnsi="Times New Roman" w:cs="Times New Roman"/>
          <w:bCs/>
          <w:iCs/>
          <w:sz w:val="28"/>
          <w:szCs w:val="28"/>
        </w:rPr>
        <w:t xml:space="preserve"> – </w:t>
      </w:r>
      <w:r w:rsidRPr="005514DB">
        <w:rPr>
          <w:rFonts w:ascii="Times New Roman" w:eastAsia="Calibri" w:hAnsi="Times New Roman" w:cs="Times New Roman"/>
          <w:b/>
          <w:bCs/>
          <w:iCs/>
          <w:sz w:val="28"/>
          <w:szCs w:val="28"/>
        </w:rPr>
        <w:t>краевой</w:t>
      </w:r>
      <w:r w:rsidRPr="005514DB">
        <w:rPr>
          <w:rFonts w:ascii="Times New Roman" w:eastAsia="Calibri" w:hAnsi="Times New Roman" w:cs="Times New Roman"/>
          <w:bCs/>
          <w:iCs/>
          <w:sz w:val="28"/>
          <w:szCs w:val="28"/>
        </w:rPr>
        <w:t xml:space="preserve"> </w:t>
      </w:r>
      <w:r w:rsidRPr="005514DB">
        <w:rPr>
          <w:rFonts w:ascii="Times New Roman" w:eastAsia="Calibri" w:hAnsi="Times New Roman" w:cs="Times New Roman"/>
          <w:b/>
          <w:bCs/>
          <w:iCs/>
          <w:sz w:val="28"/>
          <w:szCs w:val="28"/>
        </w:rPr>
        <w:t>проект сетевого взаимодействия</w:t>
      </w:r>
      <w:r w:rsidRPr="005514DB">
        <w:rPr>
          <w:rFonts w:ascii="Times New Roman" w:eastAsia="Calibri" w:hAnsi="Times New Roman" w:cs="Times New Roman"/>
          <w:bCs/>
          <w:iCs/>
          <w:sz w:val="28"/>
          <w:szCs w:val="28"/>
        </w:rPr>
        <w:t xml:space="preserve"> по реализации проекта «Преемственность в достижении МПР» в рамках Центра инновационного опыта ПГГПУ. Научно-методическое руководство осуществляет доцент ПГГПУ Женина Л.В.</w:t>
      </w:r>
    </w:p>
    <w:p w:rsidR="00E703D6" w:rsidRPr="006F4395" w:rsidRDefault="00E703D6" w:rsidP="00E703D6">
      <w:pPr>
        <w:pStyle w:val="a6"/>
        <w:autoSpaceDE w:val="0"/>
        <w:autoSpaceDN w:val="0"/>
        <w:adjustRightInd w:val="0"/>
        <w:spacing w:after="0"/>
        <w:ind w:left="927"/>
        <w:jc w:val="both"/>
        <w:rPr>
          <w:rFonts w:ascii="Times New Roman" w:eastAsia="Calibri" w:hAnsi="Times New Roman" w:cs="Times New Roman"/>
          <w:bCs/>
          <w:iCs/>
          <w:sz w:val="24"/>
          <w:szCs w:val="28"/>
        </w:rPr>
      </w:pPr>
      <w:r w:rsidRPr="006F4395">
        <w:rPr>
          <w:rFonts w:ascii="Times New Roman" w:eastAsia="Calibri" w:hAnsi="Times New Roman" w:cs="Times New Roman"/>
          <w:bCs/>
          <w:iCs/>
          <w:sz w:val="28"/>
          <w:szCs w:val="28"/>
          <w:u w:val="single"/>
        </w:rPr>
        <w:t xml:space="preserve">Промежуточный итог: </w:t>
      </w:r>
      <w:r w:rsidRPr="006F4395">
        <w:rPr>
          <w:rFonts w:ascii="Times New Roman" w:eastAsia="Calibri" w:hAnsi="Times New Roman" w:cs="Times New Roman"/>
          <w:bCs/>
          <w:iCs/>
          <w:sz w:val="24"/>
          <w:szCs w:val="28"/>
        </w:rPr>
        <w:t>Все педагоги были поделены на малые временные творческие группы по пяти метапредметным результатам. Результатом стала апробация в рамках учебной деятельности 1-2-х классов курса «Метапредметные грамотность: начальная школа». По итогам апробации каждый педагог проанализировал на основе карты самооценки образовательный продукт и заполнил лист экспертного наблюдения по критериям, согласованным с научным руководителем проекта. При проведении занятий педагоги отметили возможность их применения на 80%, при этом 20% материалов были скорректированы под образовательные цели МБОУ «Марковская СОШ».</w:t>
      </w:r>
    </w:p>
    <w:p w:rsidR="00E703D6" w:rsidRDefault="00E703D6" w:rsidP="00E703D6">
      <w:pPr>
        <w:pStyle w:val="a6"/>
        <w:autoSpaceDE w:val="0"/>
        <w:autoSpaceDN w:val="0"/>
        <w:adjustRightInd w:val="0"/>
        <w:spacing w:after="0"/>
        <w:ind w:left="927"/>
        <w:jc w:val="both"/>
        <w:rPr>
          <w:rFonts w:ascii="Times New Roman" w:eastAsia="Calibri" w:hAnsi="Times New Roman" w:cs="Times New Roman"/>
          <w:bCs/>
          <w:iCs/>
          <w:sz w:val="24"/>
          <w:szCs w:val="28"/>
        </w:rPr>
      </w:pPr>
      <w:r w:rsidRPr="006F4395">
        <w:rPr>
          <w:rFonts w:ascii="Times New Roman" w:eastAsia="Calibri" w:hAnsi="Times New Roman" w:cs="Times New Roman"/>
          <w:bCs/>
          <w:iCs/>
          <w:sz w:val="24"/>
          <w:szCs w:val="28"/>
        </w:rPr>
        <w:t>Особый акцент в практике организации работы начальной школы был сделан на организацию образовательных событий. Один из практических семинаров позволил познакомить педагогов с новой технологией и организовать деятельность по разработке События</w:t>
      </w:r>
      <w:r>
        <w:rPr>
          <w:rFonts w:ascii="Times New Roman" w:eastAsia="Calibri" w:hAnsi="Times New Roman" w:cs="Times New Roman"/>
          <w:bCs/>
          <w:iCs/>
          <w:sz w:val="24"/>
          <w:szCs w:val="28"/>
        </w:rPr>
        <w:t xml:space="preserve"> </w:t>
      </w:r>
      <w:r w:rsidRPr="005514DB">
        <w:rPr>
          <w:rFonts w:ascii="Times New Roman" w:eastAsia="Calibri" w:hAnsi="Times New Roman" w:cs="Times New Roman"/>
          <w:b/>
          <w:bCs/>
          <w:iCs/>
          <w:sz w:val="24"/>
          <w:szCs w:val="28"/>
        </w:rPr>
        <w:t>патриотической направленности</w:t>
      </w:r>
      <w:r>
        <w:rPr>
          <w:rFonts w:ascii="Times New Roman" w:eastAsia="Calibri" w:hAnsi="Times New Roman" w:cs="Times New Roman"/>
          <w:bCs/>
          <w:iCs/>
          <w:sz w:val="24"/>
          <w:szCs w:val="28"/>
        </w:rPr>
        <w:t xml:space="preserve"> </w:t>
      </w:r>
      <w:r w:rsidRPr="006F4395">
        <w:rPr>
          <w:rFonts w:ascii="Times New Roman" w:eastAsia="Calibri" w:hAnsi="Times New Roman" w:cs="Times New Roman"/>
          <w:bCs/>
          <w:iCs/>
          <w:sz w:val="24"/>
          <w:szCs w:val="28"/>
        </w:rPr>
        <w:t xml:space="preserve">через создание малых временных творческих групп. </w:t>
      </w:r>
    </w:p>
    <w:p w:rsidR="00E703D6" w:rsidRPr="006F4395" w:rsidRDefault="00E703D6" w:rsidP="00E703D6">
      <w:pPr>
        <w:pStyle w:val="a6"/>
        <w:autoSpaceDE w:val="0"/>
        <w:autoSpaceDN w:val="0"/>
        <w:adjustRightInd w:val="0"/>
        <w:spacing w:after="0"/>
        <w:ind w:left="927"/>
        <w:jc w:val="both"/>
        <w:rPr>
          <w:rFonts w:ascii="Times New Roman" w:eastAsia="Calibri" w:hAnsi="Times New Roman" w:cs="Times New Roman"/>
          <w:bCs/>
          <w:iCs/>
          <w:sz w:val="28"/>
          <w:szCs w:val="28"/>
          <w:u w:val="single"/>
        </w:rPr>
      </w:pPr>
    </w:p>
    <w:p w:rsidR="00E703D6" w:rsidRPr="005514DB" w:rsidRDefault="00E703D6" w:rsidP="001B2F51">
      <w:pPr>
        <w:numPr>
          <w:ilvl w:val="0"/>
          <w:numId w:val="22"/>
        </w:numPr>
        <w:autoSpaceDE w:val="0"/>
        <w:autoSpaceDN w:val="0"/>
        <w:adjustRightInd w:val="0"/>
        <w:spacing w:line="276" w:lineRule="auto"/>
        <w:jc w:val="both"/>
        <w:rPr>
          <w:rFonts w:eastAsia="Calibri"/>
          <w:b/>
          <w:bCs/>
          <w:iCs/>
          <w:sz w:val="28"/>
          <w:szCs w:val="28"/>
        </w:rPr>
      </w:pPr>
      <w:r w:rsidRPr="00FC4953">
        <w:rPr>
          <w:rFonts w:eastAsia="Calibri"/>
          <w:b/>
          <w:bCs/>
          <w:iCs/>
          <w:sz w:val="28"/>
          <w:szCs w:val="28"/>
        </w:rPr>
        <w:t>Основная школа</w:t>
      </w:r>
      <w:r>
        <w:rPr>
          <w:rFonts w:eastAsia="Calibri"/>
          <w:b/>
          <w:bCs/>
          <w:iCs/>
          <w:sz w:val="28"/>
          <w:szCs w:val="28"/>
        </w:rPr>
        <w:t xml:space="preserve"> (3 педагога +5 учеников) </w:t>
      </w:r>
      <w:r>
        <w:rPr>
          <w:rFonts w:eastAsia="Calibri"/>
          <w:bCs/>
          <w:iCs/>
          <w:sz w:val="28"/>
          <w:szCs w:val="28"/>
        </w:rPr>
        <w:t xml:space="preserve">- </w:t>
      </w:r>
      <w:r w:rsidRPr="006F4395">
        <w:rPr>
          <w:rFonts w:eastAsia="Calibri"/>
          <w:b/>
          <w:bCs/>
          <w:iCs/>
          <w:sz w:val="28"/>
          <w:szCs w:val="28"/>
        </w:rPr>
        <w:t>краевой проект</w:t>
      </w:r>
      <w:r>
        <w:rPr>
          <w:rFonts w:eastAsia="Calibri"/>
          <w:bCs/>
          <w:iCs/>
          <w:sz w:val="28"/>
          <w:szCs w:val="28"/>
        </w:rPr>
        <w:t xml:space="preserve"> «Технология свободного проектирование» под рук. В.Р. Имакаева. Цель: научить учеников</w:t>
      </w:r>
      <w:r w:rsidRPr="009C4FCD">
        <w:rPr>
          <w:rFonts w:eastAsia="Calibri"/>
          <w:bCs/>
          <w:iCs/>
          <w:sz w:val="28"/>
          <w:szCs w:val="28"/>
        </w:rPr>
        <w:t xml:space="preserve"> </w:t>
      </w:r>
      <w:r w:rsidRPr="00FC4953">
        <w:rPr>
          <w:rFonts w:eastAsia="Calibri"/>
          <w:bCs/>
          <w:iCs/>
          <w:sz w:val="28"/>
          <w:szCs w:val="28"/>
        </w:rPr>
        <w:t>технологии проектирования, т.е. сформировать навыки самостоятельного действия, собственной активности и предоставить опыт реализации своих собственных идей в окружающей их социальной реальности</w:t>
      </w:r>
    </w:p>
    <w:p w:rsidR="00E703D6" w:rsidRPr="005514DB" w:rsidRDefault="00E703D6" w:rsidP="00E703D6">
      <w:pPr>
        <w:autoSpaceDE w:val="0"/>
        <w:autoSpaceDN w:val="0"/>
        <w:adjustRightInd w:val="0"/>
        <w:ind w:left="927"/>
        <w:jc w:val="both"/>
        <w:rPr>
          <w:rFonts w:eastAsia="Calibri"/>
          <w:b/>
          <w:bCs/>
          <w:iCs/>
          <w:szCs w:val="28"/>
        </w:rPr>
      </w:pPr>
      <w:r w:rsidRPr="005514DB">
        <w:rPr>
          <w:rFonts w:eastAsia="Calibri"/>
          <w:bCs/>
          <w:iCs/>
          <w:sz w:val="28"/>
          <w:szCs w:val="28"/>
          <w:u w:val="single"/>
        </w:rPr>
        <w:t>Промежуточный итог:</w:t>
      </w:r>
      <w:r>
        <w:rPr>
          <w:rFonts w:eastAsia="Calibri"/>
          <w:bCs/>
          <w:iCs/>
          <w:sz w:val="28"/>
          <w:szCs w:val="28"/>
          <w:u w:val="single"/>
        </w:rPr>
        <w:t xml:space="preserve"> </w:t>
      </w:r>
      <w:r>
        <w:rPr>
          <w:rFonts w:eastAsia="Calibri"/>
          <w:bCs/>
          <w:iCs/>
          <w:szCs w:val="28"/>
        </w:rPr>
        <w:t xml:space="preserve">Организовано обучение на платформе института «Прэсто» через решение кейсовых заданий. В 2020-2021 году запланировано открытие «Проектного офиса» для реализации замыслов обучающихся школы в </w:t>
      </w:r>
      <w:r w:rsidRPr="005514DB">
        <w:rPr>
          <w:rFonts w:eastAsia="Calibri"/>
          <w:b/>
          <w:bCs/>
          <w:iCs/>
          <w:szCs w:val="28"/>
        </w:rPr>
        <w:t>рамках патриотического направления.</w:t>
      </w:r>
    </w:p>
    <w:p w:rsidR="00E703D6" w:rsidRPr="005514DB" w:rsidRDefault="00E703D6" w:rsidP="00E703D6">
      <w:pPr>
        <w:autoSpaceDE w:val="0"/>
        <w:autoSpaceDN w:val="0"/>
        <w:adjustRightInd w:val="0"/>
        <w:ind w:left="927"/>
        <w:jc w:val="both"/>
        <w:rPr>
          <w:rFonts w:eastAsia="Calibri"/>
          <w:b/>
          <w:bCs/>
          <w:iCs/>
          <w:szCs w:val="28"/>
        </w:rPr>
      </w:pPr>
    </w:p>
    <w:p w:rsidR="00E703D6" w:rsidRPr="005514DB" w:rsidRDefault="00E703D6" w:rsidP="001B2F51">
      <w:pPr>
        <w:numPr>
          <w:ilvl w:val="0"/>
          <w:numId w:val="22"/>
        </w:numPr>
        <w:autoSpaceDE w:val="0"/>
        <w:autoSpaceDN w:val="0"/>
        <w:adjustRightInd w:val="0"/>
        <w:spacing w:line="276" w:lineRule="auto"/>
        <w:jc w:val="both"/>
        <w:rPr>
          <w:rFonts w:eastAsia="Calibri"/>
          <w:b/>
          <w:bCs/>
          <w:iCs/>
          <w:sz w:val="28"/>
          <w:szCs w:val="28"/>
        </w:rPr>
      </w:pPr>
      <w:r w:rsidRPr="00FC4953">
        <w:rPr>
          <w:rFonts w:eastAsia="Calibri"/>
          <w:b/>
          <w:bCs/>
          <w:iCs/>
          <w:sz w:val="28"/>
          <w:szCs w:val="28"/>
        </w:rPr>
        <w:t>Средняя школа</w:t>
      </w:r>
      <w:r>
        <w:rPr>
          <w:rFonts w:eastAsia="Calibri"/>
          <w:b/>
          <w:bCs/>
          <w:iCs/>
          <w:sz w:val="28"/>
          <w:szCs w:val="28"/>
        </w:rPr>
        <w:t xml:space="preserve"> (11 учителей)</w:t>
      </w:r>
      <w:r w:rsidRPr="00FC4953">
        <w:rPr>
          <w:rFonts w:eastAsia="Calibri"/>
          <w:b/>
          <w:bCs/>
          <w:iCs/>
          <w:sz w:val="28"/>
          <w:szCs w:val="28"/>
        </w:rPr>
        <w:t xml:space="preserve">. </w:t>
      </w:r>
      <w:r w:rsidRPr="00FC4953">
        <w:rPr>
          <w:rFonts w:eastAsia="Calibri"/>
          <w:sz w:val="28"/>
          <w:szCs w:val="28"/>
        </w:rPr>
        <w:t xml:space="preserve">В целях планомерного перехода на ФГОС СОО МБОУ «Марковская СОШ» стала </w:t>
      </w:r>
      <w:r w:rsidRPr="006F4395">
        <w:rPr>
          <w:rFonts w:eastAsia="Calibri"/>
          <w:b/>
          <w:sz w:val="28"/>
          <w:szCs w:val="28"/>
        </w:rPr>
        <w:t>краевой апробационной площадкой</w:t>
      </w:r>
      <w:r w:rsidRPr="00FC4953">
        <w:rPr>
          <w:rFonts w:eastAsia="Calibri"/>
          <w:sz w:val="28"/>
          <w:szCs w:val="28"/>
        </w:rPr>
        <w:t xml:space="preserve"> по </w:t>
      </w:r>
      <w:r>
        <w:rPr>
          <w:rFonts w:eastAsia="Calibri"/>
          <w:sz w:val="28"/>
          <w:szCs w:val="28"/>
        </w:rPr>
        <w:t xml:space="preserve">теме «Внеурочная деятельность». </w:t>
      </w:r>
      <w:r w:rsidRPr="00561A28">
        <w:rPr>
          <w:sz w:val="28"/>
          <w:szCs w:val="28"/>
        </w:rPr>
        <w:t>Научно-методическое руководство осуществляет</w:t>
      </w:r>
      <w:r w:rsidRPr="00FC4953">
        <w:rPr>
          <w:sz w:val="28"/>
          <w:szCs w:val="28"/>
        </w:rPr>
        <w:t xml:space="preserve"> Дремина И.А.</w:t>
      </w:r>
      <w:r w:rsidRPr="00561A28">
        <w:rPr>
          <w:sz w:val="28"/>
          <w:szCs w:val="28"/>
        </w:rPr>
        <w:t>, методист ГАУ ДПО «ИРО Пермского края»</w:t>
      </w:r>
      <w:r w:rsidRPr="00FC4953">
        <w:rPr>
          <w:sz w:val="28"/>
          <w:szCs w:val="28"/>
        </w:rPr>
        <w:t>.</w:t>
      </w:r>
    </w:p>
    <w:p w:rsidR="00E703D6" w:rsidRPr="005514DB" w:rsidRDefault="00E703D6" w:rsidP="00E703D6">
      <w:pPr>
        <w:autoSpaceDE w:val="0"/>
        <w:autoSpaceDN w:val="0"/>
        <w:adjustRightInd w:val="0"/>
        <w:ind w:left="927"/>
        <w:jc w:val="both"/>
        <w:rPr>
          <w:rFonts w:eastAsia="Calibri"/>
          <w:b/>
          <w:bCs/>
          <w:iCs/>
          <w:sz w:val="28"/>
          <w:szCs w:val="28"/>
          <w:u w:val="single"/>
        </w:rPr>
      </w:pPr>
      <w:r w:rsidRPr="005514DB">
        <w:rPr>
          <w:rFonts w:eastAsia="Calibri"/>
          <w:bCs/>
          <w:iCs/>
          <w:sz w:val="28"/>
          <w:szCs w:val="28"/>
          <w:u w:val="single"/>
        </w:rPr>
        <w:t>Промежуточный итог:</w:t>
      </w:r>
      <w:r>
        <w:rPr>
          <w:rFonts w:eastAsia="Calibri"/>
          <w:bCs/>
          <w:iCs/>
          <w:sz w:val="28"/>
          <w:szCs w:val="28"/>
          <w:u w:val="single"/>
        </w:rPr>
        <w:t xml:space="preserve"> </w:t>
      </w:r>
      <w:r w:rsidRPr="005514DB">
        <w:rPr>
          <w:rFonts w:eastAsia="Calibri"/>
          <w:bCs/>
          <w:iCs/>
          <w:szCs w:val="28"/>
        </w:rPr>
        <w:t>В рамках</w:t>
      </w:r>
      <w:r>
        <w:rPr>
          <w:rFonts w:eastAsia="Calibri"/>
          <w:bCs/>
          <w:iCs/>
          <w:szCs w:val="28"/>
          <w:u w:val="single"/>
        </w:rPr>
        <w:t xml:space="preserve"> </w:t>
      </w:r>
      <w:r w:rsidRPr="005514DB">
        <w:rPr>
          <w:rFonts w:eastAsia="Calibri"/>
          <w:bCs/>
          <w:iCs/>
          <w:szCs w:val="28"/>
        </w:rPr>
        <w:t>проектного семинара</w:t>
      </w:r>
      <w:r>
        <w:rPr>
          <w:rFonts w:eastAsia="Calibri"/>
          <w:bCs/>
          <w:iCs/>
          <w:szCs w:val="28"/>
        </w:rPr>
        <w:t xml:space="preserve"> рабочей группой школы разработан замысел проекта. </w:t>
      </w:r>
      <w:r w:rsidRPr="005514DB">
        <w:rPr>
          <w:rFonts w:eastAsia="Calibri"/>
          <w:bCs/>
          <w:iCs/>
          <w:szCs w:val="28"/>
        </w:rPr>
        <w:t xml:space="preserve">Проект </w:t>
      </w:r>
      <w:r>
        <w:rPr>
          <w:rFonts w:eastAsia="Calibri"/>
          <w:bCs/>
          <w:iCs/>
          <w:szCs w:val="28"/>
        </w:rPr>
        <w:t xml:space="preserve">по организации внеурочной Де  «СоциУм» в старшей школе прошел экспертную оценку и рекомендован к реализации с 2020-2021 учебного года. Формирование «4К» компетенций предполагается на </w:t>
      </w:r>
      <w:r w:rsidRPr="005514DB">
        <w:rPr>
          <w:rFonts w:eastAsia="Calibri"/>
          <w:b/>
          <w:bCs/>
          <w:iCs/>
          <w:szCs w:val="28"/>
        </w:rPr>
        <w:t>основе духовно-нравственного и патриотического содержания.</w:t>
      </w:r>
    </w:p>
    <w:p w:rsidR="00E703D6" w:rsidRPr="0040623B" w:rsidRDefault="00E703D6" w:rsidP="00E703D6">
      <w:pPr>
        <w:ind w:firstLine="567"/>
        <w:jc w:val="both"/>
        <w:rPr>
          <w:rFonts w:eastAsia="Calibri"/>
          <w:sz w:val="28"/>
          <w:szCs w:val="28"/>
        </w:rPr>
      </w:pPr>
    </w:p>
    <w:p w:rsidR="00632FBD" w:rsidRDefault="00632FBD" w:rsidP="00E703D6">
      <w:pPr>
        <w:jc w:val="center"/>
        <w:rPr>
          <w:rFonts w:eastAsia="Calibri"/>
          <w:b/>
          <w:bCs/>
          <w:i/>
          <w:iCs/>
          <w:sz w:val="28"/>
          <w:szCs w:val="28"/>
        </w:rPr>
      </w:pPr>
    </w:p>
    <w:p w:rsidR="00632FBD" w:rsidRDefault="00632FBD" w:rsidP="00E703D6">
      <w:pPr>
        <w:jc w:val="center"/>
        <w:rPr>
          <w:rFonts w:eastAsia="Calibri"/>
          <w:b/>
          <w:bCs/>
          <w:i/>
          <w:iCs/>
          <w:sz w:val="28"/>
          <w:szCs w:val="28"/>
        </w:rPr>
      </w:pPr>
    </w:p>
    <w:p w:rsidR="00E703D6" w:rsidRPr="00AA78A0" w:rsidRDefault="00E703D6" w:rsidP="00E703D6">
      <w:pPr>
        <w:jc w:val="center"/>
        <w:rPr>
          <w:rFonts w:eastAsia="Calibri"/>
          <w:b/>
          <w:bCs/>
          <w:i/>
          <w:iCs/>
          <w:sz w:val="28"/>
          <w:szCs w:val="28"/>
        </w:rPr>
      </w:pPr>
      <w:r>
        <w:rPr>
          <w:rFonts w:eastAsia="Calibri"/>
          <w:b/>
          <w:bCs/>
          <w:i/>
          <w:iCs/>
          <w:sz w:val="28"/>
          <w:szCs w:val="28"/>
        </w:rPr>
        <w:t>Выполнение задач на 2019-2020</w:t>
      </w:r>
      <w:r w:rsidRPr="00AA78A0">
        <w:rPr>
          <w:rFonts w:eastAsia="Calibri"/>
          <w:b/>
          <w:bCs/>
          <w:i/>
          <w:iCs/>
          <w:sz w:val="28"/>
          <w:szCs w:val="28"/>
        </w:rPr>
        <w:t xml:space="preserve"> гг.</w:t>
      </w:r>
      <w:r>
        <w:rPr>
          <w:rFonts w:eastAsia="Calibri"/>
          <w:b/>
          <w:bCs/>
          <w:i/>
          <w:iCs/>
          <w:sz w:val="28"/>
          <w:szCs w:val="28"/>
        </w:rPr>
        <w:t xml:space="preserve"> см. ниже</w:t>
      </w:r>
    </w:p>
    <w:p w:rsidR="00E703D6" w:rsidRPr="00F91795" w:rsidRDefault="00E703D6" w:rsidP="00E703D6">
      <w:pPr>
        <w:jc w:val="center"/>
        <w:rPr>
          <w:rFonts w:eastAsia="Calibri"/>
          <w:b/>
          <w:bCs/>
          <w:i/>
          <w:iCs/>
          <w:sz w:val="28"/>
          <w:szCs w:val="28"/>
        </w:rPr>
      </w:pPr>
      <w:r>
        <w:rPr>
          <w:rFonts w:eastAsia="Calibri"/>
          <w:b/>
          <w:bCs/>
          <w:i/>
          <w:iCs/>
          <w:sz w:val="28"/>
          <w:szCs w:val="28"/>
        </w:rPr>
        <w:t>Выполнение задач на 2019-2020</w:t>
      </w:r>
      <w:r w:rsidRPr="00AA78A0">
        <w:rPr>
          <w:rFonts w:eastAsia="Calibri"/>
          <w:b/>
          <w:bCs/>
          <w:i/>
          <w:iCs/>
          <w:sz w:val="28"/>
          <w:szCs w:val="28"/>
        </w:rPr>
        <w:t xml:space="preserve"> гг.</w:t>
      </w:r>
    </w:p>
    <w:tbl>
      <w:tblPr>
        <w:tblStyle w:val="af2"/>
        <w:tblW w:w="5065" w:type="pct"/>
        <w:tblLook w:val="04A0" w:firstRow="1" w:lastRow="0" w:firstColumn="1" w:lastColumn="0" w:noHBand="0" w:noVBand="1"/>
      </w:tblPr>
      <w:tblGrid>
        <w:gridCol w:w="3376"/>
        <w:gridCol w:w="7239"/>
      </w:tblGrid>
      <w:tr w:rsidR="00E703D6" w:rsidTr="00E703D6">
        <w:tc>
          <w:tcPr>
            <w:tcW w:w="1590" w:type="pct"/>
          </w:tcPr>
          <w:p w:rsidR="00E703D6" w:rsidRPr="00055027" w:rsidRDefault="00E703D6" w:rsidP="00E703D6">
            <w:pPr>
              <w:jc w:val="center"/>
              <w:rPr>
                <w:b/>
                <w:sz w:val="28"/>
                <w:szCs w:val="28"/>
              </w:rPr>
            </w:pPr>
            <w:r w:rsidRPr="00055027">
              <w:rPr>
                <w:b/>
                <w:sz w:val="28"/>
                <w:szCs w:val="28"/>
              </w:rPr>
              <w:t>Задачи</w:t>
            </w:r>
          </w:p>
        </w:tc>
        <w:tc>
          <w:tcPr>
            <w:tcW w:w="3410" w:type="pct"/>
          </w:tcPr>
          <w:p w:rsidR="00E703D6" w:rsidRPr="00055027" w:rsidRDefault="00E703D6" w:rsidP="00E703D6">
            <w:pPr>
              <w:jc w:val="center"/>
              <w:rPr>
                <w:b/>
                <w:sz w:val="28"/>
                <w:szCs w:val="28"/>
              </w:rPr>
            </w:pPr>
            <w:r w:rsidRPr="00055027">
              <w:rPr>
                <w:b/>
                <w:sz w:val="28"/>
                <w:szCs w:val="28"/>
              </w:rPr>
              <w:t>Выполнение</w:t>
            </w:r>
          </w:p>
        </w:tc>
      </w:tr>
      <w:tr w:rsidR="00E703D6" w:rsidTr="00E703D6">
        <w:tc>
          <w:tcPr>
            <w:tcW w:w="1590" w:type="pct"/>
          </w:tcPr>
          <w:p w:rsidR="00E703D6" w:rsidRDefault="00E703D6" w:rsidP="00E703D6">
            <w:pPr>
              <w:jc w:val="both"/>
              <w:rPr>
                <w:sz w:val="28"/>
                <w:szCs w:val="28"/>
              </w:rPr>
            </w:pPr>
            <w:r>
              <w:rPr>
                <w:sz w:val="28"/>
                <w:szCs w:val="28"/>
              </w:rPr>
              <w:t xml:space="preserve">Обеспечить </w:t>
            </w:r>
            <w:r w:rsidRPr="00F91795">
              <w:rPr>
                <w:i/>
                <w:sz w:val="28"/>
                <w:szCs w:val="28"/>
                <w:u w:val="single"/>
              </w:rPr>
              <w:t>участие</w:t>
            </w:r>
            <w:r>
              <w:rPr>
                <w:sz w:val="28"/>
                <w:szCs w:val="28"/>
              </w:rPr>
              <w:t xml:space="preserve"> педагогов и их </w:t>
            </w:r>
            <w:r w:rsidRPr="00F91795">
              <w:rPr>
                <w:i/>
                <w:sz w:val="28"/>
                <w:szCs w:val="28"/>
                <w:u w:val="single"/>
              </w:rPr>
              <w:t>продуктивное сопровождение</w:t>
            </w:r>
            <w:r>
              <w:rPr>
                <w:sz w:val="28"/>
                <w:szCs w:val="28"/>
              </w:rPr>
              <w:t xml:space="preserve"> в мероприятиях по </w:t>
            </w:r>
            <w:r w:rsidRPr="00F91795">
              <w:rPr>
                <w:sz w:val="28"/>
                <w:szCs w:val="28"/>
                <w:u w:val="single"/>
              </w:rPr>
              <w:t>профессионализации</w:t>
            </w:r>
            <w:r>
              <w:rPr>
                <w:sz w:val="28"/>
                <w:szCs w:val="28"/>
              </w:rPr>
              <w:t xml:space="preserve">, в том числе </w:t>
            </w:r>
            <w:r w:rsidRPr="00F91795">
              <w:rPr>
                <w:i/>
                <w:sz w:val="28"/>
                <w:szCs w:val="28"/>
                <w:u w:val="single"/>
              </w:rPr>
              <w:t>конкурсном движении разного уровня</w:t>
            </w:r>
            <w:r>
              <w:rPr>
                <w:sz w:val="28"/>
                <w:szCs w:val="28"/>
              </w:rPr>
              <w:t xml:space="preserve"> («Учитель года», ЭМС, конкурс ДМ, метапредметные испытания и т.д.)</w:t>
            </w:r>
          </w:p>
        </w:tc>
        <w:tc>
          <w:tcPr>
            <w:tcW w:w="3410" w:type="pct"/>
          </w:tcPr>
          <w:p w:rsidR="00E703D6" w:rsidRPr="00B56F5A" w:rsidRDefault="00E703D6" w:rsidP="00E703D6">
            <w:pPr>
              <w:jc w:val="both"/>
              <w:rPr>
                <w:b/>
                <w:color w:val="FF0000"/>
                <w:sz w:val="28"/>
                <w:szCs w:val="28"/>
                <w:shd w:val="clear" w:color="auto" w:fill="FFFFFF"/>
              </w:rPr>
            </w:pPr>
            <w:r w:rsidRPr="00B56F5A">
              <w:rPr>
                <w:b/>
                <w:color w:val="FF0000"/>
                <w:sz w:val="28"/>
                <w:szCs w:val="28"/>
                <w:shd w:val="clear" w:color="auto" w:fill="FFFFFF"/>
              </w:rPr>
              <w:t>Выполнено.</w:t>
            </w:r>
          </w:p>
          <w:p w:rsidR="00E703D6" w:rsidRPr="006777CF" w:rsidRDefault="00E703D6" w:rsidP="00E703D6">
            <w:pPr>
              <w:jc w:val="both"/>
              <w:rPr>
                <w:i/>
                <w:sz w:val="28"/>
                <w:szCs w:val="28"/>
                <w:u w:val="single"/>
                <w:shd w:val="clear" w:color="auto" w:fill="FFFFFF"/>
              </w:rPr>
            </w:pPr>
            <w:r w:rsidRPr="00F91795">
              <w:rPr>
                <w:b/>
                <w:sz w:val="28"/>
                <w:szCs w:val="28"/>
                <w:shd w:val="clear" w:color="auto" w:fill="FFFFFF"/>
              </w:rPr>
              <w:t xml:space="preserve">67% </w:t>
            </w:r>
            <w:r w:rsidRPr="00F91795">
              <w:rPr>
                <w:sz w:val="28"/>
                <w:szCs w:val="28"/>
                <w:shd w:val="clear" w:color="auto" w:fill="FFFFFF"/>
              </w:rPr>
              <w:t>(30 из 47 чел.)</w:t>
            </w:r>
            <w:r>
              <w:rPr>
                <w:sz w:val="28"/>
                <w:szCs w:val="28"/>
                <w:shd w:val="clear" w:color="auto" w:fill="FFFFFF"/>
              </w:rPr>
              <w:t xml:space="preserve"> педагогов в течение 2019-2020 учебного были задействованы в различных методических событиях муниципального, краевого и федерального уровней (</w:t>
            </w:r>
            <w:r>
              <w:rPr>
                <w:i/>
                <w:sz w:val="28"/>
                <w:szCs w:val="28"/>
                <w:u w:val="single"/>
                <w:shd w:val="clear" w:color="auto" w:fill="FFFFFF"/>
              </w:rPr>
              <w:t>в</w:t>
            </w:r>
            <w:r w:rsidRPr="006777CF">
              <w:rPr>
                <w:i/>
                <w:sz w:val="28"/>
                <w:szCs w:val="28"/>
                <w:u w:val="single"/>
                <w:shd w:val="clear" w:color="auto" w:fill="FFFFFF"/>
              </w:rPr>
              <w:t xml:space="preserve"> процессе анализа не учитывались мероприятия дистанционного характера, поскольку в большей степени это платформы</w:t>
            </w:r>
            <w:r>
              <w:rPr>
                <w:i/>
                <w:sz w:val="28"/>
                <w:szCs w:val="28"/>
                <w:u w:val="single"/>
                <w:shd w:val="clear" w:color="auto" w:fill="FFFFFF"/>
              </w:rPr>
              <w:t xml:space="preserve"> с различными конкурсами, олимпиадами или </w:t>
            </w:r>
            <w:r w:rsidRPr="006777CF">
              <w:rPr>
                <w:i/>
                <w:sz w:val="28"/>
                <w:szCs w:val="28"/>
                <w:u w:val="single"/>
                <w:shd w:val="clear" w:color="auto" w:fill="FFFFFF"/>
              </w:rPr>
              <w:t>публикующие материалы за денежное вознаграждение в короткие сроки и оценить степень участие педагогов, объективность материалов очень сложно</w:t>
            </w:r>
            <w:r>
              <w:rPr>
                <w:i/>
                <w:sz w:val="28"/>
                <w:szCs w:val="28"/>
                <w:u w:val="single"/>
                <w:shd w:val="clear" w:color="auto" w:fill="FFFFFF"/>
              </w:rPr>
              <w:t xml:space="preserve">. </w:t>
            </w:r>
            <w:r w:rsidRPr="006777CF">
              <w:rPr>
                <w:i/>
                <w:sz w:val="28"/>
                <w:szCs w:val="28"/>
                <w:u w:val="single"/>
                <w:shd w:val="clear" w:color="auto" w:fill="FFFFFF"/>
              </w:rPr>
              <w:t>Поэтому объектом анализа стали очные мероприятия муниципального, краевого уровней, в т.ч проводимые в рамках Университетов.)</w:t>
            </w:r>
          </w:p>
          <w:p w:rsidR="00E703D6" w:rsidRDefault="00E703D6" w:rsidP="00E703D6">
            <w:pPr>
              <w:jc w:val="both"/>
              <w:rPr>
                <w:i/>
                <w:sz w:val="28"/>
                <w:szCs w:val="28"/>
                <w:shd w:val="clear" w:color="auto" w:fill="FFFFFF"/>
              </w:rPr>
            </w:pPr>
            <w:r>
              <w:rPr>
                <w:sz w:val="28"/>
                <w:szCs w:val="28"/>
                <w:shd w:val="clear" w:color="auto" w:fill="FFFFFF"/>
              </w:rPr>
              <w:t xml:space="preserve">Методическое сопровождение позволило достигнуть </w:t>
            </w:r>
            <w:r w:rsidRPr="006777CF">
              <w:rPr>
                <w:b/>
                <w:sz w:val="28"/>
                <w:szCs w:val="28"/>
                <w:shd w:val="clear" w:color="auto" w:fill="FFFFFF"/>
              </w:rPr>
              <w:t>результатов</w:t>
            </w:r>
            <w:r>
              <w:rPr>
                <w:sz w:val="28"/>
                <w:szCs w:val="28"/>
                <w:shd w:val="clear" w:color="auto" w:fill="FFFFFF"/>
              </w:rPr>
              <w:t xml:space="preserve">, которые стали достижением учебного года. </w:t>
            </w:r>
            <w:r w:rsidRPr="00775F38">
              <w:rPr>
                <w:i/>
                <w:sz w:val="28"/>
                <w:szCs w:val="28"/>
                <w:shd w:val="clear" w:color="auto" w:fill="FFFFFF"/>
              </w:rPr>
              <w:t>(см. выше)</w:t>
            </w:r>
            <w:r>
              <w:rPr>
                <w:i/>
                <w:sz w:val="28"/>
                <w:szCs w:val="28"/>
                <w:shd w:val="clear" w:color="auto" w:fill="FFFFFF"/>
              </w:rPr>
              <w:t xml:space="preserve">. </w:t>
            </w:r>
          </w:p>
          <w:p w:rsidR="00E703D6" w:rsidRDefault="00E703D6" w:rsidP="00E703D6">
            <w:pPr>
              <w:jc w:val="both"/>
              <w:rPr>
                <w:sz w:val="28"/>
                <w:szCs w:val="28"/>
                <w:shd w:val="clear" w:color="auto" w:fill="FFFFFF"/>
              </w:rPr>
            </w:pPr>
            <w:r w:rsidRPr="00EC22EB">
              <w:rPr>
                <w:sz w:val="28"/>
                <w:szCs w:val="28"/>
                <w:shd w:val="clear" w:color="auto" w:fill="FFFFFF"/>
              </w:rPr>
              <w:t>Конкурсное движение – один из важнейших ресурсов профессионализации педагогов. Эффективность участия педагогов в конкурсах напрямую зависит от оптимально выстроенного индивидуального сопровождения.</w:t>
            </w:r>
            <w:r>
              <w:rPr>
                <w:sz w:val="28"/>
                <w:szCs w:val="28"/>
                <w:shd w:val="clear" w:color="auto" w:fill="FFFFFF"/>
              </w:rPr>
              <w:t xml:space="preserve"> Поэтому индивидуальное сопровождение, отмечаю как наиболее эффективное в методической работе.</w:t>
            </w:r>
          </w:p>
          <w:p w:rsidR="00E703D6" w:rsidRDefault="00E703D6" w:rsidP="00E703D6">
            <w:pPr>
              <w:jc w:val="both"/>
              <w:rPr>
                <w:b/>
                <w:sz w:val="28"/>
                <w:szCs w:val="28"/>
                <w:shd w:val="clear" w:color="auto" w:fill="FFFFFF"/>
              </w:rPr>
            </w:pPr>
            <w:r w:rsidRPr="006777CF">
              <w:rPr>
                <w:b/>
                <w:sz w:val="28"/>
                <w:szCs w:val="28"/>
                <w:shd w:val="clear" w:color="auto" w:fill="FFFFFF"/>
              </w:rPr>
              <w:t>Педагоги школы приняли участие в:</w:t>
            </w:r>
          </w:p>
          <w:p w:rsidR="00E703D6" w:rsidRPr="00F91795" w:rsidRDefault="00E703D6" w:rsidP="00E703D6">
            <w:pPr>
              <w:jc w:val="both"/>
              <w:rPr>
                <w:sz w:val="28"/>
                <w:szCs w:val="28"/>
                <w:shd w:val="clear" w:color="auto" w:fill="FFFFFF"/>
              </w:rPr>
            </w:pPr>
            <w:r w:rsidRPr="00F91795">
              <w:rPr>
                <w:sz w:val="28"/>
                <w:szCs w:val="28"/>
                <w:shd w:val="clear" w:color="auto" w:fill="FFFFFF"/>
              </w:rPr>
              <w:t>- ПНПО- 1 чел.</w:t>
            </w:r>
          </w:p>
          <w:p w:rsidR="00E703D6" w:rsidRDefault="00E703D6" w:rsidP="00E703D6">
            <w:pPr>
              <w:jc w:val="both"/>
              <w:rPr>
                <w:sz w:val="28"/>
                <w:szCs w:val="28"/>
                <w:shd w:val="clear" w:color="auto" w:fill="FFFFFF"/>
              </w:rPr>
            </w:pPr>
            <w:r>
              <w:rPr>
                <w:sz w:val="28"/>
                <w:szCs w:val="28"/>
                <w:shd w:val="clear" w:color="auto" w:fill="FFFFFF"/>
              </w:rPr>
              <w:t>- муниципальном и краевом этапах конкурса «Учитель года 2020» -2 чел.</w:t>
            </w:r>
          </w:p>
          <w:p w:rsidR="00E703D6" w:rsidRDefault="00E703D6" w:rsidP="00E703D6">
            <w:pPr>
              <w:jc w:val="both"/>
              <w:rPr>
                <w:sz w:val="28"/>
                <w:szCs w:val="28"/>
                <w:shd w:val="clear" w:color="auto" w:fill="FFFFFF"/>
              </w:rPr>
            </w:pPr>
            <w:r>
              <w:rPr>
                <w:sz w:val="28"/>
                <w:szCs w:val="28"/>
                <w:shd w:val="clear" w:color="auto" w:fill="FFFFFF"/>
              </w:rPr>
              <w:t>- муниципальной метапредметной олимпиаде – 4 чел.</w:t>
            </w:r>
          </w:p>
          <w:p w:rsidR="00E703D6" w:rsidRDefault="00E703D6" w:rsidP="00E703D6">
            <w:pPr>
              <w:jc w:val="both"/>
              <w:rPr>
                <w:sz w:val="28"/>
                <w:szCs w:val="28"/>
                <w:shd w:val="clear" w:color="auto" w:fill="FFFFFF"/>
              </w:rPr>
            </w:pPr>
            <w:r>
              <w:rPr>
                <w:sz w:val="28"/>
                <w:szCs w:val="28"/>
                <w:shd w:val="clear" w:color="auto" w:fill="FFFFFF"/>
              </w:rPr>
              <w:t xml:space="preserve">- краевой метапредметной олимпиаде – 1 </w:t>
            </w:r>
            <w:r w:rsidRPr="006777CF">
              <w:rPr>
                <w:sz w:val="28"/>
                <w:szCs w:val="28"/>
                <w:shd w:val="clear" w:color="auto" w:fill="FFFFFF"/>
              </w:rPr>
              <w:t>чел.</w:t>
            </w:r>
          </w:p>
          <w:p w:rsidR="00E703D6" w:rsidRDefault="00E703D6" w:rsidP="00E703D6">
            <w:pPr>
              <w:jc w:val="both"/>
              <w:rPr>
                <w:sz w:val="28"/>
                <w:szCs w:val="28"/>
                <w:shd w:val="clear" w:color="auto" w:fill="FFFFFF"/>
              </w:rPr>
            </w:pPr>
            <w:r>
              <w:rPr>
                <w:sz w:val="28"/>
                <w:szCs w:val="28"/>
                <w:shd w:val="clear" w:color="auto" w:fill="FFFFFF"/>
              </w:rPr>
              <w:t>- муниципальном конкурсе дидактических материалов – 5 чел.</w:t>
            </w:r>
          </w:p>
          <w:p w:rsidR="00E703D6" w:rsidRDefault="00E703D6" w:rsidP="00E703D6">
            <w:pPr>
              <w:jc w:val="both"/>
              <w:rPr>
                <w:sz w:val="28"/>
                <w:szCs w:val="28"/>
                <w:shd w:val="clear" w:color="auto" w:fill="FFFFFF"/>
              </w:rPr>
            </w:pPr>
            <w:r>
              <w:rPr>
                <w:sz w:val="28"/>
                <w:szCs w:val="28"/>
                <w:shd w:val="clear" w:color="auto" w:fill="FFFFFF"/>
              </w:rPr>
              <w:t>- краевом конкурсе дидактических материалов – 1 чел.</w:t>
            </w:r>
          </w:p>
          <w:p w:rsidR="00E703D6" w:rsidRDefault="00E703D6" w:rsidP="00E703D6">
            <w:pPr>
              <w:jc w:val="both"/>
              <w:rPr>
                <w:sz w:val="28"/>
                <w:szCs w:val="28"/>
                <w:shd w:val="clear" w:color="auto" w:fill="FFFFFF"/>
              </w:rPr>
            </w:pPr>
            <w:r>
              <w:rPr>
                <w:sz w:val="28"/>
                <w:szCs w:val="28"/>
                <w:shd w:val="clear" w:color="auto" w:fill="FFFFFF"/>
              </w:rPr>
              <w:t>- краевой педагогической олимпиаде учителей начальных классов – 6 чел.</w:t>
            </w:r>
          </w:p>
          <w:p w:rsidR="00E703D6" w:rsidRDefault="00E703D6" w:rsidP="00E703D6">
            <w:pPr>
              <w:jc w:val="both"/>
              <w:rPr>
                <w:sz w:val="28"/>
                <w:szCs w:val="28"/>
                <w:shd w:val="clear" w:color="auto" w:fill="FFFFFF"/>
              </w:rPr>
            </w:pPr>
            <w:r>
              <w:rPr>
                <w:sz w:val="28"/>
                <w:szCs w:val="28"/>
                <w:shd w:val="clear" w:color="auto" w:fill="FFFFFF"/>
              </w:rPr>
              <w:t>- конференциях (с выступлениями), публикации статей – 11 чел.</w:t>
            </w:r>
          </w:p>
          <w:p w:rsidR="00E703D6" w:rsidRDefault="00E703D6" w:rsidP="00E703D6">
            <w:pPr>
              <w:jc w:val="both"/>
              <w:rPr>
                <w:sz w:val="28"/>
                <w:szCs w:val="28"/>
                <w:shd w:val="clear" w:color="auto" w:fill="FFFFFF"/>
              </w:rPr>
            </w:pPr>
            <w:r>
              <w:rPr>
                <w:sz w:val="28"/>
                <w:szCs w:val="28"/>
                <w:shd w:val="clear" w:color="auto" w:fill="FFFFFF"/>
              </w:rPr>
              <w:t>- ЭМС – 1 чел.</w:t>
            </w:r>
          </w:p>
          <w:p w:rsidR="00E703D6" w:rsidRPr="00775F38" w:rsidRDefault="00E703D6" w:rsidP="00E703D6">
            <w:pPr>
              <w:jc w:val="both"/>
              <w:rPr>
                <w:sz w:val="28"/>
                <w:szCs w:val="28"/>
                <w:shd w:val="clear" w:color="auto" w:fill="FFFFFF"/>
              </w:rPr>
            </w:pPr>
          </w:p>
        </w:tc>
      </w:tr>
      <w:tr w:rsidR="00E703D6" w:rsidTr="00E703D6">
        <w:tc>
          <w:tcPr>
            <w:tcW w:w="1590" w:type="pct"/>
          </w:tcPr>
          <w:p w:rsidR="00E703D6" w:rsidRDefault="00E703D6" w:rsidP="00E703D6">
            <w:pPr>
              <w:jc w:val="both"/>
              <w:rPr>
                <w:sz w:val="28"/>
                <w:szCs w:val="28"/>
              </w:rPr>
            </w:pPr>
            <w:r w:rsidRPr="00F91795">
              <w:rPr>
                <w:i/>
                <w:sz w:val="28"/>
                <w:szCs w:val="28"/>
                <w:u w:val="single"/>
              </w:rPr>
              <w:t>Считать</w:t>
            </w:r>
            <w:r>
              <w:rPr>
                <w:sz w:val="28"/>
                <w:szCs w:val="28"/>
              </w:rPr>
              <w:t xml:space="preserve"> духовно-нравственное и патриотическое воспитание приоритетным в </w:t>
            </w:r>
            <w:r w:rsidRPr="00F91795">
              <w:rPr>
                <w:i/>
                <w:sz w:val="28"/>
                <w:szCs w:val="28"/>
                <w:u w:val="single"/>
              </w:rPr>
              <w:t>сопровождении мероприятий</w:t>
            </w:r>
            <w:r>
              <w:rPr>
                <w:sz w:val="28"/>
                <w:szCs w:val="28"/>
              </w:rPr>
              <w:t xml:space="preserve"> и событий институционального, краевого и Федерального уровней.</w:t>
            </w:r>
          </w:p>
        </w:tc>
        <w:tc>
          <w:tcPr>
            <w:tcW w:w="3410" w:type="pct"/>
          </w:tcPr>
          <w:p w:rsidR="00E703D6" w:rsidRDefault="00E703D6" w:rsidP="00E703D6">
            <w:pPr>
              <w:jc w:val="both"/>
              <w:rPr>
                <w:b/>
                <w:color w:val="FF0000"/>
                <w:sz w:val="28"/>
                <w:szCs w:val="28"/>
              </w:rPr>
            </w:pPr>
            <w:r w:rsidRPr="00CD6752">
              <w:rPr>
                <w:b/>
                <w:color w:val="FF0000"/>
                <w:sz w:val="28"/>
                <w:szCs w:val="28"/>
              </w:rPr>
              <w:t>Выполнено.</w:t>
            </w:r>
          </w:p>
          <w:p w:rsidR="00E703D6" w:rsidRDefault="00E703D6" w:rsidP="00E703D6">
            <w:pPr>
              <w:jc w:val="both"/>
              <w:rPr>
                <w:sz w:val="28"/>
                <w:szCs w:val="28"/>
              </w:rPr>
            </w:pPr>
            <w:r>
              <w:rPr>
                <w:sz w:val="28"/>
                <w:szCs w:val="28"/>
              </w:rPr>
              <w:t xml:space="preserve">Первый год работы в МБОУ «Марковская СОШ» позволил погрузиться в актуальное для школы направление и стать соучастником мероприятий патриотической направленности. </w:t>
            </w:r>
          </w:p>
          <w:p w:rsidR="00E703D6" w:rsidRPr="00522543" w:rsidRDefault="00E703D6" w:rsidP="001B2F51">
            <w:pPr>
              <w:pStyle w:val="a6"/>
              <w:numPr>
                <w:ilvl w:val="0"/>
                <w:numId w:val="30"/>
              </w:numPr>
              <w:spacing w:after="0" w:line="276" w:lineRule="auto"/>
              <w:jc w:val="both"/>
              <w:rPr>
                <w:rFonts w:ascii="Times New Roman" w:hAnsi="Times New Roman"/>
                <w:sz w:val="28"/>
                <w:szCs w:val="28"/>
              </w:rPr>
            </w:pPr>
            <w:r w:rsidRPr="00522543">
              <w:rPr>
                <w:rFonts w:ascii="Times New Roman" w:hAnsi="Times New Roman"/>
                <w:sz w:val="28"/>
                <w:szCs w:val="28"/>
              </w:rPr>
              <w:t xml:space="preserve">Оказана методическая помощь в проведении первых кадетских сборов, в написании проекта на к-с "Рыбаков Фонд». </w:t>
            </w:r>
          </w:p>
          <w:p w:rsidR="00E703D6" w:rsidRDefault="00E703D6" w:rsidP="001B2F51">
            <w:pPr>
              <w:pStyle w:val="a6"/>
              <w:numPr>
                <w:ilvl w:val="0"/>
                <w:numId w:val="30"/>
              </w:numPr>
              <w:spacing w:after="0" w:line="276" w:lineRule="auto"/>
              <w:jc w:val="both"/>
              <w:rPr>
                <w:rFonts w:ascii="Times New Roman" w:hAnsi="Times New Roman"/>
                <w:sz w:val="28"/>
                <w:szCs w:val="28"/>
              </w:rPr>
            </w:pPr>
            <w:r w:rsidRPr="00522543">
              <w:rPr>
                <w:rFonts w:ascii="Times New Roman" w:hAnsi="Times New Roman"/>
                <w:sz w:val="28"/>
                <w:szCs w:val="28"/>
              </w:rPr>
              <w:t>В рамках моделирования внеурочной Де разработана программа с учетом традиций школы по направлению духовно-нравственного и патриотической направленности.</w:t>
            </w:r>
            <w:r>
              <w:rPr>
                <w:rFonts w:ascii="Times New Roman" w:hAnsi="Times New Roman"/>
                <w:sz w:val="28"/>
                <w:szCs w:val="28"/>
              </w:rPr>
              <w:t xml:space="preserve"> (рук. Дремина И.А.)</w:t>
            </w:r>
          </w:p>
          <w:p w:rsidR="00E703D6" w:rsidRDefault="00E703D6" w:rsidP="001B2F51">
            <w:pPr>
              <w:pStyle w:val="a6"/>
              <w:numPr>
                <w:ilvl w:val="0"/>
                <w:numId w:val="30"/>
              </w:numPr>
              <w:spacing w:after="0" w:line="276" w:lineRule="auto"/>
              <w:jc w:val="both"/>
              <w:rPr>
                <w:rFonts w:ascii="Times New Roman" w:hAnsi="Times New Roman"/>
                <w:sz w:val="28"/>
                <w:szCs w:val="28"/>
              </w:rPr>
            </w:pPr>
            <w:r>
              <w:rPr>
                <w:rFonts w:ascii="Times New Roman" w:hAnsi="Times New Roman"/>
                <w:sz w:val="28"/>
                <w:szCs w:val="28"/>
              </w:rPr>
              <w:t>В рамках проекта «Технология свободного проектирования» (рук. В.Р. Имакаев) спрогнозированы ключевые направления детских проектов: дух.-нравственное и гражданско-патриотическое. Рук. Терсинских Л.В., Реутова М.М.</w:t>
            </w:r>
          </w:p>
          <w:p w:rsidR="00E703D6" w:rsidRDefault="00E703D6" w:rsidP="001B2F51">
            <w:pPr>
              <w:pStyle w:val="a6"/>
              <w:numPr>
                <w:ilvl w:val="0"/>
                <w:numId w:val="30"/>
              </w:numPr>
              <w:spacing w:after="0" w:line="276" w:lineRule="auto"/>
              <w:jc w:val="both"/>
              <w:rPr>
                <w:rFonts w:ascii="Times New Roman" w:hAnsi="Times New Roman"/>
                <w:sz w:val="28"/>
                <w:szCs w:val="28"/>
              </w:rPr>
            </w:pPr>
            <w:r>
              <w:rPr>
                <w:rFonts w:ascii="Times New Roman" w:hAnsi="Times New Roman"/>
                <w:sz w:val="28"/>
                <w:szCs w:val="28"/>
              </w:rPr>
              <w:t>В программу внеурочной Де кадетских классов введен «Музейный час».</w:t>
            </w:r>
          </w:p>
          <w:p w:rsidR="00E703D6" w:rsidRDefault="00E703D6" w:rsidP="001B2F51">
            <w:pPr>
              <w:pStyle w:val="a6"/>
              <w:numPr>
                <w:ilvl w:val="0"/>
                <w:numId w:val="30"/>
              </w:numPr>
              <w:spacing w:after="0" w:line="276" w:lineRule="auto"/>
              <w:jc w:val="both"/>
              <w:rPr>
                <w:rFonts w:ascii="Times New Roman" w:hAnsi="Times New Roman"/>
                <w:sz w:val="28"/>
                <w:szCs w:val="28"/>
              </w:rPr>
            </w:pPr>
            <w:r>
              <w:rPr>
                <w:rFonts w:ascii="Times New Roman" w:hAnsi="Times New Roman"/>
                <w:sz w:val="28"/>
                <w:szCs w:val="28"/>
              </w:rPr>
              <w:t>В рамках работы ШМО начальных классов при моделировании Образовательного события ключевым направлением стало патриотическое.</w:t>
            </w:r>
          </w:p>
          <w:p w:rsidR="00E703D6" w:rsidRPr="00B56F5A" w:rsidRDefault="00E703D6" w:rsidP="00E703D6">
            <w:pPr>
              <w:jc w:val="both"/>
              <w:rPr>
                <w:b/>
                <w:sz w:val="28"/>
                <w:szCs w:val="28"/>
              </w:rPr>
            </w:pPr>
            <w:r w:rsidRPr="00B56F5A">
              <w:rPr>
                <w:b/>
                <w:sz w:val="28"/>
                <w:szCs w:val="28"/>
              </w:rPr>
              <w:t xml:space="preserve">На новый учебный год определяю следующие задачи: </w:t>
            </w:r>
          </w:p>
          <w:p w:rsidR="00E703D6" w:rsidRDefault="00E703D6" w:rsidP="001B2F51">
            <w:pPr>
              <w:pStyle w:val="a6"/>
              <w:numPr>
                <w:ilvl w:val="0"/>
                <w:numId w:val="31"/>
              </w:numPr>
              <w:spacing w:after="200" w:line="276" w:lineRule="auto"/>
              <w:jc w:val="both"/>
              <w:rPr>
                <w:rFonts w:ascii="Times New Roman" w:hAnsi="Times New Roman"/>
                <w:sz w:val="28"/>
                <w:szCs w:val="28"/>
              </w:rPr>
            </w:pPr>
            <w:r w:rsidRPr="00173FBF">
              <w:rPr>
                <w:rFonts w:ascii="Times New Roman" w:hAnsi="Times New Roman"/>
                <w:sz w:val="28"/>
                <w:szCs w:val="28"/>
              </w:rPr>
              <w:t>Оказать продуктивное методическое сопровождение</w:t>
            </w:r>
            <w:r>
              <w:rPr>
                <w:rFonts w:ascii="Times New Roman" w:hAnsi="Times New Roman"/>
                <w:sz w:val="28"/>
                <w:szCs w:val="28"/>
              </w:rPr>
              <w:t xml:space="preserve"> </w:t>
            </w:r>
            <w:r w:rsidRPr="00173FBF">
              <w:rPr>
                <w:rFonts w:ascii="Times New Roman" w:hAnsi="Times New Roman"/>
                <w:sz w:val="28"/>
                <w:szCs w:val="28"/>
              </w:rPr>
              <w:t>при реализации педагогических проектов, программ и публичном представлении результатов</w:t>
            </w:r>
            <w:r>
              <w:rPr>
                <w:rFonts w:ascii="Times New Roman" w:hAnsi="Times New Roman"/>
                <w:sz w:val="28"/>
                <w:szCs w:val="28"/>
              </w:rPr>
              <w:t xml:space="preserve"> в рамках проекта</w:t>
            </w:r>
            <w:r w:rsidRPr="00173FBF">
              <w:rPr>
                <w:rFonts w:ascii="Times New Roman" w:hAnsi="Times New Roman"/>
                <w:sz w:val="28"/>
                <w:szCs w:val="28"/>
              </w:rPr>
              <w:t xml:space="preserve"> </w:t>
            </w:r>
            <w:r>
              <w:rPr>
                <w:rFonts w:ascii="Times New Roman" w:hAnsi="Times New Roman"/>
                <w:sz w:val="28"/>
                <w:szCs w:val="28"/>
              </w:rPr>
              <w:t>«Кадетские классы».</w:t>
            </w:r>
          </w:p>
          <w:p w:rsidR="00E703D6" w:rsidRPr="00173FBF" w:rsidRDefault="00E703D6" w:rsidP="001B2F51">
            <w:pPr>
              <w:pStyle w:val="a6"/>
              <w:numPr>
                <w:ilvl w:val="0"/>
                <w:numId w:val="31"/>
              </w:numPr>
              <w:spacing w:after="200" w:line="276" w:lineRule="auto"/>
              <w:jc w:val="both"/>
              <w:rPr>
                <w:rFonts w:ascii="Times New Roman" w:hAnsi="Times New Roman"/>
                <w:sz w:val="28"/>
                <w:szCs w:val="28"/>
              </w:rPr>
            </w:pPr>
            <w:r>
              <w:rPr>
                <w:rFonts w:ascii="Times New Roman" w:hAnsi="Times New Roman"/>
                <w:sz w:val="28"/>
                <w:szCs w:val="28"/>
              </w:rPr>
              <w:t>Расширить границы практической деятельности обучающихся МБОУ «Марковская СОШ» в рамках реализации патриотического направления через работу проектного офиса.</w:t>
            </w:r>
          </w:p>
        </w:tc>
      </w:tr>
      <w:tr w:rsidR="00E703D6" w:rsidTr="00E703D6">
        <w:tc>
          <w:tcPr>
            <w:tcW w:w="1590" w:type="pct"/>
          </w:tcPr>
          <w:p w:rsidR="00E703D6" w:rsidRPr="001F7584" w:rsidRDefault="00E703D6" w:rsidP="00E703D6">
            <w:pPr>
              <w:jc w:val="both"/>
              <w:rPr>
                <w:sz w:val="28"/>
                <w:szCs w:val="28"/>
              </w:rPr>
            </w:pPr>
            <w:r w:rsidRPr="00F91795">
              <w:rPr>
                <w:i/>
                <w:sz w:val="28"/>
                <w:szCs w:val="28"/>
                <w:u w:val="single"/>
              </w:rPr>
              <w:t>Модернизировать</w:t>
            </w:r>
            <w:r>
              <w:rPr>
                <w:sz w:val="28"/>
                <w:szCs w:val="28"/>
              </w:rPr>
              <w:t xml:space="preserve"> </w:t>
            </w:r>
            <w:r w:rsidRPr="00F91795">
              <w:rPr>
                <w:i/>
                <w:sz w:val="28"/>
                <w:szCs w:val="28"/>
                <w:u w:val="single"/>
              </w:rPr>
              <w:t>систему</w:t>
            </w:r>
            <w:r>
              <w:rPr>
                <w:sz w:val="28"/>
                <w:szCs w:val="28"/>
              </w:rPr>
              <w:t xml:space="preserve"> работы с одаренными и способными детьми, расширить способы работы, </w:t>
            </w:r>
            <w:r w:rsidRPr="00F91795">
              <w:rPr>
                <w:i/>
                <w:sz w:val="28"/>
                <w:szCs w:val="28"/>
                <w:u w:val="single"/>
              </w:rPr>
              <w:t>создать условия</w:t>
            </w:r>
            <w:r>
              <w:rPr>
                <w:sz w:val="28"/>
                <w:szCs w:val="28"/>
              </w:rPr>
              <w:t xml:space="preserve"> для раскрытия одаренности большему числу учащихся.</w:t>
            </w:r>
          </w:p>
        </w:tc>
        <w:tc>
          <w:tcPr>
            <w:tcW w:w="3410" w:type="pct"/>
          </w:tcPr>
          <w:p w:rsidR="00E703D6" w:rsidRPr="00B56F5A" w:rsidRDefault="00E703D6" w:rsidP="00E703D6">
            <w:pPr>
              <w:jc w:val="both"/>
              <w:rPr>
                <w:b/>
                <w:color w:val="FF0000"/>
                <w:sz w:val="28"/>
                <w:szCs w:val="28"/>
              </w:rPr>
            </w:pPr>
            <w:r w:rsidRPr="00B56F5A">
              <w:rPr>
                <w:b/>
                <w:color w:val="FF0000"/>
                <w:sz w:val="28"/>
                <w:szCs w:val="28"/>
              </w:rPr>
              <w:t>Реализуется.</w:t>
            </w:r>
          </w:p>
          <w:p w:rsidR="00E703D6" w:rsidRDefault="00E703D6" w:rsidP="00E703D6">
            <w:pPr>
              <w:jc w:val="both"/>
              <w:rPr>
                <w:sz w:val="28"/>
                <w:szCs w:val="28"/>
              </w:rPr>
            </w:pPr>
            <w:r>
              <w:rPr>
                <w:sz w:val="28"/>
                <w:szCs w:val="28"/>
              </w:rPr>
              <w:t>Процесс модернизации занимает как правило не один год. На протяжении учебного года были достигнуты первые успехи:</w:t>
            </w:r>
          </w:p>
          <w:p w:rsidR="00E703D6" w:rsidRDefault="00E703D6" w:rsidP="001B2F51">
            <w:pPr>
              <w:pStyle w:val="a6"/>
              <w:numPr>
                <w:ilvl w:val="0"/>
                <w:numId w:val="32"/>
              </w:numPr>
              <w:spacing w:after="0" w:line="276" w:lineRule="auto"/>
              <w:jc w:val="both"/>
              <w:rPr>
                <w:rFonts w:ascii="Times New Roman" w:hAnsi="Times New Roman"/>
                <w:sz w:val="28"/>
                <w:szCs w:val="28"/>
              </w:rPr>
            </w:pPr>
            <w:r>
              <w:rPr>
                <w:rFonts w:ascii="Times New Roman" w:hAnsi="Times New Roman"/>
                <w:sz w:val="28"/>
                <w:szCs w:val="28"/>
              </w:rPr>
              <w:t>Организована работа осеннего лагеря для подготовки к олимпиадам.</w:t>
            </w:r>
          </w:p>
          <w:p w:rsidR="00E703D6" w:rsidRPr="00CD6752" w:rsidRDefault="00E703D6" w:rsidP="001B2F51">
            <w:pPr>
              <w:pStyle w:val="a6"/>
              <w:numPr>
                <w:ilvl w:val="0"/>
                <w:numId w:val="32"/>
              </w:numPr>
              <w:spacing w:after="0" w:line="276" w:lineRule="auto"/>
              <w:jc w:val="both"/>
              <w:rPr>
                <w:rFonts w:ascii="Times New Roman" w:hAnsi="Times New Roman"/>
                <w:sz w:val="20"/>
                <w:szCs w:val="28"/>
              </w:rPr>
            </w:pPr>
            <w:r>
              <w:rPr>
                <w:rFonts w:ascii="Times New Roman" w:hAnsi="Times New Roman"/>
                <w:sz w:val="28"/>
                <w:szCs w:val="28"/>
              </w:rPr>
              <w:t xml:space="preserve">В соответствии с регламентом централизованно проведен школьный этап ВсОШ, что позволило увеличить количество участников олимпиад. </w:t>
            </w:r>
            <w:r w:rsidRPr="00CD6752">
              <w:rPr>
                <w:rFonts w:ascii="Times New Roman" w:hAnsi="Times New Roman"/>
                <w:sz w:val="20"/>
                <w:szCs w:val="28"/>
              </w:rPr>
              <w:t>(см. анализ по направлению)</w:t>
            </w:r>
          </w:p>
          <w:p w:rsidR="00E703D6" w:rsidRDefault="00E703D6" w:rsidP="001B2F51">
            <w:pPr>
              <w:pStyle w:val="a6"/>
              <w:numPr>
                <w:ilvl w:val="0"/>
                <w:numId w:val="32"/>
              </w:numPr>
              <w:spacing w:after="0" w:line="276" w:lineRule="auto"/>
              <w:jc w:val="both"/>
              <w:rPr>
                <w:rFonts w:ascii="Times New Roman" w:hAnsi="Times New Roman"/>
                <w:sz w:val="28"/>
                <w:szCs w:val="28"/>
              </w:rPr>
            </w:pPr>
            <w:r>
              <w:rPr>
                <w:rFonts w:ascii="Times New Roman" w:hAnsi="Times New Roman"/>
                <w:sz w:val="28"/>
                <w:szCs w:val="28"/>
              </w:rPr>
              <w:t>В учебный план введен курс «Метапредметные грамотность», что позволило организовать участие обучающихся школы в муниципальной метапредметной олимпиаде. В номинации «Аргументация в дискуссии», призер – Нохрин Илья.</w:t>
            </w:r>
          </w:p>
          <w:p w:rsidR="00E703D6" w:rsidRDefault="00E703D6" w:rsidP="001B2F51">
            <w:pPr>
              <w:pStyle w:val="a6"/>
              <w:numPr>
                <w:ilvl w:val="0"/>
                <w:numId w:val="32"/>
              </w:numPr>
              <w:spacing w:after="0" w:line="276" w:lineRule="auto"/>
              <w:jc w:val="both"/>
              <w:rPr>
                <w:rFonts w:ascii="Times New Roman" w:hAnsi="Times New Roman"/>
                <w:sz w:val="28"/>
                <w:szCs w:val="28"/>
              </w:rPr>
            </w:pPr>
            <w:r>
              <w:rPr>
                <w:rFonts w:ascii="Times New Roman" w:hAnsi="Times New Roman"/>
                <w:sz w:val="28"/>
                <w:szCs w:val="28"/>
              </w:rPr>
              <w:t xml:space="preserve">Благодаря инициативной Де Бузуновой Е.В. сохранено участие обучающихся школы в предметных олимпиадах, творческих </w:t>
            </w:r>
            <w:r w:rsidRPr="00693FFE">
              <w:rPr>
                <w:rFonts w:ascii="Times New Roman" w:hAnsi="Times New Roman"/>
                <w:sz w:val="28"/>
                <w:szCs w:val="28"/>
              </w:rPr>
              <w:t>играх-конкурсах региона</w:t>
            </w:r>
            <w:r>
              <w:rPr>
                <w:rFonts w:ascii="Times New Roman" w:hAnsi="Times New Roman"/>
                <w:sz w:val="28"/>
                <w:szCs w:val="28"/>
              </w:rPr>
              <w:t xml:space="preserve">льного и Международного уровней. </w:t>
            </w:r>
          </w:p>
          <w:p w:rsidR="00E703D6" w:rsidRPr="00B56F5A" w:rsidRDefault="00E703D6" w:rsidP="00E703D6">
            <w:pPr>
              <w:jc w:val="both"/>
              <w:rPr>
                <w:sz w:val="28"/>
                <w:szCs w:val="28"/>
              </w:rPr>
            </w:pPr>
            <w:r w:rsidRPr="00B56F5A">
              <w:rPr>
                <w:sz w:val="28"/>
                <w:szCs w:val="28"/>
              </w:rPr>
              <w:t>Данный ресурс направлен:</w:t>
            </w:r>
          </w:p>
          <w:p w:rsidR="00E703D6" w:rsidRPr="00B56F5A" w:rsidRDefault="00E703D6" w:rsidP="00E703D6">
            <w:pPr>
              <w:jc w:val="both"/>
              <w:rPr>
                <w:sz w:val="28"/>
                <w:szCs w:val="28"/>
              </w:rPr>
            </w:pPr>
            <w:r w:rsidRPr="00B56F5A">
              <w:rPr>
                <w:sz w:val="28"/>
                <w:szCs w:val="28"/>
              </w:rPr>
              <w:t>- на активизацию познавательного интереса к разным предметам;</w:t>
            </w:r>
          </w:p>
          <w:p w:rsidR="00E703D6" w:rsidRPr="00B56F5A" w:rsidRDefault="00E703D6" w:rsidP="00E703D6">
            <w:pPr>
              <w:jc w:val="both"/>
              <w:rPr>
                <w:sz w:val="28"/>
                <w:szCs w:val="28"/>
              </w:rPr>
            </w:pPr>
            <w:r w:rsidRPr="00B56F5A">
              <w:rPr>
                <w:sz w:val="28"/>
                <w:szCs w:val="28"/>
              </w:rPr>
              <w:t>- на психологическое самоутверждение учащихся;</w:t>
            </w:r>
          </w:p>
          <w:p w:rsidR="00E703D6" w:rsidRPr="00B56F5A" w:rsidRDefault="00E703D6" w:rsidP="00E703D6">
            <w:pPr>
              <w:jc w:val="both"/>
              <w:rPr>
                <w:sz w:val="28"/>
                <w:szCs w:val="28"/>
              </w:rPr>
            </w:pPr>
            <w:r w:rsidRPr="00B56F5A">
              <w:rPr>
                <w:sz w:val="28"/>
                <w:szCs w:val="28"/>
              </w:rPr>
              <w:t>- на развитие интеллектуальных способностей, так как задания содержат не только предметный материал, но и развивающие задания;</w:t>
            </w:r>
          </w:p>
          <w:p w:rsidR="00E703D6" w:rsidRPr="00B56F5A" w:rsidRDefault="00E703D6" w:rsidP="00E703D6">
            <w:pPr>
              <w:jc w:val="both"/>
              <w:rPr>
                <w:sz w:val="28"/>
                <w:szCs w:val="28"/>
              </w:rPr>
            </w:pPr>
            <w:r w:rsidRPr="00B56F5A">
              <w:rPr>
                <w:sz w:val="28"/>
                <w:szCs w:val="28"/>
              </w:rPr>
              <w:t>- на развитие внимания, мышления, памяти;</w:t>
            </w:r>
          </w:p>
          <w:p w:rsidR="00E703D6" w:rsidRPr="00B56F5A" w:rsidRDefault="00E703D6" w:rsidP="00E703D6">
            <w:pPr>
              <w:jc w:val="both"/>
              <w:rPr>
                <w:sz w:val="28"/>
                <w:szCs w:val="28"/>
              </w:rPr>
            </w:pPr>
            <w:r w:rsidRPr="00B56F5A">
              <w:rPr>
                <w:sz w:val="28"/>
                <w:szCs w:val="28"/>
              </w:rPr>
              <w:t>- на раскрытие своего таланта (в том числе, ученикам, которым сложно показать свои знания в других мероприятиях);</w:t>
            </w:r>
          </w:p>
          <w:p w:rsidR="00E703D6" w:rsidRDefault="00E703D6" w:rsidP="00E703D6">
            <w:pPr>
              <w:jc w:val="both"/>
              <w:rPr>
                <w:sz w:val="28"/>
                <w:szCs w:val="28"/>
              </w:rPr>
            </w:pPr>
            <w:r w:rsidRPr="00B56F5A">
              <w:rPr>
                <w:sz w:val="28"/>
                <w:szCs w:val="28"/>
              </w:rPr>
              <w:t xml:space="preserve">Все победители и призеры, а также участники, занявшие </w:t>
            </w:r>
            <w:r>
              <w:rPr>
                <w:sz w:val="28"/>
                <w:szCs w:val="28"/>
              </w:rPr>
              <w:t xml:space="preserve">высокие места в итоговом списке </w:t>
            </w:r>
            <w:r w:rsidRPr="00B56F5A">
              <w:rPr>
                <w:sz w:val="28"/>
                <w:szCs w:val="28"/>
              </w:rPr>
              <w:t xml:space="preserve"> и лучшие в районе получают медали, призы, сувениры, дипломы и похвальные листы, а лучшие организаторы в муниципалитетах и педагоги </w:t>
            </w:r>
            <w:r>
              <w:rPr>
                <w:sz w:val="28"/>
                <w:szCs w:val="28"/>
              </w:rPr>
              <w:t>благодарственные письма для портфолио.</w:t>
            </w:r>
          </w:p>
          <w:p w:rsidR="00E703D6" w:rsidRDefault="00E703D6" w:rsidP="001B2F51">
            <w:pPr>
              <w:pStyle w:val="a6"/>
              <w:numPr>
                <w:ilvl w:val="0"/>
                <w:numId w:val="32"/>
              </w:numPr>
              <w:spacing w:after="0" w:line="276" w:lineRule="auto"/>
              <w:ind w:hanging="261"/>
              <w:jc w:val="both"/>
              <w:rPr>
                <w:rFonts w:ascii="Times New Roman" w:hAnsi="Times New Roman"/>
                <w:sz w:val="28"/>
                <w:szCs w:val="28"/>
              </w:rPr>
            </w:pPr>
            <w:r>
              <w:rPr>
                <w:rFonts w:ascii="Times New Roman" w:hAnsi="Times New Roman"/>
                <w:sz w:val="28"/>
                <w:szCs w:val="28"/>
              </w:rPr>
              <w:t xml:space="preserve"> Выстраивание индивидуального маршрута развития реализации талантов через участие в конкурсах (Арсенович Д., 7 класс)</w:t>
            </w:r>
          </w:p>
          <w:p w:rsidR="00E703D6" w:rsidRDefault="00E703D6" w:rsidP="001B2F51">
            <w:pPr>
              <w:pStyle w:val="a6"/>
              <w:numPr>
                <w:ilvl w:val="0"/>
                <w:numId w:val="32"/>
              </w:numPr>
              <w:spacing w:after="0" w:line="276" w:lineRule="auto"/>
              <w:ind w:hanging="261"/>
              <w:jc w:val="both"/>
              <w:rPr>
                <w:rFonts w:ascii="Times New Roman" w:hAnsi="Times New Roman"/>
                <w:sz w:val="28"/>
                <w:szCs w:val="28"/>
              </w:rPr>
            </w:pPr>
            <w:r>
              <w:rPr>
                <w:rFonts w:ascii="Times New Roman" w:hAnsi="Times New Roman"/>
                <w:sz w:val="28"/>
                <w:szCs w:val="28"/>
              </w:rPr>
              <w:t>Оказано сопровождение участия обучающихся во Всероссийском конкурсе «Большая перемена» (16 участников).</w:t>
            </w:r>
          </w:p>
          <w:p w:rsidR="00E703D6" w:rsidRDefault="00E703D6" w:rsidP="00E703D6">
            <w:pPr>
              <w:jc w:val="both"/>
              <w:rPr>
                <w:b/>
                <w:sz w:val="28"/>
                <w:szCs w:val="28"/>
              </w:rPr>
            </w:pPr>
            <w:r w:rsidRPr="00B56F5A">
              <w:rPr>
                <w:b/>
                <w:sz w:val="28"/>
                <w:szCs w:val="28"/>
              </w:rPr>
              <w:t>На новый учебный год определяю следующие задачи:</w:t>
            </w:r>
          </w:p>
          <w:p w:rsidR="00E703D6" w:rsidRDefault="00E703D6" w:rsidP="001B2F51">
            <w:pPr>
              <w:pStyle w:val="a6"/>
              <w:numPr>
                <w:ilvl w:val="0"/>
                <w:numId w:val="33"/>
              </w:numPr>
              <w:spacing w:after="0" w:line="276" w:lineRule="auto"/>
              <w:jc w:val="both"/>
              <w:rPr>
                <w:rFonts w:ascii="Times New Roman" w:hAnsi="Times New Roman"/>
                <w:sz w:val="28"/>
                <w:szCs w:val="28"/>
              </w:rPr>
            </w:pPr>
            <w:r>
              <w:rPr>
                <w:rFonts w:ascii="Times New Roman" w:hAnsi="Times New Roman"/>
                <w:sz w:val="28"/>
                <w:szCs w:val="28"/>
              </w:rPr>
              <w:t>Сохранить курс «Метапредметная грамотность» в основной школе. При реализации программ учитывать наработанный опыт других образовательных организаций. Организовать сетевое взаимодействие.</w:t>
            </w:r>
          </w:p>
          <w:p w:rsidR="00E703D6" w:rsidRDefault="00E703D6" w:rsidP="001B2F51">
            <w:pPr>
              <w:pStyle w:val="a6"/>
              <w:numPr>
                <w:ilvl w:val="0"/>
                <w:numId w:val="33"/>
              </w:numPr>
              <w:spacing w:after="0" w:line="276" w:lineRule="auto"/>
              <w:jc w:val="both"/>
              <w:rPr>
                <w:rFonts w:ascii="Times New Roman" w:hAnsi="Times New Roman"/>
                <w:sz w:val="28"/>
                <w:szCs w:val="28"/>
              </w:rPr>
            </w:pPr>
            <w:r>
              <w:rPr>
                <w:rFonts w:ascii="Times New Roman" w:hAnsi="Times New Roman"/>
                <w:sz w:val="28"/>
                <w:szCs w:val="28"/>
              </w:rPr>
              <w:t>Организовать запуск учебно-исследовательской и проектной Де через ОС. Руководителям ШМО работу с одаренными детьми считать приоритетной.</w:t>
            </w:r>
          </w:p>
          <w:p w:rsidR="00E703D6" w:rsidRPr="00F91795" w:rsidRDefault="00E703D6" w:rsidP="001B2F51">
            <w:pPr>
              <w:pStyle w:val="a6"/>
              <w:numPr>
                <w:ilvl w:val="0"/>
                <w:numId w:val="33"/>
              </w:numPr>
              <w:spacing w:after="0" w:line="276" w:lineRule="auto"/>
              <w:jc w:val="both"/>
              <w:rPr>
                <w:rFonts w:ascii="Times New Roman" w:hAnsi="Times New Roman"/>
                <w:sz w:val="28"/>
                <w:szCs w:val="28"/>
              </w:rPr>
            </w:pPr>
            <w:r>
              <w:rPr>
                <w:rFonts w:ascii="Times New Roman" w:hAnsi="Times New Roman"/>
                <w:sz w:val="28"/>
                <w:szCs w:val="28"/>
              </w:rPr>
              <w:t>Накануне олимпиады в течение 3-х дней осуществлять целенаправленную подготовку с освобождением ученика от занятий.</w:t>
            </w:r>
          </w:p>
        </w:tc>
      </w:tr>
      <w:tr w:rsidR="00E703D6" w:rsidTr="00E703D6">
        <w:tc>
          <w:tcPr>
            <w:tcW w:w="1590" w:type="pct"/>
          </w:tcPr>
          <w:p w:rsidR="00E703D6" w:rsidRDefault="00E703D6" w:rsidP="00E703D6">
            <w:pPr>
              <w:jc w:val="both"/>
              <w:rPr>
                <w:sz w:val="28"/>
                <w:szCs w:val="28"/>
              </w:rPr>
            </w:pPr>
            <w:r w:rsidRPr="00F91795">
              <w:rPr>
                <w:i/>
                <w:sz w:val="28"/>
                <w:szCs w:val="28"/>
                <w:u w:val="single"/>
              </w:rPr>
              <w:t>Спланировать</w:t>
            </w:r>
            <w:r>
              <w:rPr>
                <w:sz w:val="28"/>
                <w:szCs w:val="28"/>
              </w:rPr>
              <w:t xml:space="preserve"> совместно с руководителями ШМО в течение года </w:t>
            </w:r>
            <w:r w:rsidRPr="00F91795">
              <w:rPr>
                <w:sz w:val="28"/>
                <w:szCs w:val="28"/>
                <w:u w:val="single"/>
              </w:rPr>
              <w:t>содержательные мероприятия</w:t>
            </w:r>
            <w:r>
              <w:rPr>
                <w:sz w:val="28"/>
                <w:szCs w:val="28"/>
              </w:rPr>
              <w:t xml:space="preserve"> по освоению и реализации методической темы.</w:t>
            </w:r>
          </w:p>
        </w:tc>
        <w:tc>
          <w:tcPr>
            <w:tcW w:w="3410" w:type="pct"/>
          </w:tcPr>
          <w:p w:rsidR="00E703D6" w:rsidRDefault="00E703D6" w:rsidP="00E703D6">
            <w:pPr>
              <w:jc w:val="both"/>
              <w:rPr>
                <w:b/>
                <w:color w:val="FF0000"/>
                <w:sz w:val="28"/>
                <w:szCs w:val="28"/>
                <w:shd w:val="clear" w:color="auto" w:fill="FFFFFF"/>
              </w:rPr>
            </w:pPr>
            <w:r w:rsidRPr="00B56F5A">
              <w:rPr>
                <w:b/>
                <w:color w:val="FF0000"/>
                <w:sz w:val="28"/>
                <w:szCs w:val="28"/>
                <w:shd w:val="clear" w:color="auto" w:fill="FFFFFF"/>
              </w:rPr>
              <w:t>Выполнено.</w:t>
            </w:r>
          </w:p>
          <w:p w:rsidR="00E703D6" w:rsidRPr="00775F38" w:rsidRDefault="00E703D6" w:rsidP="00E703D6">
            <w:pPr>
              <w:jc w:val="both"/>
              <w:rPr>
                <w:sz w:val="28"/>
                <w:szCs w:val="28"/>
                <w:shd w:val="clear" w:color="auto" w:fill="FFFFFF"/>
              </w:rPr>
            </w:pPr>
            <w:r w:rsidRPr="00775F38">
              <w:rPr>
                <w:sz w:val="28"/>
                <w:szCs w:val="28"/>
                <w:shd w:val="clear" w:color="auto" w:fill="FFFFFF"/>
              </w:rPr>
              <w:t xml:space="preserve">Совместно с руководителями ШМО были согласованы методические темы и планы мероприятий на год. </w:t>
            </w:r>
            <w:r>
              <w:rPr>
                <w:sz w:val="28"/>
                <w:szCs w:val="28"/>
                <w:shd w:val="clear" w:color="auto" w:fill="FFFFFF"/>
              </w:rPr>
              <w:t xml:space="preserve">ШМО учителей начальной школы в полном составе стали участниками проекта в рамках Центра инновационного опыта. </w:t>
            </w:r>
            <w:r w:rsidRPr="00775F38">
              <w:rPr>
                <w:sz w:val="28"/>
                <w:szCs w:val="28"/>
                <w:shd w:val="clear" w:color="auto" w:fill="FFFFFF"/>
              </w:rPr>
              <w:t xml:space="preserve">Внесены корректировки в практику проведения предметных декад. </w:t>
            </w:r>
            <w:r w:rsidRPr="00775F38">
              <w:rPr>
                <w:szCs w:val="28"/>
                <w:shd w:val="clear" w:color="auto" w:fill="FFFFFF"/>
              </w:rPr>
              <w:t>(см. анализ выше)</w:t>
            </w:r>
            <w:r>
              <w:rPr>
                <w:szCs w:val="28"/>
                <w:shd w:val="clear" w:color="auto" w:fill="FFFFFF"/>
              </w:rPr>
              <w:t>.</w:t>
            </w:r>
          </w:p>
          <w:p w:rsidR="00E703D6" w:rsidRPr="00BB5979" w:rsidRDefault="00E703D6" w:rsidP="00E703D6">
            <w:pPr>
              <w:jc w:val="both"/>
              <w:rPr>
                <w:b/>
                <w:sz w:val="28"/>
                <w:szCs w:val="28"/>
              </w:rPr>
            </w:pPr>
          </w:p>
        </w:tc>
      </w:tr>
      <w:tr w:rsidR="00E703D6" w:rsidTr="00E703D6">
        <w:tc>
          <w:tcPr>
            <w:tcW w:w="1590" w:type="pct"/>
          </w:tcPr>
          <w:p w:rsidR="00E703D6" w:rsidRDefault="00E703D6" w:rsidP="00E703D6">
            <w:pPr>
              <w:jc w:val="both"/>
              <w:rPr>
                <w:sz w:val="28"/>
                <w:szCs w:val="28"/>
              </w:rPr>
            </w:pPr>
            <w:r>
              <w:rPr>
                <w:sz w:val="28"/>
                <w:szCs w:val="28"/>
              </w:rPr>
              <w:t xml:space="preserve">Выстроить </w:t>
            </w:r>
            <w:r w:rsidRPr="00F91795">
              <w:rPr>
                <w:sz w:val="28"/>
                <w:szCs w:val="28"/>
                <w:u w:val="single"/>
              </w:rPr>
              <w:t>систему мониторинга</w:t>
            </w:r>
            <w:r>
              <w:rPr>
                <w:sz w:val="28"/>
                <w:szCs w:val="28"/>
              </w:rPr>
              <w:t xml:space="preserve"> методической активности педагогов и использовать ее как мотивационный механизм повышения качества работы.</w:t>
            </w:r>
          </w:p>
        </w:tc>
        <w:tc>
          <w:tcPr>
            <w:tcW w:w="3410" w:type="pct"/>
          </w:tcPr>
          <w:p w:rsidR="00E703D6" w:rsidRDefault="00E703D6" w:rsidP="00E703D6">
            <w:pPr>
              <w:jc w:val="both"/>
              <w:rPr>
                <w:b/>
                <w:color w:val="FF0000"/>
                <w:sz w:val="28"/>
                <w:szCs w:val="28"/>
                <w:shd w:val="clear" w:color="auto" w:fill="FFFFFF"/>
              </w:rPr>
            </w:pPr>
            <w:r w:rsidRPr="00B56F5A">
              <w:rPr>
                <w:b/>
                <w:color w:val="FF0000"/>
                <w:sz w:val="28"/>
                <w:szCs w:val="28"/>
                <w:shd w:val="clear" w:color="auto" w:fill="FFFFFF"/>
              </w:rPr>
              <w:t>Выполнено.</w:t>
            </w:r>
          </w:p>
          <w:p w:rsidR="00E703D6" w:rsidRDefault="00E703D6" w:rsidP="00E703D6">
            <w:pPr>
              <w:jc w:val="both"/>
              <w:rPr>
                <w:sz w:val="28"/>
                <w:szCs w:val="28"/>
                <w:shd w:val="clear" w:color="auto" w:fill="FFFFFF"/>
              </w:rPr>
            </w:pPr>
            <w:r w:rsidRPr="00F41CE6">
              <w:rPr>
                <w:sz w:val="28"/>
                <w:szCs w:val="28"/>
                <w:shd w:val="clear" w:color="auto" w:fill="FFFFFF"/>
              </w:rPr>
              <w:t xml:space="preserve">По итогам </w:t>
            </w:r>
            <w:r>
              <w:rPr>
                <w:sz w:val="28"/>
                <w:szCs w:val="28"/>
                <w:shd w:val="clear" w:color="auto" w:fill="FFFFFF"/>
              </w:rPr>
              <w:t xml:space="preserve">учебного года создана таблица с ключевыми индикаторами для мониторинга методической активности педагогов. </w:t>
            </w:r>
          </w:p>
          <w:p w:rsidR="00E703D6" w:rsidRDefault="00E703D6" w:rsidP="00E703D6">
            <w:pPr>
              <w:jc w:val="both"/>
              <w:rPr>
                <w:sz w:val="28"/>
                <w:szCs w:val="28"/>
                <w:shd w:val="clear" w:color="auto" w:fill="FFFFFF"/>
              </w:rPr>
            </w:pPr>
            <w:r>
              <w:rPr>
                <w:sz w:val="28"/>
                <w:szCs w:val="28"/>
                <w:shd w:val="clear" w:color="auto" w:fill="FFFFFF"/>
              </w:rPr>
              <w:t xml:space="preserve">Данная таблица позволит увидеть системность работы педагога по направлениям и выстроить рейтинг самых лучших учителей. </w:t>
            </w:r>
          </w:p>
          <w:p w:rsidR="00E703D6" w:rsidRDefault="00E703D6" w:rsidP="00E703D6">
            <w:pPr>
              <w:jc w:val="both"/>
              <w:rPr>
                <w:sz w:val="28"/>
                <w:szCs w:val="28"/>
                <w:shd w:val="clear" w:color="auto" w:fill="FFFFFF"/>
              </w:rPr>
            </w:pPr>
            <w:r>
              <w:rPr>
                <w:sz w:val="28"/>
                <w:szCs w:val="28"/>
                <w:shd w:val="clear" w:color="auto" w:fill="FFFFFF"/>
              </w:rPr>
              <w:t>По итогам результативного участия в методических событиях 2019-2020 учебного года «сложился» рейтинг методически активных педагогов:</w:t>
            </w:r>
          </w:p>
          <w:p w:rsidR="00E703D6" w:rsidRDefault="00E703D6" w:rsidP="001B2F51">
            <w:pPr>
              <w:pStyle w:val="a6"/>
              <w:numPr>
                <w:ilvl w:val="0"/>
                <w:numId w:val="38"/>
              </w:numPr>
              <w:spacing w:after="0" w:line="276" w:lineRule="auto"/>
              <w:jc w:val="both"/>
              <w:rPr>
                <w:rFonts w:ascii="Times New Roman" w:hAnsi="Times New Roman"/>
                <w:sz w:val="28"/>
                <w:szCs w:val="28"/>
                <w:shd w:val="clear" w:color="auto" w:fill="FFFFFF"/>
              </w:rPr>
            </w:pPr>
            <w:r>
              <w:rPr>
                <w:rFonts w:ascii="Times New Roman" w:hAnsi="Times New Roman"/>
                <w:sz w:val="28"/>
                <w:szCs w:val="28"/>
                <w:shd w:val="clear" w:color="auto" w:fill="FFFFFF"/>
              </w:rPr>
              <w:t xml:space="preserve">Власова К.А. </w:t>
            </w:r>
          </w:p>
          <w:p w:rsidR="00E703D6" w:rsidRDefault="00E703D6" w:rsidP="001B2F51">
            <w:pPr>
              <w:pStyle w:val="a6"/>
              <w:numPr>
                <w:ilvl w:val="0"/>
                <w:numId w:val="38"/>
              </w:numPr>
              <w:spacing w:after="0" w:line="276" w:lineRule="auto"/>
              <w:jc w:val="both"/>
              <w:rPr>
                <w:rFonts w:ascii="Times New Roman" w:hAnsi="Times New Roman"/>
                <w:sz w:val="28"/>
                <w:szCs w:val="28"/>
                <w:shd w:val="clear" w:color="auto" w:fill="FFFFFF"/>
              </w:rPr>
            </w:pPr>
            <w:r>
              <w:rPr>
                <w:rFonts w:ascii="Times New Roman" w:hAnsi="Times New Roman"/>
                <w:sz w:val="28"/>
                <w:szCs w:val="28"/>
                <w:shd w:val="clear" w:color="auto" w:fill="FFFFFF"/>
              </w:rPr>
              <w:t xml:space="preserve">Никитина </w:t>
            </w:r>
          </w:p>
          <w:p w:rsidR="00E703D6" w:rsidRDefault="00E703D6" w:rsidP="001B2F51">
            <w:pPr>
              <w:pStyle w:val="a6"/>
              <w:numPr>
                <w:ilvl w:val="0"/>
                <w:numId w:val="38"/>
              </w:numPr>
              <w:spacing w:after="0" w:line="276" w:lineRule="auto"/>
              <w:jc w:val="both"/>
              <w:rPr>
                <w:rFonts w:ascii="Times New Roman" w:hAnsi="Times New Roman"/>
                <w:sz w:val="28"/>
                <w:szCs w:val="28"/>
                <w:shd w:val="clear" w:color="auto" w:fill="FFFFFF"/>
              </w:rPr>
            </w:pPr>
            <w:r>
              <w:rPr>
                <w:rFonts w:ascii="Times New Roman" w:hAnsi="Times New Roman"/>
                <w:sz w:val="28"/>
                <w:szCs w:val="28"/>
                <w:shd w:val="clear" w:color="auto" w:fill="FFFFFF"/>
              </w:rPr>
              <w:t xml:space="preserve">Чемакина М.В. </w:t>
            </w:r>
            <w:r w:rsidRPr="001034C7">
              <w:rPr>
                <w:rFonts w:ascii="Times New Roman" w:hAnsi="Times New Roman"/>
                <w:sz w:val="28"/>
                <w:szCs w:val="28"/>
                <w:shd w:val="clear" w:color="auto" w:fill="FFFFFF"/>
              </w:rPr>
              <w:tab/>
            </w:r>
          </w:p>
          <w:p w:rsidR="00E703D6" w:rsidRDefault="00E703D6" w:rsidP="001B2F51">
            <w:pPr>
              <w:pStyle w:val="a6"/>
              <w:numPr>
                <w:ilvl w:val="0"/>
                <w:numId w:val="38"/>
              </w:numPr>
              <w:spacing w:after="0" w:line="276" w:lineRule="auto"/>
              <w:jc w:val="both"/>
              <w:rPr>
                <w:rFonts w:ascii="Times New Roman" w:hAnsi="Times New Roman"/>
                <w:sz w:val="28"/>
                <w:szCs w:val="28"/>
                <w:shd w:val="clear" w:color="auto" w:fill="FFFFFF"/>
              </w:rPr>
            </w:pPr>
            <w:r>
              <w:rPr>
                <w:rFonts w:ascii="Times New Roman" w:hAnsi="Times New Roman"/>
                <w:sz w:val="28"/>
                <w:szCs w:val="28"/>
                <w:shd w:val="clear" w:color="auto" w:fill="FFFFFF"/>
              </w:rPr>
              <w:t xml:space="preserve">Юркова Н.В. </w:t>
            </w:r>
            <w:r w:rsidRPr="001034C7">
              <w:rPr>
                <w:rFonts w:ascii="Times New Roman" w:hAnsi="Times New Roman"/>
                <w:sz w:val="28"/>
                <w:szCs w:val="28"/>
                <w:shd w:val="clear" w:color="auto" w:fill="FFFFFF"/>
              </w:rPr>
              <w:tab/>
            </w:r>
          </w:p>
          <w:p w:rsidR="00E703D6" w:rsidRDefault="00E703D6" w:rsidP="001B2F51">
            <w:pPr>
              <w:pStyle w:val="a6"/>
              <w:numPr>
                <w:ilvl w:val="0"/>
                <w:numId w:val="38"/>
              </w:numPr>
              <w:spacing w:after="0" w:line="276" w:lineRule="auto"/>
              <w:jc w:val="both"/>
              <w:rPr>
                <w:rFonts w:ascii="Times New Roman" w:hAnsi="Times New Roman"/>
                <w:sz w:val="28"/>
                <w:szCs w:val="28"/>
                <w:shd w:val="clear" w:color="auto" w:fill="FFFFFF"/>
              </w:rPr>
            </w:pPr>
            <w:r>
              <w:rPr>
                <w:rFonts w:ascii="Times New Roman" w:hAnsi="Times New Roman"/>
                <w:sz w:val="28"/>
                <w:szCs w:val="28"/>
                <w:shd w:val="clear" w:color="auto" w:fill="FFFFFF"/>
              </w:rPr>
              <w:t xml:space="preserve">Журавлева А.Д. </w:t>
            </w:r>
            <w:r w:rsidRPr="001034C7">
              <w:rPr>
                <w:rFonts w:ascii="Times New Roman" w:hAnsi="Times New Roman"/>
                <w:sz w:val="28"/>
                <w:szCs w:val="28"/>
                <w:shd w:val="clear" w:color="auto" w:fill="FFFFFF"/>
              </w:rPr>
              <w:tab/>
            </w:r>
          </w:p>
          <w:p w:rsidR="00E703D6" w:rsidRPr="001034C7" w:rsidRDefault="00E703D6" w:rsidP="001B2F51">
            <w:pPr>
              <w:pStyle w:val="a6"/>
              <w:numPr>
                <w:ilvl w:val="0"/>
                <w:numId w:val="38"/>
              </w:numPr>
              <w:spacing w:after="0" w:line="276" w:lineRule="auto"/>
              <w:jc w:val="both"/>
              <w:rPr>
                <w:rFonts w:ascii="Times New Roman" w:hAnsi="Times New Roman"/>
                <w:sz w:val="28"/>
                <w:szCs w:val="28"/>
                <w:shd w:val="clear" w:color="auto" w:fill="FFFFFF"/>
              </w:rPr>
            </w:pPr>
            <w:r>
              <w:rPr>
                <w:rFonts w:ascii="Times New Roman" w:hAnsi="Times New Roman"/>
                <w:sz w:val="28"/>
                <w:szCs w:val="28"/>
                <w:shd w:val="clear" w:color="auto" w:fill="FFFFFF"/>
              </w:rPr>
              <w:t xml:space="preserve">Такмакова О.В. </w:t>
            </w:r>
          </w:p>
          <w:p w:rsidR="00E703D6" w:rsidRDefault="00E703D6" w:rsidP="00E703D6">
            <w:pPr>
              <w:jc w:val="both"/>
              <w:rPr>
                <w:sz w:val="28"/>
                <w:szCs w:val="28"/>
                <w:shd w:val="clear" w:color="auto" w:fill="FFFFFF"/>
              </w:rPr>
            </w:pPr>
            <w:r>
              <w:rPr>
                <w:sz w:val="28"/>
                <w:szCs w:val="28"/>
                <w:shd w:val="clear" w:color="auto" w:fill="FFFFFF"/>
              </w:rPr>
              <w:t>Мониторинг молодых педагогов осуществляется на основе индивидуальной программы развития, которая позволила в начале учебного года поставить цели и отрефлексировать результаты.</w:t>
            </w:r>
          </w:p>
          <w:p w:rsidR="00E703D6" w:rsidRPr="00F91795" w:rsidRDefault="00E703D6" w:rsidP="00E703D6">
            <w:pPr>
              <w:jc w:val="both"/>
              <w:rPr>
                <w:sz w:val="28"/>
                <w:szCs w:val="28"/>
                <w:shd w:val="clear" w:color="auto" w:fill="FFFFFF"/>
              </w:rPr>
            </w:pPr>
          </w:p>
        </w:tc>
      </w:tr>
      <w:tr w:rsidR="00E703D6" w:rsidTr="00E703D6">
        <w:tc>
          <w:tcPr>
            <w:tcW w:w="1590" w:type="pct"/>
          </w:tcPr>
          <w:p w:rsidR="00E703D6" w:rsidRDefault="00E703D6" w:rsidP="00E703D6">
            <w:pPr>
              <w:jc w:val="both"/>
              <w:rPr>
                <w:sz w:val="28"/>
                <w:szCs w:val="28"/>
              </w:rPr>
            </w:pPr>
            <w:r w:rsidRPr="00F91795">
              <w:rPr>
                <w:i/>
                <w:sz w:val="28"/>
                <w:szCs w:val="28"/>
                <w:u w:val="single"/>
              </w:rPr>
              <w:t>Своевременно</w:t>
            </w:r>
            <w:r>
              <w:rPr>
                <w:sz w:val="28"/>
                <w:szCs w:val="28"/>
              </w:rPr>
              <w:t xml:space="preserve"> заполнять образовательные мониторинги, отчетность по направлению Де. </w:t>
            </w:r>
          </w:p>
        </w:tc>
        <w:tc>
          <w:tcPr>
            <w:tcW w:w="3410" w:type="pct"/>
          </w:tcPr>
          <w:p w:rsidR="00E703D6" w:rsidRPr="008E1BD0" w:rsidRDefault="00E703D6" w:rsidP="00E703D6">
            <w:pPr>
              <w:jc w:val="both"/>
              <w:rPr>
                <w:b/>
                <w:color w:val="FF0000"/>
                <w:sz w:val="28"/>
                <w:szCs w:val="28"/>
              </w:rPr>
            </w:pPr>
            <w:r w:rsidRPr="008E1BD0">
              <w:rPr>
                <w:b/>
                <w:color w:val="FF0000"/>
                <w:sz w:val="28"/>
                <w:szCs w:val="28"/>
              </w:rPr>
              <w:t>Выполнено.</w:t>
            </w:r>
          </w:p>
          <w:p w:rsidR="00E703D6" w:rsidRPr="00052A62" w:rsidRDefault="00E703D6" w:rsidP="00E703D6">
            <w:pPr>
              <w:jc w:val="both"/>
              <w:rPr>
                <w:sz w:val="28"/>
                <w:szCs w:val="28"/>
              </w:rPr>
            </w:pPr>
            <w:r w:rsidRPr="00052A62">
              <w:rPr>
                <w:sz w:val="28"/>
                <w:szCs w:val="28"/>
              </w:rPr>
              <w:t xml:space="preserve">В течение учебного года все мониторинги и отчеты были направлены </w:t>
            </w:r>
            <w:r w:rsidRPr="00F91795">
              <w:rPr>
                <w:i/>
                <w:sz w:val="28"/>
                <w:szCs w:val="28"/>
              </w:rPr>
              <w:t>своевременно.</w:t>
            </w:r>
          </w:p>
        </w:tc>
      </w:tr>
    </w:tbl>
    <w:p w:rsidR="00E703D6" w:rsidRPr="0040623B" w:rsidRDefault="00E703D6" w:rsidP="00E703D6">
      <w:pPr>
        <w:rPr>
          <w:rFonts w:eastAsia="Calibri"/>
          <w:i/>
          <w:sz w:val="28"/>
          <w:szCs w:val="28"/>
        </w:rPr>
      </w:pPr>
    </w:p>
    <w:p w:rsidR="003A74DC" w:rsidRDefault="00632FBD" w:rsidP="003A74DC">
      <w:pPr>
        <w:pStyle w:val="18"/>
        <w:shd w:val="clear" w:color="auto" w:fill="auto"/>
        <w:spacing w:after="300"/>
        <w:ind w:firstLine="0"/>
        <w:jc w:val="center"/>
      </w:pPr>
      <w:r>
        <w:rPr>
          <w:b/>
          <w:bCs/>
        </w:rPr>
        <w:t>Анализ</w:t>
      </w:r>
      <w:r w:rsidR="003A74DC">
        <w:rPr>
          <w:b/>
          <w:bCs/>
        </w:rPr>
        <w:t xml:space="preserve"> воспитательной работы</w:t>
      </w:r>
      <w:r w:rsidR="003A74DC">
        <w:rPr>
          <w:b/>
          <w:bCs/>
        </w:rPr>
        <w:br/>
        <w:t>за 2019-2020 учебный год</w:t>
      </w:r>
      <w:r w:rsidR="003A74DC">
        <w:rPr>
          <w:b/>
          <w:bCs/>
        </w:rPr>
        <w:br/>
        <w:t>МБОУ «Марковская СОШ»</w:t>
      </w:r>
    </w:p>
    <w:p w:rsidR="003A74DC" w:rsidRDefault="003A74DC" w:rsidP="003A74DC">
      <w:pPr>
        <w:pStyle w:val="18"/>
        <w:shd w:val="clear" w:color="auto" w:fill="auto"/>
        <w:spacing w:after="200"/>
        <w:ind w:firstLine="709"/>
        <w:jc w:val="both"/>
      </w:pPr>
      <w:r>
        <w:t>В 2019-2020 учебном году воспитательная работа школы осуществлялась в соответствии с целями и задачами школы на этот учебный год. Все мероприятия являлись звеньями в цепи процесса создания личностно -</w:t>
      </w:r>
      <w:r>
        <w:softHyphen/>
        <w:t>ориентированной образовательной и воспитательной среды. Эта работа была направлена на достижение уставных целей, на выполнение задач, соответствующих реализуемому этапу развития образовательной системы школы, и на повышение эффективности учебно-воспитательного процесса, основной задачей которого является формирование гармонично развитой, духовно - нравственной личности и воспитание гражданина, укрепление и развитие воспитательного потенциала в социокультурном пространстве МБОУ «Марковская СОШ» на основе взаимодействия систем общего и дополнительного образования.</w:t>
      </w:r>
    </w:p>
    <w:p w:rsidR="003A74DC" w:rsidRDefault="003A74DC" w:rsidP="003A74DC">
      <w:pPr>
        <w:pStyle w:val="18"/>
        <w:shd w:val="clear" w:color="auto" w:fill="auto"/>
        <w:spacing w:after="200"/>
        <w:ind w:firstLine="709"/>
        <w:jc w:val="both"/>
      </w:pPr>
      <w:r>
        <w:t xml:space="preserve"> Перед педагогами нашей школы поставлены задачи воспитательной деятельности на этот учебный год:</w:t>
      </w:r>
    </w:p>
    <w:p w:rsidR="003A74DC" w:rsidRDefault="003A74DC" w:rsidP="001B2F51">
      <w:pPr>
        <w:pStyle w:val="18"/>
        <w:numPr>
          <w:ilvl w:val="0"/>
          <w:numId w:val="39"/>
        </w:numPr>
        <w:shd w:val="clear" w:color="auto" w:fill="auto"/>
        <w:tabs>
          <w:tab w:val="left" w:pos="731"/>
        </w:tabs>
        <w:ind w:left="740" w:firstLine="709"/>
        <w:jc w:val="both"/>
      </w:pPr>
      <w:r>
        <w:t>Совершенствование работы по развитию духовности и нравственности, гражданских качеств личности и патриотизма, уважительного отношения к истории и культуре нашей страны;</w:t>
      </w:r>
    </w:p>
    <w:p w:rsidR="003A74DC" w:rsidRDefault="003A74DC" w:rsidP="001B2F51">
      <w:pPr>
        <w:pStyle w:val="18"/>
        <w:numPr>
          <w:ilvl w:val="0"/>
          <w:numId w:val="39"/>
        </w:numPr>
        <w:shd w:val="clear" w:color="auto" w:fill="auto"/>
        <w:tabs>
          <w:tab w:val="left" w:pos="731"/>
        </w:tabs>
        <w:ind w:left="740" w:firstLine="709"/>
        <w:jc w:val="both"/>
      </w:pPr>
      <w:r>
        <w:t>Создание условий для развития творческих способностей; предоставление возможности реализоваться в соответствии со своими интересами; выявление и поддержка индивидуальности;</w:t>
      </w:r>
    </w:p>
    <w:p w:rsidR="003A74DC" w:rsidRDefault="003A74DC" w:rsidP="001B2F51">
      <w:pPr>
        <w:pStyle w:val="18"/>
        <w:numPr>
          <w:ilvl w:val="0"/>
          <w:numId w:val="39"/>
        </w:numPr>
        <w:shd w:val="clear" w:color="auto" w:fill="auto"/>
        <w:tabs>
          <w:tab w:val="left" w:pos="731"/>
        </w:tabs>
        <w:ind w:left="740" w:firstLine="709"/>
        <w:jc w:val="both"/>
      </w:pPr>
      <w:r>
        <w:t>Активизация работы органов классного и школьного ученического самоуправления;</w:t>
      </w:r>
    </w:p>
    <w:p w:rsidR="003A74DC" w:rsidRDefault="003A74DC" w:rsidP="001B2F51">
      <w:pPr>
        <w:pStyle w:val="18"/>
        <w:numPr>
          <w:ilvl w:val="0"/>
          <w:numId w:val="39"/>
        </w:numPr>
        <w:shd w:val="clear" w:color="auto" w:fill="auto"/>
        <w:tabs>
          <w:tab w:val="left" w:pos="731"/>
        </w:tabs>
        <w:ind w:left="740" w:firstLine="709"/>
        <w:jc w:val="both"/>
      </w:pPr>
      <w:r>
        <w:t>Создание условий для сохранения и укрепления здоровья, воспитание негативного отношения к вредным привычкам;</w:t>
      </w:r>
    </w:p>
    <w:p w:rsidR="003A74DC" w:rsidRDefault="003A74DC" w:rsidP="001B2F51">
      <w:pPr>
        <w:pStyle w:val="18"/>
        <w:numPr>
          <w:ilvl w:val="0"/>
          <w:numId w:val="39"/>
        </w:numPr>
        <w:shd w:val="clear" w:color="auto" w:fill="auto"/>
        <w:tabs>
          <w:tab w:val="left" w:pos="731"/>
        </w:tabs>
        <w:ind w:left="740" w:firstLine="709"/>
        <w:jc w:val="both"/>
      </w:pPr>
      <w:r>
        <w:t>Привлечение родителей к учебно-воспитательному процессу школы, расширение внешних связей школы в целях повышения качества образования и воспитания.</w:t>
      </w:r>
    </w:p>
    <w:p w:rsidR="003A74DC" w:rsidRDefault="003A74DC" w:rsidP="003A74DC">
      <w:pPr>
        <w:pStyle w:val="18"/>
        <w:shd w:val="clear" w:color="auto" w:fill="auto"/>
        <w:spacing w:after="200"/>
        <w:ind w:firstLine="709"/>
        <w:jc w:val="both"/>
      </w:pPr>
      <w:r>
        <w:t>Воспитание строится на основе совместной деятельности всех участников образовательного процесса: учителей, обучающихся, родителей (законных представителей), организаций социума. Воспитание осуществляется через образовательный процесс, внеклассную, внеурочную и внешкольную деятельность.</w:t>
      </w:r>
    </w:p>
    <w:p w:rsidR="003A74DC" w:rsidRDefault="003A74DC" w:rsidP="003A74DC">
      <w:pPr>
        <w:pStyle w:val="18"/>
        <w:shd w:val="clear" w:color="auto" w:fill="auto"/>
        <w:spacing w:after="200"/>
        <w:ind w:firstLine="709"/>
        <w:jc w:val="both"/>
      </w:pPr>
      <w:r>
        <w:t>Планирование воспитательной работы осуществляется на основе возрастных, психологических и индивидуальных особенностей воспитанников.</w:t>
      </w:r>
    </w:p>
    <w:p w:rsidR="003A74DC" w:rsidRDefault="003A74DC" w:rsidP="003A74DC">
      <w:pPr>
        <w:pStyle w:val="18"/>
        <w:shd w:val="clear" w:color="auto" w:fill="auto"/>
        <w:spacing w:after="200"/>
        <w:ind w:firstLine="709"/>
        <w:jc w:val="both"/>
      </w:pPr>
      <w:r>
        <w:t>Содержание деятельности предполагает разнообразие форм и методов по нравственному, гражданско - патриотическому, художественно - эстетическому, досуговой и спортивной деятельности.</w:t>
      </w:r>
    </w:p>
    <w:p w:rsidR="003A74DC" w:rsidRDefault="003A74DC" w:rsidP="003A74DC">
      <w:pPr>
        <w:pStyle w:val="18"/>
        <w:shd w:val="clear" w:color="auto" w:fill="auto"/>
        <w:ind w:firstLine="709"/>
        <w:jc w:val="both"/>
      </w:pPr>
      <w:r>
        <w:t>Для реализации воспитательных задач разработаны программы: Программа духовно - нравственного развития и воспитания младших школьников, Программа воспитания и   социализации основного общего образования обучающихся; Программа для старшеклассников «Я -лидер», а так же тематических программы по конкретным направлениям деятельности: Программа спортивной деятельности для обучающихся; Программа по профилактике правонарушений и асоциального поведения несовершеннолетних, их социальной поддержке «Я - гражданин 21 века», Программы внеурочной деятельности.</w:t>
      </w:r>
    </w:p>
    <w:p w:rsidR="003A74DC" w:rsidRDefault="003A74DC" w:rsidP="003A74DC">
      <w:pPr>
        <w:pStyle w:val="18"/>
        <w:shd w:val="clear" w:color="auto" w:fill="auto"/>
        <w:spacing w:after="200"/>
        <w:ind w:firstLine="709"/>
        <w:jc w:val="both"/>
      </w:pPr>
      <w:r>
        <w:t>Подводя итоги воспитательной работы за 2019 - 2020 учебный год, следует отметить, что педагогический коллектив школы стремился успешно реализовать намеченные планы, решать поставленные перед ним задачи.</w:t>
      </w:r>
    </w:p>
    <w:p w:rsidR="003A74DC" w:rsidRDefault="003A74DC" w:rsidP="003A74DC">
      <w:pPr>
        <w:pStyle w:val="18"/>
        <w:shd w:val="clear" w:color="auto" w:fill="auto"/>
        <w:spacing w:after="200"/>
        <w:ind w:firstLine="709"/>
        <w:jc w:val="both"/>
      </w:pPr>
      <w:r>
        <w:t xml:space="preserve">Для реализации воспитательных задач были задействованы кадры: заместитель директора по воспитательной работе, 28 классных руководителей, социально-психолого-педагогическая служба в составе: педагог-психолог Арсенович В.Ю, социальный педагог Раннева Л.Б, учитель логопед Попова Г.П, педагог - организатор Реутова М.М, школьный библиотекарь – Власова К.А, педагог-организатор школьного музея Михайлов Н.К, руководитель МО классных руководителей Лукина В.В. </w:t>
      </w:r>
    </w:p>
    <w:p w:rsidR="003A74DC" w:rsidRDefault="003A74DC" w:rsidP="003A74DC">
      <w:pPr>
        <w:pStyle w:val="18"/>
        <w:shd w:val="clear" w:color="auto" w:fill="auto"/>
        <w:spacing w:after="200"/>
        <w:ind w:firstLine="709"/>
        <w:jc w:val="both"/>
      </w:pPr>
      <w:r>
        <w:t>В течение всего учебного года контролировались и анализировались следующие аспекты воспитательной деятельности:</w:t>
      </w:r>
    </w:p>
    <w:p w:rsidR="003A74DC" w:rsidRDefault="003A74DC" w:rsidP="003A74DC">
      <w:pPr>
        <w:pStyle w:val="18"/>
        <w:shd w:val="clear" w:color="auto" w:fill="auto"/>
        <w:spacing w:after="180"/>
        <w:ind w:firstLine="709"/>
        <w:jc w:val="both"/>
      </w:pPr>
      <w:r w:rsidRPr="00482FB8">
        <w:t>- Ведение документации классного руководителя</w:t>
      </w:r>
      <w:r>
        <w:rPr>
          <w:u w:val="single"/>
        </w:rPr>
        <w:t>:</w:t>
      </w:r>
      <w:r>
        <w:t xml:space="preserve"> В начале 2019-2020 учебного года состоялся семинар классных руководителей, на котором были разработаны и приняты общие требования по составлению планов работы классных руководителей, единые формы отчетности. Для анализа развития классного коллектива преобразована папка классного руководителя. Принято решение: привести в соответствие с требованиями планы реализации программ, папки классного руководителя. По итогам учебного года лучшие программы были созданы следующими классными руководителями: Журавлевой  А.Д, Никитиной Л.П, Радченко Т.Г, Юрковой Н.В, Такмаковой О. В, Близнюк М.А, Суслов В.Г.</w:t>
      </w:r>
    </w:p>
    <w:p w:rsidR="003A74DC" w:rsidRDefault="003A74DC" w:rsidP="003A74DC">
      <w:pPr>
        <w:pStyle w:val="18"/>
        <w:shd w:val="clear" w:color="auto" w:fill="auto"/>
        <w:spacing w:after="180"/>
        <w:ind w:firstLine="709"/>
        <w:jc w:val="both"/>
      </w:pPr>
      <w:r>
        <w:rPr>
          <w:u w:val="single"/>
        </w:rPr>
        <w:t>- работа с социумом (посещение учреждений дополнительного образования, учреждений культуры, экскурсии)</w:t>
      </w:r>
      <w:r>
        <w:t xml:space="preserve"> Из отчетов классных руководителей можно сделать вывод, что практически все классные коллективы в тесном контакте сотрудничают с учреждениями дополнительного образования, учреждениями культуры. Обучающиеся начальной школы регулярно проводят внеклассные мероприятия и классные часы на базе центра культуры и развития п. Марковский, библиотеки. Значительно возросло количество экскурсий, как за пределы п. Марковский так и за пределы г.Чайковский.  Активно велась работа детских объединений «Ритм-Ровесник» - руководитель Реутова М.М. В рамках реализации программ по внеурочной деятельности на базе школы работали творческие объединения и секции: «Умники и умницы», «Маленький пермяк», «Реальная математика», «Смысловое чтение», «Спортивный туризм», «Эрудит», «Занимательная история», «Школьный пресс-центр», «Веселый английский», «История кадетства», ОВС.</w:t>
      </w:r>
    </w:p>
    <w:p w:rsidR="00EF203E" w:rsidRDefault="00EF203E" w:rsidP="003A74DC">
      <w:pPr>
        <w:ind w:left="778" w:firstLine="709"/>
      </w:pPr>
    </w:p>
    <w:p w:rsidR="00EF203E" w:rsidRDefault="00EF203E" w:rsidP="003A74DC">
      <w:pPr>
        <w:ind w:left="778" w:firstLine="709"/>
      </w:pPr>
    </w:p>
    <w:p w:rsidR="00EF203E" w:rsidRDefault="00EF203E" w:rsidP="003A74DC">
      <w:pPr>
        <w:ind w:left="778" w:firstLine="709"/>
      </w:pPr>
    </w:p>
    <w:p w:rsidR="00EF203E" w:rsidRDefault="00EF203E" w:rsidP="003A74DC">
      <w:pPr>
        <w:ind w:left="778" w:firstLine="709"/>
      </w:pPr>
    </w:p>
    <w:p w:rsidR="00EF203E" w:rsidRDefault="00EF203E" w:rsidP="003A74DC">
      <w:pPr>
        <w:ind w:left="778" w:firstLine="709"/>
      </w:pPr>
    </w:p>
    <w:p w:rsidR="003A74DC" w:rsidRDefault="003A74DC" w:rsidP="003A74DC">
      <w:pPr>
        <w:ind w:left="778" w:firstLine="709"/>
      </w:pPr>
      <w:r>
        <w:t>Мониторинг занятости детей во внеурочной деятельности.</w:t>
      </w:r>
    </w:p>
    <w:tbl>
      <w:tblPr>
        <w:tblOverlap w:val="never"/>
        <w:tblW w:w="0" w:type="auto"/>
        <w:jc w:val="center"/>
        <w:tblLayout w:type="fixed"/>
        <w:tblCellMar>
          <w:left w:w="10" w:type="dxa"/>
          <w:right w:w="10" w:type="dxa"/>
        </w:tblCellMar>
        <w:tblLook w:val="04A0" w:firstRow="1" w:lastRow="0" w:firstColumn="1" w:lastColumn="0" w:noHBand="0" w:noVBand="1"/>
      </w:tblPr>
      <w:tblGrid>
        <w:gridCol w:w="1920"/>
        <w:gridCol w:w="1910"/>
        <w:gridCol w:w="1915"/>
        <w:gridCol w:w="1915"/>
        <w:gridCol w:w="1925"/>
      </w:tblGrid>
      <w:tr w:rsidR="003A74DC" w:rsidTr="003A74DC">
        <w:trPr>
          <w:trHeight w:hRule="exact" w:val="859"/>
          <w:jc w:val="center"/>
        </w:trPr>
        <w:tc>
          <w:tcPr>
            <w:tcW w:w="1920" w:type="dxa"/>
            <w:vMerge w:val="restart"/>
            <w:tcBorders>
              <w:top w:val="single" w:sz="4" w:space="0" w:color="auto"/>
              <w:left w:val="single" w:sz="4" w:space="0" w:color="auto"/>
            </w:tcBorders>
            <w:shd w:val="clear" w:color="auto" w:fill="FFFFFF"/>
          </w:tcPr>
          <w:p w:rsidR="003A74DC" w:rsidRDefault="003A74DC" w:rsidP="003A74DC">
            <w:pPr>
              <w:pStyle w:val="aff3"/>
              <w:shd w:val="clear" w:color="auto" w:fill="auto"/>
              <w:ind w:firstLine="0"/>
              <w:jc w:val="center"/>
            </w:pPr>
            <w:r>
              <w:t>Количество обучающихся</w:t>
            </w:r>
          </w:p>
        </w:tc>
        <w:tc>
          <w:tcPr>
            <w:tcW w:w="3825" w:type="dxa"/>
            <w:gridSpan w:val="2"/>
            <w:tcBorders>
              <w:top w:val="single" w:sz="4" w:space="0" w:color="auto"/>
              <w:left w:val="single" w:sz="4" w:space="0" w:color="auto"/>
            </w:tcBorders>
            <w:shd w:val="clear" w:color="auto" w:fill="FFFFFF"/>
          </w:tcPr>
          <w:p w:rsidR="003A74DC" w:rsidRDefault="003A74DC" w:rsidP="003A74DC">
            <w:pPr>
              <w:pStyle w:val="aff3"/>
              <w:shd w:val="clear" w:color="auto" w:fill="auto"/>
              <w:ind w:firstLine="0"/>
              <w:jc w:val="center"/>
            </w:pPr>
            <w:r>
              <w:t>На базе школы</w:t>
            </w:r>
          </w:p>
        </w:tc>
        <w:tc>
          <w:tcPr>
            <w:tcW w:w="3840" w:type="dxa"/>
            <w:gridSpan w:val="2"/>
            <w:tcBorders>
              <w:top w:val="single" w:sz="4" w:space="0" w:color="auto"/>
              <w:left w:val="single" w:sz="4" w:space="0" w:color="auto"/>
              <w:right w:val="single" w:sz="4" w:space="0" w:color="auto"/>
            </w:tcBorders>
            <w:shd w:val="clear" w:color="auto" w:fill="FFFFFF"/>
          </w:tcPr>
          <w:p w:rsidR="003A74DC" w:rsidRDefault="003A74DC" w:rsidP="003A74DC">
            <w:pPr>
              <w:pStyle w:val="aff3"/>
              <w:shd w:val="clear" w:color="auto" w:fill="auto"/>
              <w:ind w:firstLine="0"/>
              <w:jc w:val="center"/>
            </w:pPr>
            <w:r>
              <w:t>На базе учреждений  ДО</w:t>
            </w:r>
          </w:p>
        </w:tc>
      </w:tr>
      <w:tr w:rsidR="003A74DC" w:rsidTr="003A74DC">
        <w:trPr>
          <w:trHeight w:hRule="exact" w:val="854"/>
          <w:jc w:val="center"/>
        </w:trPr>
        <w:tc>
          <w:tcPr>
            <w:tcW w:w="1920" w:type="dxa"/>
            <w:vMerge/>
            <w:tcBorders>
              <w:left w:val="single" w:sz="4" w:space="0" w:color="auto"/>
            </w:tcBorders>
            <w:shd w:val="clear" w:color="auto" w:fill="FFFFFF"/>
          </w:tcPr>
          <w:p w:rsidR="003A74DC" w:rsidRDefault="003A74DC" w:rsidP="003A74DC"/>
        </w:tc>
        <w:tc>
          <w:tcPr>
            <w:tcW w:w="1910" w:type="dxa"/>
            <w:tcBorders>
              <w:top w:val="single" w:sz="4" w:space="0" w:color="auto"/>
              <w:left w:val="single" w:sz="4" w:space="0" w:color="auto"/>
            </w:tcBorders>
            <w:shd w:val="clear" w:color="auto" w:fill="FFFFFF"/>
          </w:tcPr>
          <w:p w:rsidR="003A74DC" w:rsidRDefault="003A74DC" w:rsidP="003A74DC">
            <w:pPr>
              <w:pStyle w:val="aff3"/>
              <w:shd w:val="clear" w:color="auto" w:fill="auto"/>
              <w:ind w:firstLine="0"/>
            </w:pPr>
            <w:r>
              <w:t>Посещают 1 кружок</w:t>
            </w:r>
          </w:p>
        </w:tc>
        <w:tc>
          <w:tcPr>
            <w:tcW w:w="1915" w:type="dxa"/>
            <w:tcBorders>
              <w:top w:val="single" w:sz="4" w:space="0" w:color="auto"/>
              <w:left w:val="single" w:sz="4" w:space="0" w:color="auto"/>
            </w:tcBorders>
            <w:shd w:val="clear" w:color="auto" w:fill="FFFFFF"/>
          </w:tcPr>
          <w:p w:rsidR="003A74DC" w:rsidRDefault="003A74DC" w:rsidP="003A74DC">
            <w:pPr>
              <w:pStyle w:val="aff3"/>
              <w:shd w:val="clear" w:color="auto" w:fill="auto"/>
              <w:ind w:firstLine="0"/>
            </w:pPr>
            <w:r>
              <w:t>Посещают 2 и более кружка</w:t>
            </w:r>
          </w:p>
        </w:tc>
        <w:tc>
          <w:tcPr>
            <w:tcW w:w="1915" w:type="dxa"/>
            <w:tcBorders>
              <w:top w:val="single" w:sz="4" w:space="0" w:color="auto"/>
              <w:left w:val="single" w:sz="4" w:space="0" w:color="auto"/>
            </w:tcBorders>
            <w:shd w:val="clear" w:color="auto" w:fill="FFFFFF"/>
          </w:tcPr>
          <w:p w:rsidR="003A74DC" w:rsidRDefault="003A74DC" w:rsidP="003A74DC">
            <w:pPr>
              <w:pStyle w:val="aff3"/>
              <w:shd w:val="clear" w:color="auto" w:fill="auto"/>
              <w:ind w:firstLine="0"/>
            </w:pPr>
            <w:r>
              <w:t>Посещают 1 кружок</w:t>
            </w:r>
          </w:p>
        </w:tc>
        <w:tc>
          <w:tcPr>
            <w:tcW w:w="1925" w:type="dxa"/>
            <w:tcBorders>
              <w:top w:val="single" w:sz="4" w:space="0" w:color="auto"/>
              <w:left w:val="single" w:sz="4" w:space="0" w:color="auto"/>
              <w:right w:val="single" w:sz="4" w:space="0" w:color="auto"/>
            </w:tcBorders>
            <w:shd w:val="clear" w:color="auto" w:fill="FFFFFF"/>
          </w:tcPr>
          <w:p w:rsidR="003A74DC" w:rsidRDefault="003A74DC" w:rsidP="003A74DC">
            <w:pPr>
              <w:pStyle w:val="aff3"/>
              <w:shd w:val="clear" w:color="auto" w:fill="auto"/>
              <w:ind w:firstLine="0"/>
            </w:pPr>
            <w:r>
              <w:t>Посещают 2 и более кружка</w:t>
            </w:r>
          </w:p>
        </w:tc>
      </w:tr>
      <w:tr w:rsidR="003A74DC" w:rsidTr="003A74DC">
        <w:trPr>
          <w:trHeight w:hRule="exact" w:val="1574"/>
          <w:jc w:val="center"/>
        </w:trPr>
        <w:tc>
          <w:tcPr>
            <w:tcW w:w="1920" w:type="dxa"/>
            <w:tcBorders>
              <w:top w:val="single" w:sz="4" w:space="0" w:color="auto"/>
              <w:left w:val="single" w:sz="4" w:space="0" w:color="auto"/>
            </w:tcBorders>
            <w:shd w:val="clear" w:color="auto" w:fill="FFFFFF"/>
          </w:tcPr>
          <w:p w:rsidR="003A74DC" w:rsidRDefault="003A74DC" w:rsidP="003A74DC">
            <w:pPr>
              <w:pStyle w:val="aff3"/>
              <w:shd w:val="clear" w:color="auto" w:fill="auto"/>
              <w:spacing w:after="200"/>
              <w:ind w:firstLine="0"/>
            </w:pPr>
            <w:r>
              <w:t>1-4 классы</w:t>
            </w:r>
          </w:p>
          <w:p w:rsidR="003A74DC" w:rsidRDefault="003A74DC" w:rsidP="003A74DC">
            <w:pPr>
              <w:pStyle w:val="aff3"/>
              <w:shd w:val="clear" w:color="auto" w:fill="auto"/>
              <w:ind w:firstLine="0"/>
            </w:pPr>
          </w:p>
        </w:tc>
        <w:tc>
          <w:tcPr>
            <w:tcW w:w="1910" w:type="dxa"/>
            <w:tcBorders>
              <w:top w:val="single" w:sz="4" w:space="0" w:color="auto"/>
              <w:left w:val="single" w:sz="4" w:space="0" w:color="auto"/>
            </w:tcBorders>
            <w:shd w:val="clear" w:color="auto" w:fill="FFFFFF"/>
          </w:tcPr>
          <w:p w:rsidR="003A74DC" w:rsidRDefault="003A74DC" w:rsidP="003A74DC">
            <w:pPr>
              <w:pStyle w:val="aff3"/>
              <w:shd w:val="clear" w:color="auto" w:fill="auto"/>
              <w:ind w:firstLine="0"/>
            </w:pPr>
            <w:r>
              <w:t xml:space="preserve">  82%</w:t>
            </w:r>
          </w:p>
        </w:tc>
        <w:tc>
          <w:tcPr>
            <w:tcW w:w="1915" w:type="dxa"/>
            <w:tcBorders>
              <w:top w:val="single" w:sz="4" w:space="0" w:color="auto"/>
              <w:left w:val="single" w:sz="4" w:space="0" w:color="auto"/>
            </w:tcBorders>
            <w:shd w:val="clear" w:color="auto" w:fill="FFFFFF"/>
          </w:tcPr>
          <w:p w:rsidR="003A74DC" w:rsidRDefault="003A74DC" w:rsidP="003A74DC">
            <w:pPr>
              <w:pStyle w:val="aff3"/>
              <w:shd w:val="clear" w:color="auto" w:fill="auto"/>
              <w:ind w:firstLine="0"/>
            </w:pPr>
            <w:r>
              <w:t xml:space="preserve"> 18%</w:t>
            </w:r>
          </w:p>
        </w:tc>
        <w:tc>
          <w:tcPr>
            <w:tcW w:w="1915" w:type="dxa"/>
            <w:tcBorders>
              <w:top w:val="single" w:sz="4" w:space="0" w:color="auto"/>
              <w:left w:val="single" w:sz="4" w:space="0" w:color="auto"/>
            </w:tcBorders>
            <w:shd w:val="clear" w:color="auto" w:fill="FFFFFF"/>
          </w:tcPr>
          <w:p w:rsidR="003A74DC" w:rsidRDefault="003A74DC" w:rsidP="003A74DC">
            <w:pPr>
              <w:pStyle w:val="aff3"/>
              <w:shd w:val="clear" w:color="auto" w:fill="auto"/>
              <w:ind w:firstLine="0"/>
            </w:pPr>
            <w:r>
              <w:t>76%</w:t>
            </w:r>
          </w:p>
        </w:tc>
        <w:tc>
          <w:tcPr>
            <w:tcW w:w="1925" w:type="dxa"/>
            <w:tcBorders>
              <w:top w:val="single" w:sz="4" w:space="0" w:color="auto"/>
              <w:left w:val="single" w:sz="4" w:space="0" w:color="auto"/>
              <w:right w:val="single" w:sz="4" w:space="0" w:color="auto"/>
            </w:tcBorders>
            <w:shd w:val="clear" w:color="auto" w:fill="FFFFFF"/>
          </w:tcPr>
          <w:p w:rsidR="003A74DC" w:rsidRDefault="003A74DC" w:rsidP="003A74DC">
            <w:pPr>
              <w:pStyle w:val="aff3"/>
              <w:shd w:val="clear" w:color="auto" w:fill="auto"/>
              <w:ind w:firstLine="0"/>
            </w:pPr>
            <w:r>
              <w:t xml:space="preserve"> 12%</w:t>
            </w:r>
          </w:p>
        </w:tc>
      </w:tr>
      <w:tr w:rsidR="003A74DC" w:rsidTr="003A74DC">
        <w:trPr>
          <w:trHeight w:hRule="exact" w:val="665"/>
          <w:jc w:val="center"/>
        </w:trPr>
        <w:tc>
          <w:tcPr>
            <w:tcW w:w="1920" w:type="dxa"/>
            <w:tcBorders>
              <w:top w:val="single" w:sz="4" w:space="0" w:color="auto"/>
              <w:left w:val="single" w:sz="4" w:space="0" w:color="auto"/>
            </w:tcBorders>
            <w:shd w:val="clear" w:color="auto" w:fill="FFFFFF"/>
          </w:tcPr>
          <w:p w:rsidR="003A74DC" w:rsidRDefault="003A74DC" w:rsidP="003A74DC">
            <w:pPr>
              <w:pStyle w:val="aff3"/>
              <w:shd w:val="clear" w:color="auto" w:fill="auto"/>
              <w:ind w:firstLine="0"/>
            </w:pPr>
            <w:r>
              <w:t>5 классы – 8 классы</w:t>
            </w:r>
          </w:p>
        </w:tc>
        <w:tc>
          <w:tcPr>
            <w:tcW w:w="1910" w:type="dxa"/>
            <w:tcBorders>
              <w:top w:val="single" w:sz="4" w:space="0" w:color="auto"/>
              <w:left w:val="single" w:sz="4" w:space="0" w:color="auto"/>
            </w:tcBorders>
            <w:shd w:val="clear" w:color="auto" w:fill="FFFFFF"/>
          </w:tcPr>
          <w:p w:rsidR="003A74DC" w:rsidRDefault="003A74DC" w:rsidP="003A74DC">
            <w:pPr>
              <w:pStyle w:val="aff3"/>
              <w:shd w:val="clear" w:color="auto" w:fill="auto"/>
              <w:ind w:firstLine="0"/>
            </w:pPr>
            <w:r>
              <w:t xml:space="preserve"> 70%</w:t>
            </w:r>
          </w:p>
        </w:tc>
        <w:tc>
          <w:tcPr>
            <w:tcW w:w="1915" w:type="dxa"/>
            <w:tcBorders>
              <w:top w:val="single" w:sz="4" w:space="0" w:color="auto"/>
              <w:left w:val="single" w:sz="4" w:space="0" w:color="auto"/>
            </w:tcBorders>
            <w:shd w:val="clear" w:color="auto" w:fill="FFFFFF"/>
          </w:tcPr>
          <w:p w:rsidR="003A74DC" w:rsidRDefault="003A74DC" w:rsidP="003A74DC">
            <w:pPr>
              <w:pStyle w:val="aff3"/>
              <w:shd w:val="clear" w:color="auto" w:fill="auto"/>
              <w:ind w:firstLine="0"/>
            </w:pPr>
            <w:r>
              <w:t xml:space="preserve"> 12%</w:t>
            </w:r>
          </w:p>
        </w:tc>
        <w:tc>
          <w:tcPr>
            <w:tcW w:w="1915" w:type="dxa"/>
            <w:tcBorders>
              <w:top w:val="single" w:sz="4" w:space="0" w:color="auto"/>
              <w:left w:val="single" w:sz="4" w:space="0" w:color="auto"/>
            </w:tcBorders>
            <w:shd w:val="clear" w:color="auto" w:fill="FFFFFF"/>
          </w:tcPr>
          <w:p w:rsidR="003A74DC" w:rsidRDefault="003A74DC" w:rsidP="003A74DC">
            <w:pPr>
              <w:pStyle w:val="aff3"/>
              <w:shd w:val="clear" w:color="auto" w:fill="auto"/>
              <w:ind w:firstLine="0"/>
            </w:pPr>
            <w:r>
              <w:t xml:space="preserve"> 64%</w:t>
            </w:r>
          </w:p>
        </w:tc>
        <w:tc>
          <w:tcPr>
            <w:tcW w:w="1925" w:type="dxa"/>
            <w:tcBorders>
              <w:top w:val="single" w:sz="4" w:space="0" w:color="auto"/>
              <w:left w:val="single" w:sz="4" w:space="0" w:color="auto"/>
              <w:right w:val="single" w:sz="4" w:space="0" w:color="auto"/>
            </w:tcBorders>
            <w:shd w:val="clear" w:color="auto" w:fill="FFFFFF"/>
          </w:tcPr>
          <w:p w:rsidR="003A74DC" w:rsidRDefault="003A74DC" w:rsidP="003A74DC">
            <w:pPr>
              <w:pStyle w:val="aff3"/>
              <w:shd w:val="clear" w:color="auto" w:fill="auto"/>
              <w:ind w:firstLine="0"/>
            </w:pPr>
            <w:r>
              <w:t>29%</w:t>
            </w:r>
          </w:p>
        </w:tc>
      </w:tr>
      <w:tr w:rsidR="003A74DC" w:rsidTr="003A74DC">
        <w:trPr>
          <w:trHeight w:hRule="exact" w:val="1061"/>
          <w:jc w:val="center"/>
        </w:trPr>
        <w:tc>
          <w:tcPr>
            <w:tcW w:w="1920" w:type="dxa"/>
            <w:tcBorders>
              <w:top w:val="single" w:sz="4" w:space="0" w:color="auto"/>
              <w:left w:val="single" w:sz="4" w:space="0" w:color="auto"/>
              <w:bottom w:val="single" w:sz="4" w:space="0" w:color="auto"/>
            </w:tcBorders>
            <w:shd w:val="clear" w:color="auto" w:fill="FFFFFF"/>
          </w:tcPr>
          <w:p w:rsidR="003A74DC" w:rsidRDefault="003A74DC" w:rsidP="003A74DC">
            <w:pPr>
              <w:pStyle w:val="aff3"/>
              <w:shd w:val="clear" w:color="auto" w:fill="auto"/>
              <w:spacing w:after="200"/>
              <w:ind w:firstLine="0"/>
            </w:pPr>
            <w:r>
              <w:t>9 – 11 классы</w:t>
            </w:r>
          </w:p>
          <w:p w:rsidR="003A74DC" w:rsidRDefault="003A74DC" w:rsidP="003A74DC">
            <w:pPr>
              <w:pStyle w:val="aff3"/>
              <w:shd w:val="clear" w:color="auto" w:fill="auto"/>
              <w:ind w:firstLine="0"/>
            </w:pPr>
          </w:p>
        </w:tc>
        <w:tc>
          <w:tcPr>
            <w:tcW w:w="1910" w:type="dxa"/>
            <w:tcBorders>
              <w:top w:val="single" w:sz="4" w:space="0" w:color="auto"/>
              <w:left w:val="single" w:sz="4" w:space="0" w:color="auto"/>
              <w:bottom w:val="single" w:sz="4" w:space="0" w:color="auto"/>
            </w:tcBorders>
            <w:shd w:val="clear" w:color="auto" w:fill="FFFFFF"/>
          </w:tcPr>
          <w:p w:rsidR="003A74DC" w:rsidRDefault="003A74DC" w:rsidP="003A74DC">
            <w:pPr>
              <w:pStyle w:val="aff3"/>
              <w:shd w:val="clear" w:color="auto" w:fill="auto"/>
              <w:ind w:firstLine="0"/>
            </w:pPr>
            <w:r>
              <w:t xml:space="preserve">  50%</w:t>
            </w:r>
          </w:p>
        </w:tc>
        <w:tc>
          <w:tcPr>
            <w:tcW w:w="1915" w:type="dxa"/>
            <w:tcBorders>
              <w:top w:val="single" w:sz="4" w:space="0" w:color="auto"/>
              <w:left w:val="single" w:sz="4" w:space="0" w:color="auto"/>
              <w:bottom w:val="single" w:sz="4" w:space="0" w:color="auto"/>
            </w:tcBorders>
            <w:shd w:val="clear" w:color="auto" w:fill="FFFFFF"/>
          </w:tcPr>
          <w:p w:rsidR="003A74DC" w:rsidRDefault="003A74DC" w:rsidP="003A74DC">
            <w:pPr>
              <w:pStyle w:val="aff3"/>
              <w:shd w:val="clear" w:color="auto" w:fill="auto"/>
              <w:ind w:firstLine="0"/>
            </w:pPr>
            <w:r>
              <w:t xml:space="preserve"> 2%</w:t>
            </w:r>
          </w:p>
        </w:tc>
        <w:tc>
          <w:tcPr>
            <w:tcW w:w="1915" w:type="dxa"/>
            <w:tcBorders>
              <w:top w:val="single" w:sz="4" w:space="0" w:color="auto"/>
              <w:left w:val="single" w:sz="4" w:space="0" w:color="auto"/>
              <w:bottom w:val="single" w:sz="4" w:space="0" w:color="auto"/>
            </w:tcBorders>
            <w:shd w:val="clear" w:color="auto" w:fill="FFFFFF"/>
          </w:tcPr>
          <w:p w:rsidR="003A74DC" w:rsidRDefault="003A74DC" w:rsidP="003A74DC">
            <w:pPr>
              <w:pStyle w:val="aff3"/>
              <w:shd w:val="clear" w:color="auto" w:fill="auto"/>
              <w:ind w:firstLine="0"/>
            </w:pPr>
            <w:r>
              <w:t xml:space="preserve"> 48%</w:t>
            </w:r>
          </w:p>
        </w:tc>
        <w:tc>
          <w:tcPr>
            <w:tcW w:w="1925" w:type="dxa"/>
            <w:tcBorders>
              <w:top w:val="single" w:sz="4" w:space="0" w:color="auto"/>
              <w:left w:val="single" w:sz="4" w:space="0" w:color="auto"/>
              <w:bottom w:val="single" w:sz="4" w:space="0" w:color="auto"/>
              <w:right w:val="single" w:sz="4" w:space="0" w:color="auto"/>
            </w:tcBorders>
            <w:shd w:val="clear" w:color="auto" w:fill="FFFFFF"/>
          </w:tcPr>
          <w:p w:rsidR="003A74DC" w:rsidRDefault="003A74DC" w:rsidP="003A74DC">
            <w:pPr>
              <w:pStyle w:val="aff3"/>
              <w:shd w:val="clear" w:color="auto" w:fill="auto"/>
              <w:ind w:firstLine="0"/>
            </w:pPr>
            <w:r>
              <w:t xml:space="preserve"> 9%</w:t>
            </w:r>
          </w:p>
        </w:tc>
      </w:tr>
    </w:tbl>
    <w:p w:rsidR="003A74DC" w:rsidRDefault="003A74DC" w:rsidP="003A74DC">
      <w:pPr>
        <w:spacing w:after="499" w:line="1" w:lineRule="exact"/>
      </w:pPr>
    </w:p>
    <w:p w:rsidR="003A74DC" w:rsidRDefault="003A74DC" w:rsidP="00632FBD">
      <w:pPr>
        <w:pStyle w:val="18"/>
        <w:shd w:val="clear" w:color="auto" w:fill="auto"/>
        <w:ind w:firstLine="580"/>
        <w:jc w:val="both"/>
        <w:rPr>
          <w:color w:val="auto"/>
        </w:rPr>
      </w:pPr>
      <w:r>
        <w:t>Организация внеурочной деятельности планируется на вторую половину дня и не противоречит требованиям СанПиН: время, отведённое на внеурочную деятельность, не учитывается при определении максимально допустимой недельной нагрузки учащихся.</w:t>
      </w:r>
    </w:p>
    <w:p w:rsidR="003A74DC" w:rsidRDefault="003A74DC" w:rsidP="00632FBD">
      <w:pPr>
        <w:pStyle w:val="18"/>
        <w:shd w:val="clear" w:color="auto" w:fill="auto"/>
        <w:ind w:firstLine="20"/>
        <w:jc w:val="both"/>
      </w:pPr>
      <w:r>
        <w:t>Основной целью и задачами творческих объединений является расширение знаний и умений учащихся в различных видах интеллектуального и духовно-нравственного развития,  их творческих способностей, эстетического вкуса, инициативы.</w:t>
      </w:r>
    </w:p>
    <w:p w:rsidR="003A74DC" w:rsidRDefault="003A74DC" w:rsidP="00632FBD">
      <w:pPr>
        <w:pStyle w:val="18"/>
        <w:shd w:val="clear" w:color="auto" w:fill="auto"/>
        <w:ind w:firstLine="980"/>
        <w:jc w:val="both"/>
      </w:pPr>
      <w:r>
        <w:t>Анализируя состояние занятости учащихся организованным досугом, можно отметить, что большинство учащихся школы (496) занимаются в различных кружках, секциях, факультативах, курсах.</w:t>
      </w:r>
    </w:p>
    <w:p w:rsidR="003A74DC" w:rsidRDefault="003A74DC" w:rsidP="00632FBD">
      <w:pPr>
        <w:pStyle w:val="17"/>
        <w:keepNext/>
        <w:keepLines/>
        <w:shd w:val="clear" w:color="auto" w:fill="auto"/>
        <w:spacing w:after="0"/>
        <w:ind w:firstLine="760"/>
        <w:jc w:val="both"/>
      </w:pPr>
      <w:r>
        <w:t>Вывод:</w:t>
      </w:r>
    </w:p>
    <w:p w:rsidR="003A74DC" w:rsidRDefault="003A74DC" w:rsidP="00632FBD">
      <w:pPr>
        <w:pStyle w:val="18"/>
        <w:shd w:val="clear" w:color="auto" w:fill="auto"/>
        <w:ind w:firstLine="520"/>
        <w:jc w:val="both"/>
      </w:pPr>
      <w:r>
        <w:t>В следующем году необходимо продолжить работу объединений дополнительного образования, так как система дополнительного образования занимает важное место в общей системе воспитательной работы школы.</w:t>
      </w:r>
    </w:p>
    <w:p w:rsidR="003A74DC" w:rsidRDefault="003A74DC" w:rsidP="00632FBD">
      <w:pPr>
        <w:pStyle w:val="18"/>
        <w:shd w:val="clear" w:color="auto" w:fill="auto"/>
        <w:ind w:firstLine="0"/>
        <w:jc w:val="both"/>
      </w:pPr>
      <w:r>
        <w:rPr>
          <w:u w:val="single"/>
        </w:rPr>
        <w:t>- взаимодействие с семьей</w:t>
      </w:r>
    </w:p>
    <w:p w:rsidR="003A74DC" w:rsidRPr="00692070" w:rsidRDefault="003A74DC" w:rsidP="00632FBD">
      <w:pPr>
        <w:pStyle w:val="18"/>
        <w:shd w:val="clear" w:color="auto" w:fill="auto"/>
        <w:ind w:firstLine="500"/>
        <w:jc w:val="both"/>
      </w:pPr>
      <w:r>
        <w:t xml:space="preserve">Анализируя взаимодействие с родительской общественностью, можно отметить, что в школе успешно действуют классные родительские комитеты. Родительский всеобуч осуществляют классные руководители согласно запланированной тематике. Значимые мероприятия, проведенные с родителями в этом учебном году: </w:t>
      </w:r>
      <w:r>
        <w:rPr>
          <w:lang w:eastAsia="en-US"/>
        </w:rPr>
        <w:t>м</w:t>
      </w:r>
      <w:r w:rsidRPr="00692070">
        <w:rPr>
          <w:lang w:eastAsia="en-US"/>
        </w:rPr>
        <w:t>униципальный семинар-практикум «Эффективное общение и взаимодействие педагогов с родителями»</w:t>
      </w:r>
      <w:r>
        <w:rPr>
          <w:lang w:eastAsia="en-US"/>
        </w:rPr>
        <w:t>,</w:t>
      </w:r>
      <w:r w:rsidRPr="00692070">
        <w:rPr>
          <w:lang w:eastAsia="en-US"/>
        </w:rPr>
        <w:t xml:space="preserve"> квест</w:t>
      </w:r>
      <w:r w:rsidRPr="00692070">
        <w:t xml:space="preserve"> –игра для родителей и обучающихся «По дорогам истории школы»</w:t>
      </w:r>
      <w:r>
        <w:t>, с</w:t>
      </w:r>
      <w:r w:rsidRPr="00692070">
        <w:rPr>
          <w:lang w:eastAsia="en-US"/>
        </w:rPr>
        <w:t>еминар для родителей «Безопасность детства»</w:t>
      </w:r>
      <w:r>
        <w:rPr>
          <w:lang w:eastAsia="en-US"/>
        </w:rPr>
        <w:t>,</w:t>
      </w:r>
      <w:r w:rsidRPr="00692070">
        <w:rPr>
          <w:lang w:eastAsia="en-US"/>
        </w:rPr>
        <w:t xml:space="preserve"> </w:t>
      </w:r>
      <w:r>
        <w:rPr>
          <w:lang w:eastAsia="en-US"/>
        </w:rPr>
        <w:t>к</w:t>
      </w:r>
      <w:r w:rsidRPr="00692070">
        <w:rPr>
          <w:lang w:eastAsia="en-US"/>
        </w:rPr>
        <w:t>онференция «Мы –за здоровый образ жизни»</w:t>
      </w:r>
      <w:r>
        <w:rPr>
          <w:lang w:eastAsia="en-US"/>
        </w:rPr>
        <w:t>, о</w:t>
      </w:r>
      <w:r w:rsidRPr="00692070">
        <w:rPr>
          <w:lang w:eastAsia="en-US"/>
        </w:rPr>
        <w:t>бщешкольное родительское собрание «Связь семьи и школы»</w:t>
      </w:r>
      <w:r>
        <w:rPr>
          <w:lang w:eastAsia="en-US"/>
        </w:rPr>
        <w:t>.</w:t>
      </w:r>
    </w:p>
    <w:p w:rsidR="003A74DC" w:rsidRDefault="003A74DC" w:rsidP="003A74DC">
      <w:pPr>
        <w:pStyle w:val="18"/>
        <w:shd w:val="clear" w:color="auto" w:fill="auto"/>
        <w:spacing w:after="280"/>
        <w:ind w:firstLine="500"/>
        <w:jc w:val="both"/>
      </w:pPr>
      <w:r w:rsidRPr="00692070">
        <w:t xml:space="preserve"> </w:t>
      </w:r>
      <w:r>
        <w:t>В течение учебного года для родителей были проведены педагогические лектории по следующим темам:</w:t>
      </w:r>
    </w:p>
    <w:p w:rsidR="003A74DC" w:rsidRDefault="003A74DC" w:rsidP="003A74DC">
      <w:pPr>
        <w:pStyle w:val="17"/>
        <w:keepNext/>
        <w:keepLines/>
        <w:shd w:val="clear" w:color="auto" w:fill="auto"/>
        <w:spacing w:after="280"/>
        <w:ind w:firstLine="320"/>
        <w:jc w:val="both"/>
      </w:pPr>
      <w:bookmarkStart w:id="6" w:name="bookmark0"/>
      <w:bookmarkStart w:id="7" w:name="bookmark1"/>
      <w:r>
        <w:t>1 - 4 классы</w:t>
      </w:r>
      <w:bookmarkEnd w:id="6"/>
      <w:bookmarkEnd w:id="7"/>
    </w:p>
    <w:p w:rsidR="003A74DC" w:rsidRDefault="003A74DC" w:rsidP="001B2F51">
      <w:pPr>
        <w:pStyle w:val="18"/>
        <w:numPr>
          <w:ilvl w:val="0"/>
          <w:numId w:val="40"/>
        </w:numPr>
        <w:shd w:val="clear" w:color="auto" w:fill="auto"/>
        <w:ind w:firstLine="0"/>
        <w:jc w:val="both"/>
      </w:pPr>
      <w:r>
        <w:t>Роль семьи в воспитании младшего школьника.</w:t>
      </w:r>
    </w:p>
    <w:p w:rsidR="003A74DC" w:rsidRDefault="003A74DC" w:rsidP="001B2F51">
      <w:pPr>
        <w:pStyle w:val="18"/>
        <w:numPr>
          <w:ilvl w:val="0"/>
          <w:numId w:val="40"/>
        </w:numPr>
        <w:shd w:val="clear" w:color="auto" w:fill="auto"/>
        <w:ind w:firstLine="0"/>
        <w:jc w:val="both"/>
      </w:pPr>
      <w:r>
        <w:t>Выбор модуля ОРКС</w:t>
      </w:r>
    </w:p>
    <w:p w:rsidR="003A74DC" w:rsidRDefault="003A74DC" w:rsidP="001B2F51">
      <w:pPr>
        <w:pStyle w:val="18"/>
        <w:numPr>
          <w:ilvl w:val="0"/>
          <w:numId w:val="40"/>
        </w:numPr>
        <w:shd w:val="clear" w:color="auto" w:fill="auto"/>
        <w:ind w:firstLine="0"/>
        <w:jc w:val="both"/>
      </w:pPr>
      <w:r>
        <w:t>Безопасность детей на дорогах.</w:t>
      </w:r>
    </w:p>
    <w:p w:rsidR="003A74DC" w:rsidRDefault="003A74DC" w:rsidP="001B2F51">
      <w:pPr>
        <w:pStyle w:val="18"/>
        <w:numPr>
          <w:ilvl w:val="0"/>
          <w:numId w:val="40"/>
        </w:numPr>
        <w:shd w:val="clear" w:color="auto" w:fill="auto"/>
        <w:tabs>
          <w:tab w:val="left" w:pos="411"/>
        </w:tabs>
        <w:ind w:firstLine="0"/>
        <w:jc w:val="both"/>
      </w:pPr>
      <w:r>
        <w:t xml:space="preserve">    Здоровое питание.</w:t>
      </w:r>
    </w:p>
    <w:p w:rsidR="003A74DC" w:rsidRDefault="003A74DC" w:rsidP="001B2F51">
      <w:pPr>
        <w:pStyle w:val="17"/>
        <w:keepNext/>
        <w:keepLines/>
        <w:numPr>
          <w:ilvl w:val="0"/>
          <w:numId w:val="46"/>
        </w:numPr>
        <w:shd w:val="clear" w:color="auto" w:fill="auto"/>
        <w:spacing w:after="0"/>
        <w:ind w:left="709" w:hanging="284"/>
        <w:jc w:val="both"/>
      </w:pPr>
      <w:bookmarkStart w:id="8" w:name="bookmark2"/>
      <w:bookmarkStart w:id="9" w:name="bookmark3"/>
      <w:r>
        <w:t>- 6 классы</w:t>
      </w:r>
      <w:bookmarkEnd w:id="8"/>
      <w:bookmarkEnd w:id="9"/>
    </w:p>
    <w:p w:rsidR="003A74DC" w:rsidRDefault="003A74DC" w:rsidP="001B2F51">
      <w:pPr>
        <w:pStyle w:val="18"/>
        <w:numPr>
          <w:ilvl w:val="0"/>
          <w:numId w:val="41"/>
        </w:numPr>
        <w:shd w:val="clear" w:color="auto" w:fill="auto"/>
        <w:ind w:firstLine="0"/>
        <w:jc w:val="both"/>
      </w:pPr>
      <w:r>
        <w:t>Особенности адаптационного периода при переходе в основную школу</w:t>
      </w:r>
    </w:p>
    <w:p w:rsidR="003A74DC" w:rsidRDefault="003A74DC" w:rsidP="001B2F51">
      <w:pPr>
        <w:pStyle w:val="18"/>
        <w:numPr>
          <w:ilvl w:val="0"/>
          <w:numId w:val="41"/>
        </w:numPr>
        <w:shd w:val="clear" w:color="auto" w:fill="auto"/>
        <w:ind w:firstLine="0"/>
        <w:jc w:val="both"/>
      </w:pPr>
      <w:r>
        <w:t>Авторитет родителей, его источники, прочность. Умение пользоваться родительской властью.</w:t>
      </w:r>
    </w:p>
    <w:p w:rsidR="003A74DC" w:rsidRDefault="003A74DC" w:rsidP="001B2F51">
      <w:pPr>
        <w:pStyle w:val="18"/>
        <w:numPr>
          <w:ilvl w:val="0"/>
          <w:numId w:val="41"/>
        </w:numPr>
        <w:shd w:val="clear" w:color="auto" w:fill="auto"/>
        <w:tabs>
          <w:tab w:val="left" w:pos="382"/>
        </w:tabs>
        <w:ind w:firstLine="0"/>
        <w:jc w:val="both"/>
      </w:pPr>
      <w:r>
        <w:t>Культура желаний подростков. Ограничение и дисциплина желаний - важное условие правильного воспитания</w:t>
      </w:r>
    </w:p>
    <w:p w:rsidR="003A74DC" w:rsidRDefault="003A74DC" w:rsidP="003A74DC">
      <w:pPr>
        <w:pStyle w:val="17"/>
        <w:keepNext/>
        <w:keepLines/>
        <w:shd w:val="clear" w:color="auto" w:fill="auto"/>
        <w:spacing w:after="0"/>
        <w:ind w:left="142"/>
        <w:jc w:val="both"/>
      </w:pPr>
      <w:bookmarkStart w:id="10" w:name="bookmark4"/>
      <w:bookmarkStart w:id="11" w:name="bookmark5"/>
      <w:r>
        <w:t>7 - 8 клас</w:t>
      </w:r>
      <w:bookmarkEnd w:id="10"/>
      <w:bookmarkEnd w:id="11"/>
      <w:r>
        <w:t>са</w:t>
      </w:r>
    </w:p>
    <w:p w:rsidR="003A74DC" w:rsidRDefault="003A74DC" w:rsidP="001B2F51">
      <w:pPr>
        <w:pStyle w:val="18"/>
        <w:numPr>
          <w:ilvl w:val="0"/>
          <w:numId w:val="42"/>
        </w:numPr>
        <w:shd w:val="clear" w:color="auto" w:fill="auto"/>
        <w:tabs>
          <w:tab w:val="left" w:pos="382"/>
        </w:tabs>
        <w:ind w:firstLine="0"/>
        <w:jc w:val="both"/>
      </w:pPr>
      <w:r>
        <w:t>Совместная работа семьи и школы в профилактике безнадзорности и правонарушений.</w:t>
      </w:r>
    </w:p>
    <w:p w:rsidR="003A74DC" w:rsidRDefault="003A74DC" w:rsidP="001B2F51">
      <w:pPr>
        <w:pStyle w:val="18"/>
        <w:numPr>
          <w:ilvl w:val="0"/>
          <w:numId w:val="42"/>
        </w:numPr>
        <w:shd w:val="clear" w:color="auto" w:fill="auto"/>
        <w:tabs>
          <w:tab w:val="left" w:pos="382"/>
        </w:tabs>
        <w:ind w:firstLine="0"/>
        <w:jc w:val="both"/>
      </w:pPr>
      <w:r>
        <w:t>Психолого-педагогические особенности подросткового возраста</w:t>
      </w:r>
    </w:p>
    <w:p w:rsidR="003A74DC" w:rsidRDefault="003A74DC" w:rsidP="001B2F51">
      <w:pPr>
        <w:pStyle w:val="18"/>
        <w:numPr>
          <w:ilvl w:val="0"/>
          <w:numId w:val="42"/>
        </w:numPr>
        <w:shd w:val="clear" w:color="auto" w:fill="auto"/>
        <w:tabs>
          <w:tab w:val="left" w:pos="382"/>
        </w:tabs>
        <w:ind w:firstLine="0"/>
        <w:jc w:val="both"/>
      </w:pPr>
      <w:r>
        <w:t>Ответственность - безответственность. Надо ли с этим бороться?</w:t>
      </w:r>
    </w:p>
    <w:p w:rsidR="003A74DC" w:rsidRDefault="003A74DC" w:rsidP="003A74DC">
      <w:pPr>
        <w:pStyle w:val="17"/>
        <w:keepNext/>
        <w:keepLines/>
        <w:shd w:val="clear" w:color="auto" w:fill="auto"/>
        <w:spacing w:after="0"/>
        <w:ind w:left="142"/>
        <w:jc w:val="both"/>
      </w:pPr>
      <w:bookmarkStart w:id="12" w:name="bookmark6"/>
      <w:bookmarkStart w:id="13" w:name="bookmark7"/>
      <w:r>
        <w:t>9 -11 классы</w:t>
      </w:r>
      <w:bookmarkEnd w:id="12"/>
      <w:bookmarkEnd w:id="13"/>
    </w:p>
    <w:p w:rsidR="003A74DC" w:rsidRDefault="003A74DC" w:rsidP="001B2F51">
      <w:pPr>
        <w:pStyle w:val="18"/>
        <w:numPr>
          <w:ilvl w:val="0"/>
          <w:numId w:val="43"/>
        </w:numPr>
        <w:shd w:val="clear" w:color="auto" w:fill="auto"/>
        <w:tabs>
          <w:tab w:val="left" w:pos="382"/>
        </w:tabs>
        <w:ind w:firstLine="0"/>
        <w:jc w:val="both"/>
      </w:pPr>
      <w:r>
        <w:t>Профессиональное самоопределение старшеклассников</w:t>
      </w:r>
    </w:p>
    <w:p w:rsidR="003A74DC" w:rsidRDefault="003A74DC" w:rsidP="001B2F51">
      <w:pPr>
        <w:pStyle w:val="18"/>
        <w:numPr>
          <w:ilvl w:val="0"/>
          <w:numId w:val="43"/>
        </w:numPr>
        <w:shd w:val="clear" w:color="auto" w:fill="auto"/>
        <w:tabs>
          <w:tab w:val="left" w:pos="382"/>
        </w:tabs>
        <w:ind w:firstLine="0"/>
        <w:jc w:val="both"/>
      </w:pPr>
      <w:r>
        <w:t>Профориентация старшеклассников</w:t>
      </w:r>
    </w:p>
    <w:p w:rsidR="003A74DC" w:rsidRDefault="003A74DC" w:rsidP="001B2F51">
      <w:pPr>
        <w:pStyle w:val="18"/>
        <w:numPr>
          <w:ilvl w:val="0"/>
          <w:numId w:val="43"/>
        </w:numPr>
        <w:shd w:val="clear" w:color="auto" w:fill="auto"/>
        <w:tabs>
          <w:tab w:val="left" w:pos="382"/>
        </w:tabs>
        <w:ind w:firstLine="0"/>
        <w:jc w:val="both"/>
      </w:pPr>
      <w:r>
        <w:t>Роль традиций семьи и мнения родителей в выборе будущей профессии</w:t>
      </w:r>
    </w:p>
    <w:p w:rsidR="003A74DC" w:rsidRDefault="003A74DC" w:rsidP="003A74DC">
      <w:pPr>
        <w:pStyle w:val="18"/>
        <w:shd w:val="clear" w:color="auto" w:fill="auto"/>
        <w:ind w:firstLine="709"/>
        <w:jc w:val="both"/>
      </w:pPr>
      <w:r>
        <w:t>Также проводилось в течение года анкетирование родителей по параллелям классов, классными руководителями проводились родительские собрания, на которых рассматривались актуальные вопросы жизни и деятельности класса и школы в целом.</w:t>
      </w:r>
    </w:p>
    <w:p w:rsidR="003A74DC" w:rsidRDefault="003A74DC" w:rsidP="003A74DC">
      <w:pPr>
        <w:pStyle w:val="18"/>
        <w:shd w:val="clear" w:color="auto" w:fill="auto"/>
        <w:spacing w:after="200"/>
        <w:ind w:firstLine="720"/>
        <w:jc w:val="both"/>
      </w:pPr>
      <w:r>
        <w:t xml:space="preserve">В сентябре успешно прошел этап сдачи ГТО, в котором приняли участие обучающиеся школы, родители и педагоги.  </w:t>
      </w:r>
    </w:p>
    <w:p w:rsidR="003A74DC" w:rsidRDefault="003A74DC" w:rsidP="003A74DC">
      <w:pPr>
        <w:pStyle w:val="18"/>
        <w:shd w:val="clear" w:color="auto" w:fill="auto"/>
        <w:spacing w:after="200"/>
        <w:ind w:firstLine="709"/>
        <w:jc w:val="both"/>
      </w:pPr>
      <w:r>
        <w:t>Из диагностики «Удовлетворенность родителями образовательными услугами» видно, что 91,6% положительно отметили следующие аспекты:</w:t>
      </w:r>
    </w:p>
    <w:p w:rsidR="003A74DC" w:rsidRDefault="003A74DC" w:rsidP="003A74DC">
      <w:pPr>
        <w:pStyle w:val="18"/>
        <w:shd w:val="clear" w:color="auto" w:fill="auto"/>
        <w:spacing w:after="200"/>
        <w:ind w:firstLine="0"/>
        <w:jc w:val="both"/>
      </w:pPr>
      <w:r>
        <w:t>- мне нравится школа, в которой обучается мой ребенок;</w:t>
      </w:r>
    </w:p>
    <w:p w:rsidR="003A74DC" w:rsidRDefault="003A74DC" w:rsidP="003A74DC">
      <w:pPr>
        <w:pStyle w:val="18"/>
        <w:shd w:val="clear" w:color="auto" w:fill="auto"/>
        <w:spacing w:after="200"/>
        <w:ind w:firstLine="0"/>
        <w:jc w:val="both"/>
      </w:pPr>
      <w:r>
        <w:t>- в школу мой ребенок ходит с удовольствием;</w:t>
      </w:r>
    </w:p>
    <w:p w:rsidR="003A74DC" w:rsidRDefault="003A74DC" w:rsidP="003A74DC">
      <w:pPr>
        <w:pStyle w:val="18"/>
        <w:shd w:val="clear" w:color="auto" w:fill="auto"/>
        <w:spacing w:after="200"/>
        <w:ind w:firstLine="0"/>
        <w:jc w:val="both"/>
      </w:pPr>
      <w:r>
        <w:t>- занятия в школе помогают моему ребенку вести здоровый образ жизни;</w:t>
      </w:r>
    </w:p>
    <w:p w:rsidR="003A74DC" w:rsidRDefault="003A74DC" w:rsidP="003A74DC">
      <w:pPr>
        <w:pStyle w:val="18"/>
        <w:shd w:val="clear" w:color="auto" w:fill="auto"/>
        <w:spacing w:after="200"/>
        <w:ind w:firstLine="0"/>
        <w:jc w:val="both"/>
      </w:pPr>
      <w:r>
        <w:t>- мне интересно участвовать вместе с ребенком в школьных делах;</w:t>
      </w:r>
    </w:p>
    <w:p w:rsidR="003A74DC" w:rsidRDefault="003A74DC" w:rsidP="003A74DC">
      <w:pPr>
        <w:pStyle w:val="18"/>
        <w:shd w:val="clear" w:color="auto" w:fill="auto"/>
        <w:spacing w:after="200"/>
        <w:ind w:firstLine="0"/>
        <w:jc w:val="both"/>
      </w:pPr>
      <w:r>
        <w:t>- я благодарна (ен) учителям за отношение к моему ребенку;</w:t>
      </w:r>
    </w:p>
    <w:p w:rsidR="003A74DC" w:rsidRDefault="003A74DC" w:rsidP="003A74DC">
      <w:pPr>
        <w:pStyle w:val="18"/>
        <w:shd w:val="clear" w:color="auto" w:fill="auto"/>
        <w:spacing w:after="200"/>
        <w:ind w:firstLine="0"/>
        <w:jc w:val="both"/>
      </w:pPr>
      <w:r>
        <w:t>- в школе мой ребенок чувствует себя безопасно;</w:t>
      </w:r>
    </w:p>
    <w:p w:rsidR="003A74DC" w:rsidRDefault="003A74DC" w:rsidP="003A74DC">
      <w:pPr>
        <w:pStyle w:val="18"/>
        <w:shd w:val="clear" w:color="auto" w:fill="auto"/>
        <w:spacing w:after="200"/>
        <w:ind w:firstLine="0"/>
        <w:jc w:val="both"/>
      </w:pPr>
      <w:r>
        <w:t>- я думаю, что школа даст моему ребенку прекрасный старт в жизни.</w:t>
      </w:r>
    </w:p>
    <w:p w:rsidR="003A74DC" w:rsidRDefault="003A74DC" w:rsidP="003A74DC">
      <w:pPr>
        <w:pStyle w:val="18"/>
        <w:shd w:val="clear" w:color="auto" w:fill="auto"/>
        <w:spacing w:after="200"/>
        <w:ind w:firstLine="0"/>
        <w:jc w:val="both"/>
      </w:pPr>
      <w:r>
        <w:rPr>
          <w:u w:val="single"/>
        </w:rPr>
        <w:t>- участие в конкурсах</w:t>
      </w:r>
    </w:p>
    <w:p w:rsidR="003A74DC" w:rsidRDefault="003A74DC" w:rsidP="003A74DC">
      <w:pPr>
        <w:ind w:firstLine="709"/>
        <w:jc w:val="both"/>
        <w:rPr>
          <w:sz w:val="28"/>
          <w:szCs w:val="28"/>
        </w:rPr>
      </w:pPr>
      <w:r w:rsidRPr="00961CEB">
        <w:rPr>
          <w:sz w:val="28"/>
          <w:szCs w:val="28"/>
        </w:rPr>
        <w:t>За 2019 -2020 учебный год обучающиеся</w:t>
      </w:r>
      <w:r>
        <w:rPr>
          <w:sz w:val="28"/>
          <w:szCs w:val="28"/>
        </w:rPr>
        <w:t xml:space="preserve"> и педагоги</w:t>
      </w:r>
      <w:r w:rsidRPr="00961CEB">
        <w:rPr>
          <w:sz w:val="28"/>
          <w:szCs w:val="28"/>
        </w:rPr>
        <w:t xml:space="preserve"> нашей школы</w:t>
      </w:r>
      <w:r>
        <w:rPr>
          <w:sz w:val="28"/>
          <w:szCs w:val="28"/>
        </w:rPr>
        <w:t xml:space="preserve"> принимали активное участие в </w:t>
      </w:r>
      <w:r w:rsidRPr="00961CEB">
        <w:rPr>
          <w:sz w:val="28"/>
          <w:szCs w:val="28"/>
        </w:rPr>
        <w:t>муниципальных</w:t>
      </w:r>
      <w:r>
        <w:rPr>
          <w:sz w:val="28"/>
          <w:szCs w:val="28"/>
        </w:rPr>
        <w:t xml:space="preserve"> </w:t>
      </w:r>
      <w:r w:rsidRPr="00961CEB">
        <w:rPr>
          <w:sz w:val="28"/>
          <w:szCs w:val="28"/>
        </w:rPr>
        <w:t>мероприятиях</w:t>
      </w:r>
      <w:r>
        <w:rPr>
          <w:sz w:val="28"/>
          <w:szCs w:val="28"/>
        </w:rPr>
        <w:t xml:space="preserve"> по ВР, проведенных на базе ОО</w:t>
      </w:r>
    </w:p>
    <w:p w:rsidR="003A74DC" w:rsidRPr="00961CEB" w:rsidRDefault="003A74DC" w:rsidP="003A74DC">
      <w:pPr>
        <w:jc w:val="both"/>
        <w:rPr>
          <w:sz w:val="28"/>
          <w:szCs w:val="28"/>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4113"/>
        <w:gridCol w:w="2127"/>
        <w:gridCol w:w="2269"/>
      </w:tblGrid>
      <w:tr w:rsidR="003A74DC" w:rsidRPr="00961CEB" w:rsidTr="003A74DC">
        <w:tc>
          <w:tcPr>
            <w:tcW w:w="1526" w:type="dxa"/>
            <w:tcBorders>
              <w:top w:val="single" w:sz="4" w:space="0" w:color="auto"/>
              <w:left w:val="single" w:sz="4" w:space="0" w:color="auto"/>
              <w:bottom w:val="single" w:sz="4" w:space="0" w:color="auto"/>
              <w:right w:val="single" w:sz="4" w:space="0" w:color="auto"/>
            </w:tcBorders>
            <w:vAlign w:val="center"/>
            <w:hideMark/>
          </w:tcPr>
          <w:p w:rsidR="003A74DC" w:rsidRPr="00934E97" w:rsidRDefault="003A74DC" w:rsidP="003A74DC">
            <w:pPr>
              <w:jc w:val="center"/>
            </w:pPr>
            <w:r w:rsidRPr="00934E97">
              <w:t>Дата</w:t>
            </w:r>
          </w:p>
        </w:tc>
        <w:tc>
          <w:tcPr>
            <w:tcW w:w="4111" w:type="dxa"/>
            <w:tcBorders>
              <w:top w:val="single" w:sz="4" w:space="0" w:color="auto"/>
              <w:left w:val="single" w:sz="4" w:space="0" w:color="auto"/>
              <w:bottom w:val="single" w:sz="4" w:space="0" w:color="auto"/>
              <w:right w:val="single" w:sz="4" w:space="0" w:color="auto"/>
            </w:tcBorders>
            <w:vAlign w:val="center"/>
            <w:hideMark/>
          </w:tcPr>
          <w:p w:rsidR="003A74DC" w:rsidRPr="00934E97" w:rsidRDefault="003A74DC" w:rsidP="003A74DC">
            <w:pPr>
              <w:jc w:val="center"/>
            </w:pPr>
            <w:r w:rsidRPr="00934E97">
              <w:t>Мероприятие</w:t>
            </w:r>
          </w:p>
        </w:tc>
        <w:tc>
          <w:tcPr>
            <w:tcW w:w="2126" w:type="dxa"/>
            <w:tcBorders>
              <w:top w:val="single" w:sz="4" w:space="0" w:color="auto"/>
              <w:left w:val="single" w:sz="4" w:space="0" w:color="auto"/>
              <w:bottom w:val="single" w:sz="4" w:space="0" w:color="auto"/>
              <w:right w:val="single" w:sz="4" w:space="0" w:color="auto"/>
            </w:tcBorders>
            <w:vAlign w:val="center"/>
            <w:hideMark/>
          </w:tcPr>
          <w:p w:rsidR="003A74DC" w:rsidRPr="00632FBD" w:rsidRDefault="003A74DC" w:rsidP="003A74DC">
            <w:pPr>
              <w:pStyle w:val="3"/>
              <w:jc w:val="center"/>
              <w:rPr>
                <w:rFonts w:ascii="Times New Roman" w:hAnsi="Times New Roman" w:cs="Times New Roman"/>
                <w:color w:val="auto"/>
              </w:rPr>
            </w:pPr>
            <w:r w:rsidRPr="00632FBD">
              <w:rPr>
                <w:rFonts w:ascii="Times New Roman" w:hAnsi="Times New Roman" w:cs="Times New Roman"/>
                <w:color w:val="auto"/>
              </w:rPr>
              <w:t>Участники</w:t>
            </w:r>
          </w:p>
        </w:tc>
        <w:tc>
          <w:tcPr>
            <w:tcW w:w="2268" w:type="dxa"/>
            <w:tcBorders>
              <w:top w:val="single" w:sz="4" w:space="0" w:color="auto"/>
              <w:left w:val="single" w:sz="4" w:space="0" w:color="auto"/>
              <w:bottom w:val="single" w:sz="4" w:space="0" w:color="auto"/>
              <w:right w:val="single" w:sz="4" w:space="0" w:color="auto"/>
            </w:tcBorders>
            <w:vAlign w:val="center"/>
            <w:hideMark/>
          </w:tcPr>
          <w:p w:rsidR="003A74DC" w:rsidRPr="00934E97" w:rsidRDefault="003A74DC" w:rsidP="003A74DC">
            <w:pPr>
              <w:jc w:val="center"/>
            </w:pPr>
            <w:r w:rsidRPr="00934E97">
              <w:t>Ответственный за проведение</w:t>
            </w:r>
          </w:p>
        </w:tc>
      </w:tr>
      <w:tr w:rsidR="003A74DC" w:rsidRPr="00961CEB" w:rsidTr="003A74DC">
        <w:tc>
          <w:tcPr>
            <w:tcW w:w="1526" w:type="dxa"/>
            <w:tcBorders>
              <w:top w:val="single" w:sz="4" w:space="0" w:color="auto"/>
              <w:left w:val="single" w:sz="4" w:space="0" w:color="auto"/>
              <w:bottom w:val="single" w:sz="4" w:space="0" w:color="auto"/>
              <w:right w:val="single" w:sz="4" w:space="0" w:color="auto"/>
            </w:tcBorders>
            <w:vAlign w:val="center"/>
          </w:tcPr>
          <w:p w:rsidR="003A74DC" w:rsidRPr="00934E97" w:rsidRDefault="003A74DC" w:rsidP="003A74DC">
            <w:pPr>
              <w:jc w:val="center"/>
            </w:pPr>
            <w:r w:rsidRPr="00934E97">
              <w:t>октябрь</w:t>
            </w:r>
          </w:p>
        </w:tc>
        <w:tc>
          <w:tcPr>
            <w:tcW w:w="4111" w:type="dxa"/>
            <w:tcBorders>
              <w:top w:val="single" w:sz="4" w:space="0" w:color="auto"/>
              <w:left w:val="single" w:sz="4" w:space="0" w:color="auto"/>
              <w:bottom w:val="single" w:sz="4" w:space="0" w:color="auto"/>
              <w:right w:val="single" w:sz="4" w:space="0" w:color="auto"/>
            </w:tcBorders>
            <w:vAlign w:val="center"/>
            <w:hideMark/>
          </w:tcPr>
          <w:p w:rsidR="003A74DC" w:rsidRPr="00934E97" w:rsidRDefault="003A74DC" w:rsidP="003A74DC">
            <w:pPr>
              <w:jc w:val="center"/>
            </w:pPr>
            <w:r w:rsidRPr="00934E97">
              <w:t>Военно-патриотическая игра «Зарница -2019»</w:t>
            </w:r>
          </w:p>
        </w:tc>
        <w:tc>
          <w:tcPr>
            <w:tcW w:w="2126" w:type="dxa"/>
            <w:tcBorders>
              <w:top w:val="single" w:sz="4" w:space="0" w:color="auto"/>
              <w:left w:val="single" w:sz="4" w:space="0" w:color="auto"/>
              <w:bottom w:val="single" w:sz="4" w:space="0" w:color="auto"/>
              <w:right w:val="single" w:sz="4" w:space="0" w:color="auto"/>
            </w:tcBorders>
            <w:vAlign w:val="center"/>
            <w:hideMark/>
          </w:tcPr>
          <w:p w:rsidR="003A74DC" w:rsidRPr="00632FBD" w:rsidRDefault="003A74DC" w:rsidP="003A74DC">
            <w:pPr>
              <w:pStyle w:val="3"/>
              <w:jc w:val="center"/>
              <w:rPr>
                <w:rFonts w:ascii="Times New Roman" w:hAnsi="Times New Roman" w:cs="Times New Roman"/>
                <w:color w:val="auto"/>
              </w:rPr>
            </w:pPr>
            <w:r w:rsidRPr="00632FBD">
              <w:rPr>
                <w:rFonts w:ascii="Times New Roman" w:hAnsi="Times New Roman" w:cs="Times New Roman"/>
                <w:color w:val="auto"/>
              </w:rPr>
              <w:t xml:space="preserve"> Обучающиеся сельских школ</w:t>
            </w:r>
          </w:p>
        </w:tc>
        <w:tc>
          <w:tcPr>
            <w:tcW w:w="2268" w:type="dxa"/>
            <w:tcBorders>
              <w:top w:val="single" w:sz="4" w:space="0" w:color="auto"/>
              <w:left w:val="single" w:sz="4" w:space="0" w:color="auto"/>
              <w:bottom w:val="single" w:sz="4" w:space="0" w:color="auto"/>
              <w:right w:val="single" w:sz="4" w:space="0" w:color="auto"/>
            </w:tcBorders>
            <w:vAlign w:val="center"/>
            <w:hideMark/>
          </w:tcPr>
          <w:p w:rsidR="003A74DC" w:rsidRPr="00934E97" w:rsidRDefault="003A74DC" w:rsidP="003A74DC">
            <w:pPr>
              <w:jc w:val="center"/>
            </w:pPr>
            <w:r w:rsidRPr="00934E97">
              <w:t>Суслов В.Г.</w:t>
            </w:r>
          </w:p>
        </w:tc>
      </w:tr>
      <w:tr w:rsidR="003A74DC" w:rsidRPr="00961CEB" w:rsidTr="003A74DC">
        <w:tc>
          <w:tcPr>
            <w:tcW w:w="1526" w:type="dxa"/>
            <w:tcBorders>
              <w:top w:val="single" w:sz="4" w:space="0" w:color="auto"/>
              <w:left w:val="single" w:sz="4" w:space="0" w:color="auto"/>
              <w:bottom w:val="single" w:sz="4" w:space="0" w:color="auto"/>
              <w:right w:val="single" w:sz="4" w:space="0" w:color="auto"/>
            </w:tcBorders>
            <w:vAlign w:val="center"/>
            <w:hideMark/>
          </w:tcPr>
          <w:p w:rsidR="003A74DC" w:rsidRPr="00934E97" w:rsidRDefault="003A74DC" w:rsidP="003A74DC">
            <w:pPr>
              <w:jc w:val="center"/>
            </w:pPr>
            <w:r w:rsidRPr="00934E97">
              <w:t>07.12</w:t>
            </w:r>
          </w:p>
        </w:tc>
        <w:tc>
          <w:tcPr>
            <w:tcW w:w="4111" w:type="dxa"/>
            <w:tcBorders>
              <w:top w:val="single" w:sz="4" w:space="0" w:color="auto"/>
              <w:left w:val="single" w:sz="4" w:space="0" w:color="auto"/>
              <w:bottom w:val="single" w:sz="4" w:space="0" w:color="auto"/>
              <w:right w:val="single" w:sz="4" w:space="0" w:color="auto"/>
            </w:tcBorders>
            <w:vAlign w:val="center"/>
            <w:hideMark/>
          </w:tcPr>
          <w:p w:rsidR="003A74DC" w:rsidRPr="00934E97" w:rsidRDefault="003A74DC" w:rsidP="003A74DC">
            <w:pPr>
              <w:jc w:val="center"/>
            </w:pPr>
            <w:r w:rsidRPr="00934E97">
              <w:t>Краевая Спартакиада среди несовершеннолетних, находящихся в конфликте с законом, и воспитанников центров помощи детям Пермского края «Волшебный мяч»</w:t>
            </w:r>
          </w:p>
        </w:tc>
        <w:tc>
          <w:tcPr>
            <w:tcW w:w="2126" w:type="dxa"/>
            <w:tcBorders>
              <w:top w:val="single" w:sz="4" w:space="0" w:color="auto"/>
              <w:left w:val="single" w:sz="4" w:space="0" w:color="auto"/>
              <w:bottom w:val="single" w:sz="4" w:space="0" w:color="auto"/>
              <w:right w:val="single" w:sz="4" w:space="0" w:color="auto"/>
            </w:tcBorders>
            <w:vAlign w:val="center"/>
            <w:hideMark/>
          </w:tcPr>
          <w:p w:rsidR="003A74DC" w:rsidRPr="00632FBD" w:rsidRDefault="003A74DC" w:rsidP="003A74DC">
            <w:pPr>
              <w:pStyle w:val="3"/>
              <w:jc w:val="center"/>
              <w:rPr>
                <w:rFonts w:ascii="Times New Roman" w:hAnsi="Times New Roman" w:cs="Times New Roman"/>
                <w:color w:val="auto"/>
              </w:rPr>
            </w:pPr>
            <w:r w:rsidRPr="00632FBD">
              <w:rPr>
                <w:rFonts w:ascii="Times New Roman" w:hAnsi="Times New Roman" w:cs="Times New Roman"/>
                <w:color w:val="auto"/>
              </w:rPr>
              <w:t>Обучающиеся Пермского края</w:t>
            </w:r>
          </w:p>
        </w:tc>
        <w:tc>
          <w:tcPr>
            <w:tcW w:w="2268" w:type="dxa"/>
            <w:tcBorders>
              <w:top w:val="single" w:sz="4" w:space="0" w:color="auto"/>
              <w:left w:val="single" w:sz="4" w:space="0" w:color="auto"/>
              <w:bottom w:val="single" w:sz="4" w:space="0" w:color="auto"/>
              <w:right w:val="single" w:sz="4" w:space="0" w:color="auto"/>
            </w:tcBorders>
            <w:vAlign w:val="center"/>
            <w:hideMark/>
          </w:tcPr>
          <w:p w:rsidR="003A74DC" w:rsidRPr="00934E97" w:rsidRDefault="003A74DC" w:rsidP="003A74DC">
            <w:pPr>
              <w:jc w:val="center"/>
            </w:pPr>
            <w:r w:rsidRPr="00934E97">
              <w:t>Шуваева В.Г.</w:t>
            </w:r>
          </w:p>
        </w:tc>
      </w:tr>
      <w:tr w:rsidR="003A74DC" w:rsidRPr="00961CEB" w:rsidTr="003A74DC">
        <w:tc>
          <w:tcPr>
            <w:tcW w:w="1526" w:type="dxa"/>
            <w:tcBorders>
              <w:top w:val="single" w:sz="4" w:space="0" w:color="auto"/>
              <w:left w:val="single" w:sz="4" w:space="0" w:color="auto"/>
              <w:bottom w:val="single" w:sz="4" w:space="0" w:color="auto"/>
              <w:right w:val="single" w:sz="4" w:space="0" w:color="auto"/>
            </w:tcBorders>
            <w:vAlign w:val="center"/>
            <w:hideMark/>
          </w:tcPr>
          <w:p w:rsidR="003A74DC" w:rsidRPr="00934E97" w:rsidRDefault="003A74DC" w:rsidP="003A74DC">
            <w:pPr>
              <w:jc w:val="center"/>
            </w:pPr>
            <w:r w:rsidRPr="00934E97">
              <w:t>18.12</w:t>
            </w:r>
          </w:p>
        </w:tc>
        <w:tc>
          <w:tcPr>
            <w:tcW w:w="4111" w:type="dxa"/>
            <w:tcBorders>
              <w:top w:val="single" w:sz="4" w:space="0" w:color="auto"/>
              <w:left w:val="single" w:sz="4" w:space="0" w:color="auto"/>
              <w:bottom w:val="single" w:sz="4" w:space="0" w:color="auto"/>
              <w:right w:val="single" w:sz="4" w:space="0" w:color="auto"/>
            </w:tcBorders>
            <w:vAlign w:val="center"/>
            <w:hideMark/>
          </w:tcPr>
          <w:p w:rsidR="003A74DC" w:rsidRPr="00934E97" w:rsidRDefault="003A74DC" w:rsidP="003A74DC">
            <w:pPr>
              <w:jc w:val="center"/>
            </w:pPr>
            <w:r w:rsidRPr="00934E97">
              <w:t>Коллегия Управления образования ЧГО «Духовно-нравственное и патриотическое воспитание в современной образовательной среде как приоритет развития системы»</w:t>
            </w:r>
          </w:p>
        </w:tc>
        <w:tc>
          <w:tcPr>
            <w:tcW w:w="2126" w:type="dxa"/>
            <w:tcBorders>
              <w:top w:val="single" w:sz="4" w:space="0" w:color="auto"/>
              <w:left w:val="single" w:sz="4" w:space="0" w:color="auto"/>
              <w:bottom w:val="single" w:sz="4" w:space="0" w:color="auto"/>
              <w:right w:val="single" w:sz="4" w:space="0" w:color="auto"/>
            </w:tcBorders>
            <w:vAlign w:val="center"/>
            <w:hideMark/>
          </w:tcPr>
          <w:p w:rsidR="003A74DC" w:rsidRPr="00632FBD" w:rsidRDefault="003A74DC" w:rsidP="003A74DC">
            <w:pPr>
              <w:pStyle w:val="3"/>
              <w:jc w:val="center"/>
              <w:rPr>
                <w:rFonts w:ascii="Times New Roman" w:hAnsi="Times New Roman" w:cs="Times New Roman"/>
                <w:color w:val="auto"/>
              </w:rPr>
            </w:pPr>
            <w:r w:rsidRPr="00632FBD">
              <w:rPr>
                <w:rFonts w:ascii="Times New Roman" w:hAnsi="Times New Roman" w:cs="Times New Roman"/>
                <w:color w:val="auto"/>
              </w:rPr>
              <w:t>Директора, заместители по ВР школ ЧГО</w:t>
            </w:r>
          </w:p>
        </w:tc>
        <w:tc>
          <w:tcPr>
            <w:tcW w:w="2268" w:type="dxa"/>
            <w:tcBorders>
              <w:top w:val="single" w:sz="4" w:space="0" w:color="auto"/>
              <w:left w:val="single" w:sz="4" w:space="0" w:color="auto"/>
              <w:bottom w:val="single" w:sz="4" w:space="0" w:color="auto"/>
              <w:right w:val="single" w:sz="4" w:space="0" w:color="auto"/>
            </w:tcBorders>
            <w:vAlign w:val="center"/>
            <w:hideMark/>
          </w:tcPr>
          <w:p w:rsidR="003A74DC" w:rsidRPr="00934E97" w:rsidRDefault="003A74DC" w:rsidP="003A74DC">
            <w:pPr>
              <w:jc w:val="center"/>
            </w:pPr>
            <w:r w:rsidRPr="00934E97">
              <w:t>Марчук Н.В.</w:t>
            </w:r>
          </w:p>
        </w:tc>
      </w:tr>
      <w:tr w:rsidR="003A74DC" w:rsidRPr="00961CEB" w:rsidTr="003A74DC">
        <w:tc>
          <w:tcPr>
            <w:tcW w:w="1526" w:type="dxa"/>
            <w:tcBorders>
              <w:top w:val="single" w:sz="4" w:space="0" w:color="auto"/>
              <w:left w:val="single" w:sz="4" w:space="0" w:color="auto"/>
              <w:bottom w:val="single" w:sz="4" w:space="0" w:color="auto"/>
              <w:right w:val="single" w:sz="4" w:space="0" w:color="auto"/>
            </w:tcBorders>
            <w:vAlign w:val="center"/>
            <w:hideMark/>
          </w:tcPr>
          <w:p w:rsidR="003A74DC" w:rsidRPr="00934E97" w:rsidRDefault="003A74DC" w:rsidP="003A74DC">
            <w:pPr>
              <w:jc w:val="center"/>
            </w:pPr>
            <w:r w:rsidRPr="00934E97">
              <w:t>20.02</w:t>
            </w:r>
          </w:p>
        </w:tc>
        <w:tc>
          <w:tcPr>
            <w:tcW w:w="4111" w:type="dxa"/>
            <w:tcBorders>
              <w:top w:val="single" w:sz="4" w:space="0" w:color="auto"/>
              <w:left w:val="single" w:sz="4" w:space="0" w:color="auto"/>
              <w:bottom w:val="single" w:sz="4" w:space="0" w:color="auto"/>
              <w:right w:val="single" w:sz="4" w:space="0" w:color="auto"/>
            </w:tcBorders>
            <w:vAlign w:val="center"/>
            <w:hideMark/>
          </w:tcPr>
          <w:p w:rsidR="003A74DC" w:rsidRPr="00934E97" w:rsidRDefault="003A74DC" w:rsidP="003A74DC">
            <w:pPr>
              <w:jc w:val="center"/>
            </w:pPr>
            <w:r w:rsidRPr="00934E97">
              <w:t>Муниципальный тур по волейболу</w:t>
            </w:r>
          </w:p>
        </w:tc>
        <w:tc>
          <w:tcPr>
            <w:tcW w:w="2126" w:type="dxa"/>
            <w:tcBorders>
              <w:top w:val="single" w:sz="4" w:space="0" w:color="auto"/>
              <w:left w:val="single" w:sz="4" w:space="0" w:color="auto"/>
              <w:bottom w:val="single" w:sz="4" w:space="0" w:color="auto"/>
              <w:right w:val="single" w:sz="4" w:space="0" w:color="auto"/>
            </w:tcBorders>
            <w:vAlign w:val="center"/>
            <w:hideMark/>
          </w:tcPr>
          <w:p w:rsidR="003A74DC" w:rsidRPr="00632FBD" w:rsidRDefault="003A74DC" w:rsidP="003A74DC">
            <w:pPr>
              <w:pStyle w:val="3"/>
              <w:jc w:val="center"/>
              <w:rPr>
                <w:rFonts w:ascii="Times New Roman" w:hAnsi="Times New Roman" w:cs="Times New Roman"/>
                <w:color w:val="auto"/>
              </w:rPr>
            </w:pPr>
            <w:r w:rsidRPr="00632FBD">
              <w:rPr>
                <w:rFonts w:ascii="Times New Roman" w:hAnsi="Times New Roman" w:cs="Times New Roman"/>
                <w:color w:val="auto"/>
              </w:rPr>
              <w:t>Обучающиеся ЧГО</w:t>
            </w:r>
          </w:p>
        </w:tc>
        <w:tc>
          <w:tcPr>
            <w:tcW w:w="2268" w:type="dxa"/>
            <w:tcBorders>
              <w:top w:val="single" w:sz="4" w:space="0" w:color="auto"/>
              <w:left w:val="single" w:sz="4" w:space="0" w:color="auto"/>
              <w:bottom w:val="single" w:sz="4" w:space="0" w:color="auto"/>
              <w:right w:val="single" w:sz="4" w:space="0" w:color="auto"/>
            </w:tcBorders>
            <w:vAlign w:val="center"/>
            <w:hideMark/>
          </w:tcPr>
          <w:p w:rsidR="003A74DC" w:rsidRPr="00934E97" w:rsidRDefault="003A74DC" w:rsidP="003A74DC">
            <w:r w:rsidRPr="00934E97">
              <w:t xml:space="preserve">      Лузин В.В.</w:t>
            </w:r>
          </w:p>
        </w:tc>
      </w:tr>
      <w:tr w:rsidR="003A74DC" w:rsidRPr="00961CEB" w:rsidTr="003A74DC">
        <w:tc>
          <w:tcPr>
            <w:tcW w:w="1526" w:type="dxa"/>
            <w:tcBorders>
              <w:top w:val="single" w:sz="4" w:space="0" w:color="auto"/>
              <w:left w:val="single" w:sz="4" w:space="0" w:color="auto"/>
              <w:bottom w:val="single" w:sz="4" w:space="0" w:color="auto"/>
              <w:right w:val="single" w:sz="4" w:space="0" w:color="auto"/>
            </w:tcBorders>
            <w:vAlign w:val="center"/>
            <w:hideMark/>
          </w:tcPr>
          <w:p w:rsidR="003A74DC" w:rsidRPr="00934E97" w:rsidRDefault="003A74DC" w:rsidP="003A74DC">
            <w:pPr>
              <w:jc w:val="center"/>
            </w:pPr>
            <w:r w:rsidRPr="00934E97">
              <w:t>25.01</w:t>
            </w:r>
          </w:p>
        </w:tc>
        <w:tc>
          <w:tcPr>
            <w:tcW w:w="4111" w:type="dxa"/>
            <w:tcBorders>
              <w:top w:val="single" w:sz="4" w:space="0" w:color="auto"/>
              <w:left w:val="single" w:sz="4" w:space="0" w:color="auto"/>
              <w:bottom w:val="single" w:sz="4" w:space="0" w:color="auto"/>
              <w:right w:val="single" w:sz="4" w:space="0" w:color="auto"/>
            </w:tcBorders>
            <w:vAlign w:val="center"/>
            <w:hideMark/>
          </w:tcPr>
          <w:p w:rsidR="003A74DC" w:rsidRPr="00934E97" w:rsidRDefault="003A74DC" w:rsidP="003A74DC">
            <w:pPr>
              <w:jc w:val="center"/>
            </w:pPr>
            <w:r w:rsidRPr="00934E97">
              <w:t>Литературно-музыкальный вечер с участием вокальной группы «Поющий пегас»</w:t>
            </w:r>
          </w:p>
        </w:tc>
        <w:tc>
          <w:tcPr>
            <w:tcW w:w="2126" w:type="dxa"/>
            <w:tcBorders>
              <w:top w:val="single" w:sz="4" w:space="0" w:color="auto"/>
              <w:left w:val="single" w:sz="4" w:space="0" w:color="auto"/>
              <w:bottom w:val="single" w:sz="4" w:space="0" w:color="auto"/>
              <w:right w:val="single" w:sz="4" w:space="0" w:color="auto"/>
            </w:tcBorders>
            <w:vAlign w:val="center"/>
            <w:hideMark/>
          </w:tcPr>
          <w:p w:rsidR="003A74DC" w:rsidRPr="00632FBD" w:rsidRDefault="003A74DC" w:rsidP="003A74DC">
            <w:pPr>
              <w:pStyle w:val="3"/>
              <w:jc w:val="center"/>
              <w:rPr>
                <w:rFonts w:ascii="Times New Roman" w:hAnsi="Times New Roman" w:cs="Times New Roman"/>
                <w:color w:val="auto"/>
              </w:rPr>
            </w:pPr>
            <w:r w:rsidRPr="00632FBD">
              <w:rPr>
                <w:rFonts w:ascii="Times New Roman" w:hAnsi="Times New Roman" w:cs="Times New Roman"/>
                <w:color w:val="auto"/>
              </w:rPr>
              <w:t>Обучающиеся, родители</w:t>
            </w:r>
          </w:p>
        </w:tc>
        <w:tc>
          <w:tcPr>
            <w:tcW w:w="2268" w:type="dxa"/>
            <w:tcBorders>
              <w:top w:val="single" w:sz="4" w:space="0" w:color="auto"/>
              <w:left w:val="single" w:sz="4" w:space="0" w:color="auto"/>
              <w:bottom w:val="single" w:sz="4" w:space="0" w:color="auto"/>
              <w:right w:val="single" w:sz="4" w:space="0" w:color="auto"/>
            </w:tcBorders>
            <w:vAlign w:val="center"/>
            <w:hideMark/>
          </w:tcPr>
          <w:p w:rsidR="003A74DC" w:rsidRPr="00934E97" w:rsidRDefault="003A74DC" w:rsidP="003A74DC">
            <w:pPr>
              <w:jc w:val="center"/>
            </w:pPr>
            <w:r w:rsidRPr="00934E97">
              <w:t>Шуваева В.Г.</w:t>
            </w:r>
          </w:p>
        </w:tc>
      </w:tr>
      <w:tr w:rsidR="003A74DC" w:rsidRPr="00961CEB" w:rsidTr="003A74DC">
        <w:tc>
          <w:tcPr>
            <w:tcW w:w="1526" w:type="dxa"/>
            <w:tcBorders>
              <w:top w:val="single" w:sz="4" w:space="0" w:color="auto"/>
              <w:left w:val="single" w:sz="4" w:space="0" w:color="auto"/>
              <w:bottom w:val="single" w:sz="4" w:space="0" w:color="auto"/>
              <w:right w:val="single" w:sz="4" w:space="0" w:color="auto"/>
            </w:tcBorders>
            <w:vAlign w:val="center"/>
            <w:hideMark/>
          </w:tcPr>
          <w:p w:rsidR="003A74DC" w:rsidRPr="00934E97" w:rsidRDefault="003A74DC" w:rsidP="003A74DC">
            <w:r w:rsidRPr="00934E97">
              <w:t xml:space="preserve">        28.02</w:t>
            </w:r>
          </w:p>
        </w:tc>
        <w:tc>
          <w:tcPr>
            <w:tcW w:w="4111" w:type="dxa"/>
            <w:tcBorders>
              <w:top w:val="single" w:sz="4" w:space="0" w:color="auto"/>
              <w:left w:val="single" w:sz="4" w:space="0" w:color="auto"/>
              <w:bottom w:val="single" w:sz="4" w:space="0" w:color="auto"/>
              <w:right w:val="single" w:sz="4" w:space="0" w:color="auto"/>
            </w:tcBorders>
            <w:vAlign w:val="center"/>
            <w:hideMark/>
          </w:tcPr>
          <w:p w:rsidR="003A74DC" w:rsidRPr="00934E97" w:rsidRDefault="003A74DC" w:rsidP="003A74DC">
            <w:pPr>
              <w:jc w:val="center"/>
            </w:pPr>
            <w:r w:rsidRPr="00934E97">
              <w:t xml:space="preserve"> «Роль школьного музея в подготовке  75 –летия  Победы в ВОВ».</w:t>
            </w:r>
          </w:p>
        </w:tc>
        <w:tc>
          <w:tcPr>
            <w:tcW w:w="2126" w:type="dxa"/>
            <w:tcBorders>
              <w:top w:val="single" w:sz="4" w:space="0" w:color="auto"/>
              <w:left w:val="single" w:sz="4" w:space="0" w:color="auto"/>
              <w:bottom w:val="single" w:sz="4" w:space="0" w:color="auto"/>
              <w:right w:val="single" w:sz="4" w:space="0" w:color="auto"/>
            </w:tcBorders>
            <w:vAlign w:val="center"/>
            <w:hideMark/>
          </w:tcPr>
          <w:p w:rsidR="003A74DC" w:rsidRPr="00632FBD" w:rsidRDefault="003A74DC" w:rsidP="003A74DC">
            <w:pPr>
              <w:pStyle w:val="3"/>
              <w:jc w:val="center"/>
              <w:rPr>
                <w:rFonts w:ascii="Times New Roman" w:hAnsi="Times New Roman" w:cs="Times New Roman"/>
                <w:color w:val="auto"/>
              </w:rPr>
            </w:pPr>
            <w:r w:rsidRPr="00632FBD">
              <w:rPr>
                <w:rFonts w:ascii="Times New Roman" w:hAnsi="Times New Roman" w:cs="Times New Roman"/>
                <w:color w:val="auto"/>
              </w:rPr>
              <w:t>Обучающиеся, родители, жители п.</w:t>
            </w:r>
            <w:r w:rsidR="00632FBD">
              <w:rPr>
                <w:rFonts w:ascii="Times New Roman" w:hAnsi="Times New Roman" w:cs="Times New Roman"/>
                <w:color w:val="auto"/>
              </w:rPr>
              <w:t xml:space="preserve"> </w:t>
            </w:r>
            <w:r w:rsidRPr="00632FBD">
              <w:rPr>
                <w:rFonts w:ascii="Times New Roman" w:hAnsi="Times New Roman" w:cs="Times New Roman"/>
                <w:color w:val="auto"/>
              </w:rPr>
              <w:t>Марковский</w:t>
            </w:r>
          </w:p>
        </w:tc>
        <w:tc>
          <w:tcPr>
            <w:tcW w:w="2268" w:type="dxa"/>
            <w:tcBorders>
              <w:top w:val="single" w:sz="4" w:space="0" w:color="auto"/>
              <w:left w:val="single" w:sz="4" w:space="0" w:color="auto"/>
              <w:bottom w:val="single" w:sz="4" w:space="0" w:color="auto"/>
              <w:right w:val="single" w:sz="4" w:space="0" w:color="auto"/>
            </w:tcBorders>
            <w:vAlign w:val="center"/>
            <w:hideMark/>
          </w:tcPr>
          <w:p w:rsidR="003A74DC" w:rsidRPr="00934E97" w:rsidRDefault="003A74DC" w:rsidP="003A74DC">
            <w:pPr>
              <w:jc w:val="center"/>
            </w:pPr>
            <w:r w:rsidRPr="00934E97">
              <w:t>Шуваева В.Г.</w:t>
            </w:r>
          </w:p>
          <w:p w:rsidR="003A74DC" w:rsidRPr="00934E97" w:rsidRDefault="003A74DC" w:rsidP="003A74DC">
            <w:pPr>
              <w:jc w:val="center"/>
            </w:pPr>
            <w:r w:rsidRPr="00934E97">
              <w:t>Михайлов Н.К.</w:t>
            </w:r>
          </w:p>
        </w:tc>
      </w:tr>
    </w:tbl>
    <w:p w:rsidR="003A74DC" w:rsidRPr="00934E97" w:rsidRDefault="003A74DC" w:rsidP="003A74DC">
      <w:pPr>
        <w:pStyle w:val="5"/>
        <w:tabs>
          <w:tab w:val="left" w:pos="708"/>
        </w:tabs>
        <w:jc w:val="center"/>
        <w:rPr>
          <w:rFonts w:ascii="Times New Roman" w:eastAsia="Times New Roman" w:hAnsi="Times New Roman" w:cs="Times New Roman"/>
          <w:b/>
          <w:color w:val="auto"/>
          <w:sz w:val="28"/>
          <w:szCs w:val="28"/>
        </w:rPr>
      </w:pPr>
      <w:r w:rsidRPr="00934E97">
        <w:rPr>
          <w:rFonts w:ascii="Times New Roman" w:eastAsia="Times New Roman" w:hAnsi="Times New Roman" w:cs="Times New Roman"/>
          <w:b/>
          <w:color w:val="auto"/>
          <w:sz w:val="28"/>
          <w:szCs w:val="28"/>
        </w:rPr>
        <w:t>Успешно прошли наиболее запоминающие</w:t>
      </w:r>
    </w:p>
    <w:p w:rsidR="003A74DC" w:rsidRPr="007B4192" w:rsidRDefault="003A74DC" w:rsidP="003A74DC">
      <w:pPr>
        <w:pStyle w:val="5"/>
        <w:tabs>
          <w:tab w:val="left" w:pos="708"/>
        </w:tabs>
        <w:jc w:val="center"/>
        <w:rPr>
          <w:rFonts w:ascii="Times New Roman" w:hAnsi="Times New Roman" w:cs="Times New Roman"/>
          <w:b/>
          <w:color w:val="auto"/>
          <w:sz w:val="28"/>
          <w:szCs w:val="28"/>
        </w:rPr>
      </w:pPr>
      <w:r w:rsidRPr="007B4192">
        <w:rPr>
          <w:rFonts w:ascii="Times New Roman" w:hAnsi="Times New Roman" w:cs="Times New Roman"/>
          <w:b/>
          <w:color w:val="auto"/>
          <w:sz w:val="28"/>
          <w:szCs w:val="28"/>
        </w:rPr>
        <w:t>массовые школьные мероприятия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2"/>
        <w:gridCol w:w="3308"/>
        <w:gridCol w:w="3130"/>
        <w:gridCol w:w="2215"/>
      </w:tblGrid>
      <w:tr w:rsidR="003A74DC" w:rsidRPr="00934E97" w:rsidTr="003A74DC">
        <w:tc>
          <w:tcPr>
            <w:tcW w:w="692" w:type="dxa"/>
            <w:tcBorders>
              <w:top w:val="single" w:sz="4" w:space="0" w:color="000000"/>
              <w:left w:val="single" w:sz="4" w:space="0" w:color="000000"/>
              <w:bottom w:val="single" w:sz="4" w:space="0" w:color="000000"/>
              <w:right w:val="single" w:sz="4" w:space="0" w:color="000000"/>
            </w:tcBorders>
            <w:hideMark/>
          </w:tcPr>
          <w:p w:rsidR="003A74DC" w:rsidRPr="00934E97" w:rsidRDefault="003A74DC" w:rsidP="003A74DC">
            <w:pPr>
              <w:jc w:val="center"/>
              <w:rPr>
                <w:lang w:eastAsia="en-US"/>
              </w:rPr>
            </w:pPr>
            <w:r w:rsidRPr="00934E97">
              <w:rPr>
                <w:lang w:eastAsia="en-US"/>
              </w:rPr>
              <w:t>№</w:t>
            </w:r>
          </w:p>
        </w:tc>
        <w:tc>
          <w:tcPr>
            <w:tcW w:w="3308" w:type="dxa"/>
            <w:tcBorders>
              <w:top w:val="single" w:sz="4" w:space="0" w:color="000000"/>
              <w:left w:val="single" w:sz="4" w:space="0" w:color="000000"/>
              <w:bottom w:val="single" w:sz="4" w:space="0" w:color="000000"/>
              <w:right w:val="single" w:sz="4" w:space="0" w:color="000000"/>
            </w:tcBorders>
            <w:hideMark/>
          </w:tcPr>
          <w:p w:rsidR="003A74DC" w:rsidRPr="00934E97" w:rsidRDefault="003A74DC" w:rsidP="003A74DC">
            <w:pPr>
              <w:jc w:val="center"/>
              <w:rPr>
                <w:lang w:eastAsia="en-US"/>
              </w:rPr>
            </w:pPr>
            <w:r w:rsidRPr="00934E97">
              <w:rPr>
                <w:lang w:eastAsia="en-US"/>
              </w:rPr>
              <w:t>Название мероприятия</w:t>
            </w:r>
          </w:p>
        </w:tc>
        <w:tc>
          <w:tcPr>
            <w:tcW w:w="3130" w:type="dxa"/>
            <w:tcBorders>
              <w:top w:val="single" w:sz="4" w:space="0" w:color="000000"/>
              <w:left w:val="single" w:sz="4" w:space="0" w:color="000000"/>
              <w:bottom w:val="single" w:sz="4" w:space="0" w:color="000000"/>
              <w:right w:val="single" w:sz="4" w:space="0" w:color="000000"/>
            </w:tcBorders>
            <w:hideMark/>
          </w:tcPr>
          <w:p w:rsidR="003A74DC" w:rsidRPr="00934E97" w:rsidRDefault="003A74DC" w:rsidP="003A74DC">
            <w:pPr>
              <w:jc w:val="center"/>
              <w:rPr>
                <w:lang w:eastAsia="en-US"/>
              </w:rPr>
            </w:pPr>
            <w:r w:rsidRPr="00934E97">
              <w:rPr>
                <w:lang w:eastAsia="en-US"/>
              </w:rPr>
              <w:t>Участники, место</w:t>
            </w:r>
          </w:p>
        </w:tc>
        <w:tc>
          <w:tcPr>
            <w:tcW w:w="2215" w:type="dxa"/>
            <w:tcBorders>
              <w:top w:val="single" w:sz="4" w:space="0" w:color="000000"/>
              <w:left w:val="single" w:sz="4" w:space="0" w:color="000000"/>
              <w:bottom w:val="single" w:sz="4" w:space="0" w:color="000000"/>
              <w:right w:val="single" w:sz="4" w:space="0" w:color="000000"/>
            </w:tcBorders>
            <w:hideMark/>
          </w:tcPr>
          <w:p w:rsidR="003A74DC" w:rsidRPr="00934E97" w:rsidRDefault="003A74DC" w:rsidP="003A74DC">
            <w:pPr>
              <w:jc w:val="center"/>
              <w:rPr>
                <w:lang w:eastAsia="en-US"/>
              </w:rPr>
            </w:pPr>
            <w:r w:rsidRPr="00934E97">
              <w:rPr>
                <w:lang w:eastAsia="en-US"/>
              </w:rPr>
              <w:t>Руководитель</w:t>
            </w:r>
          </w:p>
        </w:tc>
      </w:tr>
      <w:tr w:rsidR="003A74DC" w:rsidRPr="00934E97" w:rsidTr="003A74DC">
        <w:tc>
          <w:tcPr>
            <w:tcW w:w="692" w:type="dxa"/>
            <w:tcBorders>
              <w:top w:val="single" w:sz="4" w:space="0" w:color="000000"/>
              <w:left w:val="single" w:sz="4" w:space="0" w:color="000000"/>
              <w:bottom w:val="single" w:sz="4" w:space="0" w:color="000000"/>
              <w:right w:val="single" w:sz="4" w:space="0" w:color="000000"/>
            </w:tcBorders>
          </w:tcPr>
          <w:p w:rsidR="003A74DC" w:rsidRPr="00934E97" w:rsidRDefault="003A74DC" w:rsidP="003A74DC">
            <w:pPr>
              <w:jc w:val="center"/>
              <w:rPr>
                <w:lang w:eastAsia="en-US"/>
              </w:rPr>
            </w:pPr>
          </w:p>
        </w:tc>
        <w:tc>
          <w:tcPr>
            <w:tcW w:w="3308" w:type="dxa"/>
            <w:tcBorders>
              <w:top w:val="single" w:sz="4" w:space="0" w:color="000000"/>
              <w:left w:val="single" w:sz="4" w:space="0" w:color="000000"/>
              <w:bottom w:val="single" w:sz="4" w:space="0" w:color="000000"/>
              <w:right w:val="single" w:sz="4" w:space="0" w:color="000000"/>
            </w:tcBorders>
          </w:tcPr>
          <w:p w:rsidR="003A74DC" w:rsidRPr="00934E97" w:rsidRDefault="003A74DC" w:rsidP="003A74DC">
            <w:pPr>
              <w:jc w:val="center"/>
              <w:rPr>
                <w:lang w:eastAsia="en-US"/>
              </w:rPr>
            </w:pPr>
          </w:p>
        </w:tc>
        <w:tc>
          <w:tcPr>
            <w:tcW w:w="3130" w:type="dxa"/>
            <w:tcBorders>
              <w:top w:val="single" w:sz="4" w:space="0" w:color="000000"/>
              <w:left w:val="single" w:sz="4" w:space="0" w:color="000000"/>
              <w:bottom w:val="single" w:sz="4" w:space="0" w:color="000000"/>
              <w:right w:val="single" w:sz="4" w:space="0" w:color="000000"/>
            </w:tcBorders>
          </w:tcPr>
          <w:p w:rsidR="003A74DC" w:rsidRPr="00934E97" w:rsidRDefault="003A74DC" w:rsidP="003A74DC">
            <w:pPr>
              <w:jc w:val="center"/>
              <w:rPr>
                <w:lang w:eastAsia="en-US"/>
              </w:rPr>
            </w:pPr>
          </w:p>
        </w:tc>
        <w:tc>
          <w:tcPr>
            <w:tcW w:w="2215" w:type="dxa"/>
            <w:tcBorders>
              <w:top w:val="single" w:sz="4" w:space="0" w:color="000000"/>
              <w:left w:val="single" w:sz="4" w:space="0" w:color="000000"/>
              <w:bottom w:val="single" w:sz="4" w:space="0" w:color="000000"/>
              <w:right w:val="single" w:sz="4" w:space="0" w:color="000000"/>
            </w:tcBorders>
          </w:tcPr>
          <w:p w:rsidR="003A74DC" w:rsidRPr="00934E97" w:rsidRDefault="003A74DC" w:rsidP="003A74DC">
            <w:pPr>
              <w:jc w:val="center"/>
              <w:rPr>
                <w:lang w:eastAsia="en-US"/>
              </w:rPr>
            </w:pPr>
          </w:p>
        </w:tc>
      </w:tr>
      <w:tr w:rsidR="003A74DC" w:rsidRPr="00934E97" w:rsidTr="003A74DC">
        <w:tc>
          <w:tcPr>
            <w:tcW w:w="692" w:type="dxa"/>
            <w:tcBorders>
              <w:top w:val="single" w:sz="4" w:space="0" w:color="000000"/>
              <w:left w:val="single" w:sz="4" w:space="0" w:color="000000"/>
              <w:bottom w:val="single" w:sz="4" w:space="0" w:color="000000"/>
              <w:right w:val="single" w:sz="4" w:space="0" w:color="000000"/>
            </w:tcBorders>
            <w:hideMark/>
          </w:tcPr>
          <w:p w:rsidR="003A74DC" w:rsidRPr="00934E97" w:rsidRDefault="003A74DC" w:rsidP="003A74DC">
            <w:pPr>
              <w:jc w:val="center"/>
              <w:rPr>
                <w:lang w:eastAsia="en-US"/>
              </w:rPr>
            </w:pPr>
            <w:r w:rsidRPr="00934E97">
              <w:rPr>
                <w:lang w:eastAsia="en-US"/>
              </w:rPr>
              <w:t>1.</w:t>
            </w:r>
          </w:p>
        </w:tc>
        <w:tc>
          <w:tcPr>
            <w:tcW w:w="3308" w:type="dxa"/>
            <w:tcBorders>
              <w:top w:val="single" w:sz="4" w:space="0" w:color="000000"/>
              <w:left w:val="single" w:sz="4" w:space="0" w:color="000000"/>
              <w:bottom w:val="single" w:sz="4" w:space="0" w:color="000000"/>
              <w:right w:val="single" w:sz="4" w:space="0" w:color="000000"/>
            </w:tcBorders>
            <w:hideMark/>
          </w:tcPr>
          <w:p w:rsidR="003A74DC" w:rsidRPr="00934E97" w:rsidRDefault="003A74DC" w:rsidP="003A74DC">
            <w:pPr>
              <w:jc w:val="center"/>
              <w:rPr>
                <w:lang w:eastAsia="en-US"/>
              </w:rPr>
            </w:pPr>
            <w:r w:rsidRPr="00934E97">
              <w:rPr>
                <w:lang w:eastAsia="en-US"/>
              </w:rPr>
              <w:t xml:space="preserve">День Знаний </w:t>
            </w:r>
          </w:p>
        </w:tc>
        <w:tc>
          <w:tcPr>
            <w:tcW w:w="3130" w:type="dxa"/>
            <w:tcBorders>
              <w:top w:val="single" w:sz="4" w:space="0" w:color="000000"/>
              <w:left w:val="single" w:sz="4" w:space="0" w:color="000000"/>
              <w:bottom w:val="single" w:sz="4" w:space="0" w:color="000000"/>
              <w:right w:val="single" w:sz="4" w:space="0" w:color="000000"/>
            </w:tcBorders>
            <w:hideMark/>
          </w:tcPr>
          <w:p w:rsidR="003A74DC" w:rsidRPr="00934E97" w:rsidRDefault="003A74DC" w:rsidP="003A74DC">
            <w:pPr>
              <w:jc w:val="center"/>
              <w:rPr>
                <w:lang w:eastAsia="en-US"/>
              </w:rPr>
            </w:pPr>
            <w:r w:rsidRPr="00934E97">
              <w:rPr>
                <w:lang w:eastAsia="en-US"/>
              </w:rPr>
              <w:t xml:space="preserve">1 -11 классы </w:t>
            </w:r>
          </w:p>
        </w:tc>
        <w:tc>
          <w:tcPr>
            <w:tcW w:w="2215" w:type="dxa"/>
            <w:tcBorders>
              <w:top w:val="single" w:sz="4" w:space="0" w:color="000000"/>
              <w:left w:val="single" w:sz="4" w:space="0" w:color="000000"/>
              <w:bottom w:val="single" w:sz="4" w:space="0" w:color="000000"/>
              <w:right w:val="single" w:sz="4" w:space="0" w:color="000000"/>
            </w:tcBorders>
            <w:hideMark/>
          </w:tcPr>
          <w:p w:rsidR="003A74DC" w:rsidRPr="00934E97" w:rsidRDefault="003A74DC" w:rsidP="003A74DC">
            <w:pPr>
              <w:jc w:val="center"/>
              <w:rPr>
                <w:lang w:eastAsia="en-US"/>
              </w:rPr>
            </w:pPr>
            <w:r w:rsidRPr="00934E97">
              <w:rPr>
                <w:lang w:eastAsia="en-US"/>
              </w:rPr>
              <w:t xml:space="preserve"> Реутова М.М.</w:t>
            </w:r>
          </w:p>
        </w:tc>
      </w:tr>
      <w:tr w:rsidR="003A74DC" w:rsidRPr="00934E97" w:rsidTr="003A74DC">
        <w:tc>
          <w:tcPr>
            <w:tcW w:w="692" w:type="dxa"/>
            <w:tcBorders>
              <w:top w:val="single" w:sz="4" w:space="0" w:color="000000"/>
              <w:left w:val="single" w:sz="4" w:space="0" w:color="000000"/>
              <w:bottom w:val="single" w:sz="4" w:space="0" w:color="000000"/>
              <w:right w:val="single" w:sz="4" w:space="0" w:color="000000"/>
            </w:tcBorders>
            <w:hideMark/>
          </w:tcPr>
          <w:p w:rsidR="003A74DC" w:rsidRPr="00934E97" w:rsidRDefault="003A74DC" w:rsidP="003A74DC">
            <w:pPr>
              <w:jc w:val="center"/>
              <w:rPr>
                <w:lang w:eastAsia="en-US"/>
              </w:rPr>
            </w:pPr>
            <w:r w:rsidRPr="00934E97">
              <w:rPr>
                <w:lang w:eastAsia="en-US"/>
              </w:rPr>
              <w:t>2.</w:t>
            </w:r>
          </w:p>
        </w:tc>
        <w:tc>
          <w:tcPr>
            <w:tcW w:w="3308" w:type="dxa"/>
            <w:tcBorders>
              <w:top w:val="single" w:sz="4" w:space="0" w:color="000000"/>
              <w:left w:val="single" w:sz="4" w:space="0" w:color="000000"/>
              <w:bottom w:val="single" w:sz="4" w:space="0" w:color="000000"/>
              <w:right w:val="single" w:sz="4" w:space="0" w:color="000000"/>
            </w:tcBorders>
            <w:hideMark/>
          </w:tcPr>
          <w:p w:rsidR="003A74DC" w:rsidRPr="00934E97" w:rsidRDefault="003A74DC" w:rsidP="003A74DC">
            <w:pPr>
              <w:jc w:val="center"/>
              <w:rPr>
                <w:lang w:eastAsia="en-US"/>
              </w:rPr>
            </w:pPr>
            <w:r w:rsidRPr="00934E97">
              <w:rPr>
                <w:lang w:eastAsia="en-US"/>
              </w:rPr>
              <w:t>Туристический слет</w:t>
            </w:r>
          </w:p>
        </w:tc>
        <w:tc>
          <w:tcPr>
            <w:tcW w:w="3130" w:type="dxa"/>
            <w:tcBorders>
              <w:top w:val="single" w:sz="4" w:space="0" w:color="000000"/>
              <w:left w:val="single" w:sz="4" w:space="0" w:color="000000"/>
              <w:bottom w:val="single" w:sz="4" w:space="0" w:color="000000"/>
              <w:right w:val="single" w:sz="4" w:space="0" w:color="000000"/>
            </w:tcBorders>
            <w:hideMark/>
          </w:tcPr>
          <w:p w:rsidR="003A74DC" w:rsidRPr="00934E97" w:rsidRDefault="003A74DC" w:rsidP="003A74DC">
            <w:pPr>
              <w:jc w:val="center"/>
              <w:rPr>
                <w:lang w:eastAsia="en-US"/>
              </w:rPr>
            </w:pPr>
            <w:r w:rsidRPr="00934E97">
              <w:rPr>
                <w:lang w:eastAsia="en-US"/>
              </w:rPr>
              <w:t>1 - 11 классы</w:t>
            </w:r>
          </w:p>
        </w:tc>
        <w:tc>
          <w:tcPr>
            <w:tcW w:w="2215" w:type="dxa"/>
            <w:tcBorders>
              <w:top w:val="single" w:sz="4" w:space="0" w:color="000000"/>
              <w:left w:val="single" w:sz="4" w:space="0" w:color="000000"/>
              <w:bottom w:val="single" w:sz="4" w:space="0" w:color="000000"/>
              <w:right w:val="single" w:sz="4" w:space="0" w:color="000000"/>
            </w:tcBorders>
            <w:hideMark/>
          </w:tcPr>
          <w:p w:rsidR="003A74DC" w:rsidRPr="00934E97" w:rsidRDefault="003A74DC" w:rsidP="003A74DC">
            <w:pPr>
              <w:jc w:val="center"/>
              <w:rPr>
                <w:lang w:eastAsia="en-US"/>
              </w:rPr>
            </w:pPr>
            <w:r w:rsidRPr="00934E97">
              <w:rPr>
                <w:lang w:eastAsia="en-US"/>
              </w:rPr>
              <w:t>Воробьев С.В.</w:t>
            </w:r>
          </w:p>
          <w:p w:rsidR="003A74DC" w:rsidRPr="00934E97" w:rsidRDefault="003A74DC" w:rsidP="003A74DC">
            <w:pPr>
              <w:jc w:val="center"/>
              <w:rPr>
                <w:lang w:eastAsia="en-US"/>
              </w:rPr>
            </w:pPr>
            <w:r w:rsidRPr="00934E97">
              <w:rPr>
                <w:lang w:eastAsia="en-US"/>
              </w:rPr>
              <w:t>Поварницына Т.А.</w:t>
            </w:r>
          </w:p>
          <w:p w:rsidR="003A74DC" w:rsidRPr="00934E97" w:rsidRDefault="003A74DC" w:rsidP="003A74DC">
            <w:pPr>
              <w:jc w:val="center"/>
              <w:rPr>
                <w:lang w:eastAsia="en-US"/>
              </w:rPr>
            </w:pPr>
            <w:r w:rsidRPr="00934E97">
              <w:rPr>
                <w:lang w:eastAsia="en-US"/>
              </w:rPr>
              <w:t>Лузин В.В.</w:t>
            </w:r>
          </w:p>
          <w:p w:rsidR="003A74DC" w:rsidRPr="00934E97" w:rsidRDefault="003A74DC" w:rsidP="003A74DC">
            <w:pPr>
              <w:jc w:val="center"/>
              <w:rPr>
                <w:lang w:eastAsia="en-US"/>
              </w:rPr>
            </w:pPr>
            <w:r w:rsidRPr="00934E97">
              <w:rPr>
                <w:lang w:eastAsia="en-US"/>
              </w:rPr>
              <w:t>Зыбина Е.В.</w:t>
            </w:r>
          </w:p>
        </w:tc>
      </w:tr>
      <w:tr w:rsidR="003A74DC" w:rsidRPr="00934E97" w:rsidTr="003A74DC">
        <w:tc>
          <w:tcPr>
            <w:tcW w:w="692" w:type="dxa"/>
            <w:tcBorders>
              <w:top w:val="single" w:sz="4" w:space="0" w:color="000000"/>
              <w:left w:val="single" w:sz="4" w:space="0" w:color="000000"/>
              <w:bottom w:val="single" w:sz="4" w:space="0" w:color="000000"/>
              <w:right w:val="single" w:sz="4" w:space="0" w:color="000000"/>
            </w:tcBorders>
            <w:hideMark/>
          </w:tcPr>
          <w:p w:rsidR="003A74DC" w:rsidRPr="00934E97" w:rsidRDefault="003A74DC" w:rsidP="003A74DC">
            <w:pPr>
              <w:jc w:val="center"/>
              <w:rPr>
                <w:lang w:eastAsia="en-US"/>
              </w:rPr>
            </w:pPr>
            <w:r w:rsidRPr="00934E97">
              <w:rPr>
                <w:lang w:eastAsia="en-US"/>
              </w:rPr>
              <w:t>3</w:t>
            </w:r>
          </w:p>
        </w:tc>
        <w:tc>
          <w:tcPr>
            <w:tcW w:w="3308" w:type="dxa"/>
            <w:tcBorders>
              <w:top w:val="single" w:sz="4" w:space="0" w:color="000000"/>
              <w:left w:val="single" w:sz="4" w:space="0" w:color="000000"/>
              <w:bottom w:val="single" w:sz="4" w:space="0" w:color="000000"/>
              <w:right w:val="single" w:sz="4" w:space="0" w:color="000000"/>
            </w:tcBorders>
            <w:hideMark/>
          </w:tcPr>
          <w:p w:rsidR="003A74DC" w:rsidRPr="00934E97" w:rsidRDefault="003A74DC" w:rsidP="003A74DC">
            <w:pPr>
              <w:jc w:val="center"/>
              <w:rPr>
                <w:lang w:eastAsia="en-US"/>
              </w:rPr>
            </w:pPr>
            <w:r w:rsidRPr="00934E97">
              <w:rPr>
                <w:lang w:eastAsia="en-US"/>
              </w:rPr>
              <w:t>Устный журнал «Герой, чьим именем названа школа»</w:t>
            </w:r>
          </w:p>
        </w:tc>
        <w:tc>
          <w:tcPr>
            <w:tcW w:w="3130" w:type="dxa"/>
            <w:tcBorders>
              <w:top w:val="single" w:sz="4" w:space="0" w:color="000000"/>
              <w:left w:val="single" w:sz="4" w:space="0" w:color="000000"/>
              <w:bottom w:val="single" w:sz="4" w:space="0" w:color="000000"/>
              <w:right w:val="single" w:sz="4" w:space="0" w:color="000000"/>
            </w:tcBorders>
            <w:hideMark/>
          </w:tcPr>
          <w:p w:rsidR="003A74DC" w:rsidRPr="00934E97" w:rsidRDefault="003A74DC" w:rsidP="003A74DC">
            <w:pPr>
              <w:jc w:val="center"/>
              <w:rPr>
                <w:lang w:eastAsia="en-US"/>
              </w:rPr>
            </w:pPr>
            <w:r w:rsidRPr="00934E97">
              <w:rPr>
                <w:lang w:eastAsia="en-US"/>
              </w:rPr>
              <w:t xml:space="preserve">Актовый зал </w:t>
            </w:r>
          </w:p>
        </w:tc>
        <w:tc>
          <w:tcPr>
            <w:tcW w:w="2215" w:type="dxa"/>
            <w:tcBorders>
              <w:top w:val="single" w:sz="4" w:space="0" w:color="000000"/>
              <w:left w:val="single" w:sz="4" w:space="0" w:color="000000"/>
              <w:bottom w:val="single" w:sz="4" w:space="0" w:color="000000"/>
              <w:right w:val="single" w:sz="4" w:space="0" w:color="000000"/>
            </w:tcBorders>
            <w:hideMark/>
          </w:tcPr>
          <w:p w:rsidR="003A74DC" w:rsidRPr="00934E97" w:rsidRDefault="003A74DC" w:rsidP="003A74DC">
            <w:pPr>
              <w:jc w:val="center"/>
              <w:rPr>
                <w:lang w:eastAsia="en-US"/>
              </w:rPr>
            </w:pPr>
            <w:r w:rsidRPr="00934E97">
              <w:rPr>
                <w:lang w:eastAsia="en-US"/>
              </w:rPr>
              <w:t>Михайлов Н.К.</w:t>
            </w:r>
          </w:p>
        </w:tc>
      </w:tr>
      <w:tr w:rsidR="003A74DC" w:rsidRPr="00934E97" w:rsidTr="003A74DC">
        <w:tc>
          <w:tcPr>
            <w:tcW w:w="692" w:type="dxa"/>
            <w:tcBorders>
              <w:top w:val="single" w:sz="4" w:space="0" w:color="000000"/>
              <w:left w:val="single" w:sz="4" w:space="0" w:color="000000"/>
              <w:bottom w:val="single" w:sz="4" w:space="0" w:color="000000"/>
              <w:right w:val="single" w:sz="4" w:space="0" w:color="000000"/>
            </w:tcBorders>
            <w:hideMark/>
          </w:tcPr>
          <w:p w:rsidR="003A74DC" w:rsidRPr="00934E97" w:rsidRDefault="003A74DC" w:rsidP="003A74DC">
            <w:pPr>
              <w:jc w:val="center"/>
              <w:rPr>
                <w:lang w:eastAsia="en-US"/>
              </w:rPr>
            </w:pPr>
            <w:r w:rsidRPr="00934E97">
              <w:rPr>
                <w:lang w:eastAsia="en-US"/>
              </w:rPr>
              <w:t>4</w:t>
            </w:r>
          </w:p>
        </w:tc>
        <w:tc>
          <w:tcPr>
            <w:tcW w:w="3308" w:type="dxa"/>
            <w:tcBorders>
              <w:top w:val="single" w:sz="4" w:space="0" w:color="000000"/>
              <w:left w:val="single" w:sz="4" w:space="0" w:color="000000"/>
              <w:bottom w:val="single" w:sz="4" w:space="0" w:color="000000"/>
              <w:right w:val="single" w:sz="4" w:space="0" w:color="000000"/>
            </w:tcBorders>
            <w:hideMark/>
          </w:tcPr>
          <w:p w:rsidR="003A74DC" w:rsidRPr="00934E97" w:rsidRDefault="003A74DC" w:rsidP="003A74DC">
            <w:pPr>
              <w:jc w:val="center"/>
              <w:rPr>
                <w:lang w:eastAsia="en-US"/>
              </w:rPr>
            </w:pPr>
            <w:r w:rsidRPr="00934E97">
              <w:rPr>
                <w:lang w:eastAsia="en-US"/>
              </w:rPr>
              <w:t xml:space="preserve">Краевое мероприятие «Открытие краевого многофункционального центра культуры» </w:t>
            </w:r>
          </w:p>
          <w:p w:rsidR="003A74DC" w:rsidRPr="00934E97" w:rsidRDefault="003A74DC" w:rsidP="003A74DC">
            <w:pPr>
              <w:jc w:val="center"/>
              <w:rPr>
                <w:lang w:eastAsia="en-US"/>
              </w:rPr>
            </w:pPr>
            <w:r w:rsidRPr="00934E97">
              <w:rPr>
                <w:lang w:eastAsia="en-US"/>
              </w:rPr>
              <w:t>Участие в празднование «Дня танкистов» (6,7,8 сен.)</w:t>
            </w:r>
          </w:p>
        </w:tc>
        <w:tc>
          <w:tcPr>
            <w:tcW w:w="3130" w:type="dxa"/>
            <w:tcBorders>
              <w:top w:val="single" w:sz="4" w:space="0" w:color="000000"/>
              <w:left w:val="single" w:sz="4" w:space="0" w:color="000000"/>
              <w:bottom w:val="single" w:sz="4" w:space="0" w:color="000000"/>
              <w:right w:val="single" w:sz="4" w:space="0" w:color="000000"/>
            </w:tcBorders>
            <w:hideMark/>
          </w:tcPr>
          <w:p w:rsidR="003A74DC" w:rsidRPr="00934E97" w:rsidRDefault="003A74DC" w:rsidP="003A74DC">
            <w:pPr>
              <w:jc w:val="center"/>
              <w:rPr>
                <w:lang w:eastAsia="en-US"/>
              </w:rPr>
            </w:pPr>
            <w:r w:rsidRPr="00934E97">
              <w:rPr>
                <w:lang w:eastAsia="en-US"/>
              </w:rPr>
              <w:t>Кадеты</w:t>
            </w:r>
          </w:p>
          <w:p w:rsidR="003A74DC" w:rsidRPr="00934E97" w:rsidRDefault="003A74DC" w:rsidP="003A74DC">
            <w:pPr>
              <w:jc w:val="center"/>
              <w:rPr>
                <w:lang w:eastAsia="en-US"/>
              </w:rPr>
            </w:pPr>
            <w:r w:rsidRPr="00934E97">
              <w:rPr>
                <w:lang w:eastAsia="en-US"/>
              </w:rPr>
              <w:t xml:space="preserve">Активисты музея </w:t>
            </w:r>
          </w:p>
          <w:p w:rsidR="003A74DC" w:rsidRPr="00934E97" w:rsidRDefault="003A74DC" w:rsidP="003A74DC">
            <w:pPr>
              <w:jc w:val="center"/>
              <w:rPr>
                <w:lang w:eastAsia="en-US"/>
              </w:rPr>
            </w:pPr>
            <w:r w:rsidRPr="00934E97">
              <w:rPr>
                <w:lang w:eastAsia="en-US"/>
              </w:rPr>
              <w:t>Волонтеры</w:t>
            </w:r>
          </w:p>
        </w:tc>
        <w:tc>
          <w:tcPr>
            <w:tcW w:w="2215" w:type="dxa"/>
            <w:tcBorders>
              <w:top w:val="single" w:sz="4" w:space="0" w:color="000000"/>
              <w:left w:val="single" w:sz="4" w:space="0" w:color="000000"/>
              <w:bottom w:val="single" w:sz="4" w:space="0" w:color="000000"/>
              <w:right w:val="single" w:sz="4" w:space="0" w:color="000000"/>
            </w:tcBorders>
            <w:hideMark/>
          </w:tcPr>
          <w:p w:rsidR="003A74DC" w:rsidRPr="00934E97" w:rsidRDefault="003A74DC" w:rsidP="003A74DC">
            <w:pPr>
              <w:jc w:val="center"/>
              <w:rPr>
                <w:lang w:eastAsia="en-US"/>
              </w:rPr>
            </w:pPr>
            <w:r w:rsidRPr="00934E97">
              <w:rPr>
                <w:lang w:eastAsia="en-US"/>
              </w:rPr>
              <w:t>Суслов В.Г.</w:t>
            </w:r>
          </w:p>
          <w:p w:rsidR="003A74DC" w:rsidRPr="00934E97" w:rsidRDefault="003A74DC" w:rsidP="003A74DC">
            <w:pPr>
              <w:jc w:val="center"/>
              <w:rPr>
                <w:lang w:eastAsia="en-US"/>
              </w:rPr>
            </w:pPr>
            <w:r w:rsidRPr="00934E97">
              <w:rPr>
                <w:lang w:eastAsia="en-US"/>
              </w:rPr>
              <w:t>Терсинских Л.В.</w:t>
            </w:r>
          </w:p>
          <w:p w:rsidR="003A74DC" w:rsidRPr="00934E97" w:rsidRDefault="003A74DC" w:rsidP="003A74DC">
            <w:pPr>
              <w:jc w:val="center"/>
              <w:rPr>
                <w:lang w:eastAsia="en-US"/>
              </w:rPr>
            </w:pPr>
            <w:r w:rsidRPr="00934E97">
              <w:rPr>
                <w:lang w:eastAsia="en-US"/>
              </w:rPr>
              <w:t>Бузунова Е.В.</w:t>
            </w:r>
          </w:p>
          <w:p w:rsidR="003A74DC" w:rsidRPr="00934E97" w:rsidRDefault="003A74DC" w:rsidP="003A74DC">
            <w:pPr>
              <w:jc w:val="center"/>
              <w:rPr>
                <w:lang w:eastAsia="en-US"/>
              </w:rPr>
            </w:pPr>
            <w:r w:rsidRPr="00934E97">
              <w:rPr>
                <w:lang w:eastAsia="en-US"/>
              </w:rPr>
              <w:t>Штайда Р.А.</w:t>
            </w:r>
          </w:p>
          <w:p w:rsidR="003A74DC" w:rsidRPr="00934E97" w:rsidRDefault="003A74DC" w:rsidP="003A74DC">
            <w:pPr>
              <w:jc w:val="center"/>
              <w:rPr>
                <w:lang w:eastAsia="en-US"/>
              </w:rPr>
            </w:pPr>
            <w:r w:rsidRPr="00934E97">
              <w:rPr>
                <w:lang w:eastAsia="en-US"/>
              </w:rPr>
              <w:t>Михайлов Н.К.</w:t>
            </w:r>
          </w:p>
        </w:tc>
      </w:tr>
      <w:tr w:rsidR="003A74DC" w:rsidRPr="00934E97" w:rsidTr="003A74DC">
        <w:tc>
          <w:tcPr>
            <w:tcW w:w="692" w:type="dxa"/>
            <w:tcBorders>
              <w:top w:val="single" w:sz="4" w:space="0" w:color="000000"/>
              <w:left w:val="single" w:sz="4" w:space="0" w:color="000000"/>
              <w:bottom w:val="single" w:sz="4" w:space="0" w:color="000000"/>
              <w:right w:val="single" w:sz="4" w:space="0" w:color="000000"/>
            </w:tcBorders>
            <w:hideMark/>
          </w:tcPr>
          <w:p w:rsidR="003A74DC" w:rsidRPr="00934E97" w:rsidRDefault="003A74DC" w:rsidP="003A74DC">
            <w:pPr>
              <w:jc w:val="center"/>
              <w:rPr>
                <w:lang w:eastAsia="en-US"/>
              </w:rPr>
            </w:pPr>
            <w:r w:rsidRPr="00934E97">
              <w:rPr>
                <w:lang w:eastAsia="en-US"/>
              </w:rPr>
              <w:t xml:space="preserve">5 </w:t>
            </w:r>
          </w:p>
        </w:tc>
        <w:tc>
          <w:tcPr>
            <w:tcW w:w="3308" w:type="dxa"/>
            <w:tcBorders>
              <w:top w:val="single" w:sz="4" w:space="0" w:color="000000"/>
              <w:left w:val="single" w:sz="4" w:space="0" w:color="000000"/>
              <w:bottom w:val="single" w:sz="4" w:space="0" w:color="000000"/>
              <w:right w:val="single" w:sz="4" w:space="0" w:color="000000"/>
            </w:tcBorders>
            <w:hideMark/>
          </w:tcPr>
          <w:p w:rsidR="003A74DC" w:rsidRPr="00934E97" w:rsidRDefault="003A74DC" w:rsidP="003A74DC">
            <w:pPr>
              <w:jc w:val="center"/>
              <w:rPr>
                <w:lang w:eastAsia="en-US"/>
              </w:rPr>
            </w:pPr>
            <w:r w:rsidRPr="00934E97">
              <w:rPr>
                <w:lang w:eastAsia="en-US"/>
              </w:rPr>
              <w:t>Краевое мероприятие «Открытие патриотического центра в п.Марковский»</w:t>
            </w:r>
          </w:p>
        </w:tc>
        <w:tc>
          <w:tcPr>
            <w:tcW w:w="3130" w:type="dxa"/>
            <w:tcBorders>
              <w:top w:val="single" w:sz="4" w:space="0" w:color="000000"/>
              <w:left w:val="single" w:sz="4" w:space="0" w:color="000000"/>
              <w:bottom w:val="single" w:sz="4" w:space="0" w:color="000000"/>
              <w:right w:val="single" w:sz="4" w:space="0" w:color="000000"/>
            </w:tcBorders>
            <w:hideMark/>
          </w:tcPr>
          <w:p w:rsidR="003A74DC" w:rsidRPr="00934E97" w:rsidRDefault="003A74DC" w:rsidP="003A74DC">
            <w:pPr>
              <w:jc w:val="center"/>
              <w:rPr>
                <w:lang w:eastAsia="en-US"/>
              </w:rPr>
            </w:pPr>
            <w:r w:rsidRPr="00934E97">
              <w:rPr>
                <w:lang w:eastAsia="en-US"/>
              </w:rPr>
              <w:t xml:space="preserve"> Кадетские классы 5,6,7</w:t>
            </w:r>
          </w:p>
          <w:p w:rsidR="003A74DC" w:rsidRPr="00934E97" w:rsidRDefault="003A74DC" w:rsidP="003A74DC">
            <w:pPr>
              <w:jc w:val="center"/>
              <w:rPr>
                <w:lang w:eastAsia="en-US"/>
              </w:rPr>
            </w:pPr>
            <w:r w:rsidRPr="00934E97">
              <w:rPr>
                <w:lang w:eastAsia="en-US"/>
              </w:rPr>
              <w:t>Активисты школьного музея</w:t>
            </w:r>
          </w:p>
          <w:p w:rsidR="003A74DC" w:rsidRPr="00934E97" w:rsidRDefault="003A74DC" w:rsidP="003A74DC">
            <w:pPr>
              <w:jc w:val="center"/>
              <w:rPr>
                <w:lang w:eastAsia="en-US"/>
              </w:rPr>
            </w:pPr>
            <w:r w:rsidRPr="00934E97">
              <w:rPr>
                <w:lang w:eastAsia="en-US"/>
              </w:rPr>
              <w:t>Волонтеры</w:t>
            </w:r>
          </w:p>
        </w:tc>
        <w:tc>
          <w:tcPr>
            <w:tcW w:w="2215" w:type="dxa"/>
            <w:tcBorders>
              <w:top w:val="single" w:sz="4" w:space="0" w:color="000000"/>
              <w:left w:val="single" w:sz="4" w:space="0" w:color="000000"/>
              <w:bottom w:val="single" w:sz="4" w:space="0" w:color="000000"/>
              <w:right w:val="single" w:sz="4" w:space="0" w:color="000000"/>
            </w:tcBorders>
            <w:hideMark/>
          </w:tcPr>
          <w:p w:rsidR="003A74DC" w:rsidRPr="00934E97" w:rsidRDefault="003A74DC" w:rsidP="003A74DC">
            <w:pPr>
              <w:jc w:val="center"/>
              <w:rPr>
                <w:lang w:eastAsia="en-US"/>
              </w:rPr>
            </w:pPr>
            <w:r w:rsidRPr="00934E97">
              <w:rPr>
                <w:lang w:eastAsia="en-US"/>
              </w:rPr>
              <w:t>Суслов В.Г.</w:t>
            </w:r>
          </w:p>
          <w:p w:rsidR="003A74DC" w:rsidRPr="00934E97" w:rsidRDefault="003A74DC" w:rsidP="003A74DC">
            <w:pPr>
              <w:jc w:val="center"/>
              <w:rPr>
                <w:lang w:eastAsia="en-US"/>
              </w:rPr>
            </w:pPr>
            <w:r w:rsidRPr="00934E97">
              <w:rPr>
                <w:lang w:eastAsia="en-US"/>
              </w:rPr>
              <w:t>Михайлов Н.К.</w:t>
            </w:r>
          </w:p>
          <w:p w:rsidR="003A74DC" w:rsidRPr="00934E97" w:rsidRDefault="003A74DC" w:rsidP="003A74DC">
            <w:pPr>
              <w:jc w:val="center"/>
              <w:rPr>
                <w:lang w:eastAsia="en-US"/>
              </w:rPr>
            </w:pPr>
            <w:r w:rsidRPr="00934E97">
              <w:rPr>
                <w:lang w:eastAsia="en-US"/>
              </w:rPr>
              <w:t>Лузин В.В.</w:t>
            </w:r>
          </w:p>
          <w:p w:rsidR="003A74DC" w:rsidRPr="00934E97" w:rsidRDefault="003A74DC" w:rsidP="003A74DC">
            <w:pPr>
              <w:jc w:val="center"/>
              <w:rPr>
                <w:lang w:eastAsia="en-US"/>
              </w:rPr>
            </w:pPr>
            <w:r w:rsidRPr="00934E97">
              <w:rPr>
                <w:lang w:eastAsia="en-US"/>
              </w:rPr>
              <w:t>Воробьев С.В.</w:t>
            </w:r>
          </w:p>
          <w:p w:rsidR="003A74DC" w:rsidRPr="00934E97" w:rsidRDefault="003A74DC" w:rsidP="003A74DC">
            <w:pPr>
              <w:jc w:val="center"/>
              <w:rPr>
                <w:lang w:eastAsia="en-US"/>
              </w:rPr>
            </w:pPr>
            <w:r w:rsidRPr="00934E97">
              <w:rPr>
                <w:lang w:eastAsia="en-US"/>
              </w:rPr>
              <w:t>Реутова М.М.</w:t>
            </w:r>
          </w:p>
        </w:tc>
      </w:tr>
      <w:tr w:rsidR="003A74DC" w:rsidRPr="00934E97" w:rsidTr="003A74DC">
        <w:tc>
          <w:tcPr>
            <w:tcW w:w="692" w:type="dxa"/>
            <w:tcBorders>
              <w:top w:val="single" w:sz="4" w:space="0" w:color="000000"/>
              <w:left w:val="single" w:sz="4" w:space="0" w:color="000000"/>
              <w:bottom w:val="single" w:sz="4" w:space="0" w:color="000000"/>
              <w:right w:val="single" w:sz="4" w:space="0" w:color="000000"/>
            </w:tcBorders>
            <w:hideMark/>
          </w:tcPr>
          <w:p w:rsidR="003A74DC" w:rsidRPr="00934E97" w:rsidRDefault="003A74DC" w:rsidP="003A74DC">
            <w:pPr>
              <w:jc w:val="center"/>
              <w:rPr>
                <w:lang w:eastAsia="en-US"/>
              </w:rPr>
            </w:pPr>
            <w:r w:rsidRPr="00934E97">
              <w:rPr>
                <w:lang w:eastAsia="en-US"/>
              </w:rPr>
              <w:t>6</w:t>
            </w:r>
          </w:p>
        </w:tc>
        <w:tc>
          <w:tcPr>
            <w:tcW w:w="3308" w:type="dxa"/>
            <w:tcBorders>
              <w:top w:val="single" w:sz="4" w:space="0" w:color="000000"/>
              <w:left w:val="single" w:sz="4" w:space="0" w:color="000000"/>
              <w:bottom w:val="single" w:sz="4" w:space="0" w:color="000000"/>
              <w:right w:val="single" w:sz="4" w:space="0" w:color="000000"/>
            </w:tcBorders>
            <w:hideMark/>
          </w:tcPr>
          <w:p w:rsidR="003A74DC" w:rsidRPr="00934E97" w:rsidRDefault="003A74DC" w:rsidP="003A74DC">
            <w:pPr>
              <w:jc w:val="center"/>
              <w:rPr>
                <w:lang w:eastAsia="en-US"/>
              </w:rPr>
            </w:pPr>
            <w:r w:rsidRPr="00934E97">
              <w:rPr>
                <w:lang w:eastAsia="en-US"/>
              </w:rPr>
              <w:t>Открытое мероприятие «Связь поколений»</w:t>
            </w:r>
          </w:p>
        </w:tc>
        <w:tc>
          <w:tcPr>
            <w:tcW w:w="3130" w:type="dxa"/>
            <w:tcBorders>
              <w:top w:val="single" w:sz="4" w:space="0" w:color="000000"/>
              <w:left w:val="single" w:sz="4" w:space="0" w:color="000000"/>
              <w:bottom w:val="single" w:sz="4" w:space="0" w:color="000000"/>
              <w:right w:val="single" w:sz="4" w:space="0" w:color="000000"/>
            </w:tcBorders>
            <w:hideMark/>
          </w:tcPr>
          <w:p w:rsidR="003A74DC" w:rsidRPr="00934E97" w:rsidRDefault="003A74DC" w:rsidP="003A74DC">
            <w:pPr>
              <w:jc w:val="center"/>
              <w:rPr>
                <w:lang w:eastAsia="en-US"/>
              </w:rPr>
            </w:pPr>
            <w:r w:rsidRPr="00934E97">
              <w:rPr>
                <w:lang w:eastAsia="en-US"/>
              </w:rPr>
              <w:t>Музей</w:t>
            </w:r>
          </w:p>
        </w:tc>
        <w:tc>
          <w:tcPr>
            <w:tcW w:w="2215" w:type="dxa"/>
            <w:tcBorders>
              <w:top w:val="single" w:sz="4" w:space="0" w:color="000000"/>
              <w:left w:val="single" w:sz="4" w:space="0" w:color="000000"/>
              <w:bottom w:val="single" w:sz="4" w:space="0" w:color="000000"/>
              <w:right w:val="single" w:sz="4" w:space="0" w:color="000000"/>
            </w:tcBorders>
            <w:hideMark/>
          </w:tcPr>
          <w:p w:rsidR="003A74DC" w:rsidRPr="00934E97" w:rsidRDefault="003A74DC" w:rsidP="003A74DC">
            <w:pPr>
              <w:jc w:val="center"/>
              <w:rPr>
                <w:lang w:eastAsia="en-US"/>
              </w:rPr>
            </w:pPr>
            <w:r w:rsidRPr="00934E97">
              <w:rPr>
                <w:lang w:eastAsia="en-US"/>
              </w:rPr>
              <w:t>Михайлов Н.К.</w:t>
            </w:r>
          </w:p>
          <w:p w:rsidR="003A74DC" w:rsidRPr="00934E97" w:rsidRDefault="003A74DC" w:rsidP="003A74DC">
            <w:pPr>
              <w:jc w:val="center"/>
              <w:rPr>
                <w:lang w:eastAsia="en-US"/>
              </w:rPr>
            </w:pPr>
            <w:r w:rsidRPr="00934E97">
              <w:rPr>
                <w:lang w:eastAsia="en-US"/>
              </w:rPr>
              <w:t>Шуваева В.Г.</w:t>
            </w:r>
          </w:p>
        </w:tc>
      </w:tr>
      <w:tr w:rsidR="003A74DC" w:rsidRPr="00934E97" w:rsidTr="003A74DC">
        <w:tc>
          <w:tcPr>
            <w:tcW w:w="692" w:type="dxa"/>
            <w:tcBorders>
              <w:top w:val="single" w:sz="4" w:space="0" w:color="000000"/>
              <w:left w:val="single" w:sz="4" w:space="0" w:color="000000"/>
              <w:bottom w:val="single" w:sz="4" w:space="0" w:color="000000"/>
              <w:right w:val="single" w:sz="4" w:space="0" w:color="000000"/>
            </w:tcBorders>
            <w:hideMark/>
          </w:tcPr>
          <w:p w:rsidR="003A74DC" w:rsidRPr="00934E97" w:rsidRDefault="003A74DC" w:rsidP="003A74DC">
            <w:pPr>
              <w:jc w:val="center"/>
              <w:rPr>
                <w:lang w:eastAsia="en-US"/>
              </w:rPr>
            </w:pPr>
            <w:r w:rsidRPr="00934E97">
              <w:rPr>
                <w:lang w:eastAsia="en-US"/>
              </w:rPr>
              <w:t>7</w:t>
            </w:r>
          </w:p>
        </w:tc>
        <w:tc>
          <w:tcPr>
            <w:tcW w:w="3308" w:type="dxa"/>
            <w:tcBorders>
              <w:top w:val="single" w:sz="4" w:space="0" w:color="000000"/>
              <w:left w:val="single" w:sz="4" w:space="0" w:color="000000"/>
              <w:bottom w:val="single" w:sz="4" w:space="0" w:color="000000"/>
              <w:right w:val="single" w:sz="4" w:space="0" w:color="000000"/>
            </w:tcBorders>
            <w:hideMark/>
          </w:tcPr>
          <w:p w:rsidR="003A74DC" w:rsidRPr="00934E97" w:rsidRDefault="003A74DC" w:rsidP="003A74DC">
            <w:pPr>
              <w:jc w:val="center"/>
              <w:rPr>
                <w:lang w:eastAsia="en-US"/>
              </w:rPr>
            </w:pPr>
            <w:r w:rsidRPr="00934E97">
              <w:rPr>
                <w:lang w:eastAsia="en-US"/>
              </w:rPr>
              <w:t>В рамках муниципального задания «Интеллектуальная игра по ПДД», конкурс рисунков.</w:t>
            </w:r>
          </w:p>
        </w:tc>
        <w:tc>
          <w:tcPr>
            <w:tcW w:w="3130" w:type="dxa"/>
            <w:tcBorders>
              <w:top w:val="single" w:sz="4" w:space="0" w:color="000000"/>
              <w:left w:val="single" w:sz="4" w:space="0" w:color="000000"/>
              <w:bottom w:val="single" w:sz="4" w:space="0" w:color="000000"/>
              <w:right w:val="single" w:sz="4" w:space="0" w:color="000000"/>
            </w:tcBorders>
            <w:hideMark/>
          </w:tcPr>
          <w:p w:rsidR="003A74DC" w:rsidRPr="00934E97" w:rsidRDefault="003A74DC" w:rsidP="003A74DC">
            <w:pPr>
              <w:jc w:val="center"/>
              <w:rPr>
                <w:lang w:eastAsia="en-US"/>
              </w:rPr>
            </w:pPr>
            <w:r w:rsidRPr="00934E97">
              <w:rPr>
                <w:lang w:eastAsia="en-US"/>
              </w:rPr>
              <w:t xml:space="preserve"> с 1 по 4 классы</w:t>
            </w:r>
          </w:p>
        </w:tc>
        <w:tc>
          <w:tcPr>
            <w:tcW w:w="2215" w:type="dxa"/>
            <w:tcBorders>
              <w:top w:val="single" w:sz="4" w:space="0" w:color="000000"/>
              <w:left w:val="single" w:sz="4" w:space="0" w:color="000000"/>
              <w:bottom w:val="single" w:sz="4" w:space="0" w:color="000000"/>
              <w:right w:val="single" w:sz="4" w:space="0" w:color="000000"/>
            </w:tcBorders>
            <w:hideMark/>
          </w:tcPr>
          <w:p w:rsidR="003A74DC" w:rsidRPr="00934E97" w:rsidRDefault="003A74DC" w:rsidP="003A74DC">
            <w:pPr>
              <w:jc w:val="center"/>
              <w:rPr>
                <w:lang w:eastAsia="en-US"/>
              </w:rPr>
            </w:pPr>
            <w:r w:rsidRPr="00934E97">
              <w:rPr>
                <w:lang w:eastAsia="en-US"/>
              </w:rPr>
              <w:t>Реутова М.М.</w:t>
            </w:r>
          </w:p>
        </w:tc>
      </w:tr>
      <w:tr w:rsidR="003A74DC" w:rsidRPr="00934E97" w:rsidTr="003A74DC">
        <w:tc>
          <w:tcPr>
            <w:tcW w:w="692" w:type="dxa"/>
            <w:tcBorders>
              <w:top w:val="single" w:sz="4" w:space="0" w:color="000000"/>
              <w:left w:val="single" w:sz="4" w:space="0" w:color="000000"/>
              <w:bottom w:val="single" w:sz="4" w:space="0" w:color="000000"/>
              <w:right w:val="single" w:sz="4" w:space="0" w:color="000000"/>
            </w:tcBorders>
            <w:hideMark/>
          </w:tcPr>
          <w:p w:rsidR="003A74DC" w:rsidRPr="00934E97" w:rsidRDefault="003A74DC" w:rsidP="003A74DC">
            <w:pPr>
              <w:jc w:val="center"/>
              <w:rPr>
                <w:lang w:eastAsia="en-US"/>
              </w:rPr>
            </w:pPr>
            <w:r w:rsidRPr="00934E97">
              <w:rPr>
                <w:lang w:eastAsia="en-US"/>
              </w:rPr>
              <w:t xml:space="preserve"> 8</w:t>
            </w:r>
          </w:p>
        </w:tc>
        <w:tc>
          <w:tcPr>
            <w:tcW w:w="3308" w:type="dxa"/>
            <w:tcBorders>
              <w:top w:val="single" w:sz="4" w:space="0" w:color="000000"/>
              <w:left w:val="single" w:sz="4" w:space="0" w:color="000000"/>
              <w:bottom w:val="single" w:sz="4" w:space="0" w:color="000000"/>
              <w:right w:val="single" w:sz="4" w:space="0" w:color="000000"/>
            </w:tcBorders>
            <w:hideMark/>
          </w:tcPr>
          <w:p w:rsidR="003A74DC" w:rsidRPr="00934E97" w:rsidRDefault="003A74DC" w:rsidP="003A74DC">
            <w:pPr>
              <w:jc w:val="center"/>
              <w:rPr>
                <w:lang w:eastAsia="en-US"/>
              </w:rPr>
            </w:pPr>
            <w:r w:rsidRPr="00934E97">
              <w:rPr>
                <w:lang w:eastAsia="en-US"/>
              </w:rPr>
              <w:t xml:space="preserve"> Квест –игра для родителей и обучающихся «По дорогам истории школы»</w:t>
            </w:r>
          </w:p>
        </w:tc>
        <w:tc>
          <w:tcPr>
            <w:tcW w:w="3130" w:type="dxa"/>
            <w:tcBorders>
              <w:top w:val="single" w:sz="4" w:space="0" w:color="000000"/>
              <w:left w:val="single" w:sz="4" w:space="0" w:color="000000"/>
              <w:bottom w:val="single" w:sz="4" w:space="0" w:color="000000"/>
              <w:right w:val="single" w:sz="4" w:space="0" w:color="000000"/>
            </w:tcBorders>
            <w:hideMark/>
          </w:tcPr>
          <w:p w:rsidR="003A74DC" w:rsidRPr="00934E97" w:rsidRDefault="003A74DC" w:rsidP="003A74DC">
            <w:pPr>
              <w:jc w:val="center"/>
              <w:rPr>
                <w:lang w:eastAsia="en-US"/>
              </w:rPr>
            </w:pPr>
            <w:r w:rsidRPr="00934E97">
              <w:rPr>
                <w:lang w:eastAsia="en-US"/>
              </w:rPr>
              <w:t xml:space="preserve">Дипломы родителям </w:t>
            </w:r>
          </w:p>
        </w:tc>
        <w:tc>
          <w:tcPr>
            <w:tcW w:w="2215" w:type="dxa"/>
            <w:tcBorders>
              <w:top w:val="single" w:sz="4" w:space="0" w:color="000000"/>
              <w:left w:val="single" w:sz="4" w:space="0" w:color="000000"/>
              <w:bottom w:val="single" w:sz="4" w:space="0" w:color="000000"/>
              <w:right w:val="single" w:sz="4" w:space="0" w:color="000000"/>
            </w:tcBorders>
            <w:hideMark/>
          </w:tcPr>
          <w:p w:rsidR="003A74DC" w:rsidRPr="00934E97" w:rsidRDefault="003A74DC" w:rsidP="003A74DC">
            <w:pPr>
              <w:jc w:val="center"/>
              <w:rPr>
                <w:lang w:eastAsia="en-US"/>
              </w:rPr>
            </w:pPr>
            <w:r w:rsidRPr="00934E97">
              <w:rPr>
                <w:lang w:eastAsia="en-US"/>
              </w:rPr>
              <w:t xml:space="preserve"> Реутова М.М.</w:t>
            </w:r>
          </w:p>
          <w:p w:rsidR="003A74DC" w:rsidRPr="00934E97" w:rsidRDefault="003A74DC" w:rsidP="003A74DC">
            <w:pPr>
              <w:jc w:val="center"/>
              <w:rPr>
                <w:lang w:eastAsia="en-US"/>
              </w:rPr>
            </w:pPr>
            <w:r w:rsidRPr="00934E97">
              <w:rPr>
                <w:lang w:eastAsia="en-US"/>
              </w:rPr>
              <w:t>Скобелева С.Н.</w:t>
            </w:r>
          </w:p>
          <w:p w:rsidR="003A74DC" w:rsidRPr="00934E97" w:rsidRDefault="003A74DC" w:rsidP="003A74DC">
            <w:pPr>
              <w:jc w:val="center"/>
              <w:rPr>
                <w:lang w:eastAsia="en-US"/>
              </w:rPr>
            </w:pPr>
            <w:r w:rsidRPr="00934E97">
              <w:rPr>
                <w:lang w:eastAsia="en-US"/>
              </w:rPr>
              <w:t>Михайлов Н.К.</w:t>
            </w:r>
          </w:p>
          <w:p w:rsidR="003A74DC" w:rsidRPr="00934E97" w:rsidRDefault="003A74DC" w:rsidP="003A74DC">
            <w:pPr>
              <w:jc w:val="center"/>
              <w:rPr>
                <w:lang w:eastAsia="en-US"/>
              </w:rPr>
            </w:pPr>
            <w:r w:rsidRPr="00934E97">
              <w:rPr>
                <w:lang w:eastAsia="en-US"/>
              </w:rPr>
              <w:t>Поварницына Т.А.</w:t>
            </w:r>
          </w:p>
          <w:p w:rsidR="003A74DC" w:rsidRPr="00934E97" w:rsidRDefault="003A74DC" w:rsidP="003A74DC">
            <w:pPr>
              <w:jc w:val="center"/>
              <w:rPr>
                <w:lang w:eastAsia="en-US"/>
              </w:rPr>
            </w:pPr>
            <w:r w:rsidRPr="00934E97">
              <w:rPr>
                <w:lang w:eastAsia="en-US"/>
              </w:rPr>
              <w:t>Сапожникова О.М.</w:t>
            </w:r>
          </w:p>
          <w:p w:rsidR="003A74DC" w:rsidRPr="00934E97" w:rsidRDefault="003A74DC" w:rsidP="003A74DC">
            <w:pPr>
              <w:jc w:val="center"/>
              <w:rPr>
                <w:lang w:eastAsia="en-US"/>
              </w:rPr>
            </w:pPr>
            <w:r w:rsidRPr="00934E97">
              <w:rPr>
                <w:lang w:eastAsia="en-US"/>
              </w:rPr>
              <w:t>Ложкина Н.А.</w:t>
            </w:r>
          </w:p>
        </w:tc>
      </w:tr>
      <w:tr w:rsidR="003A74DC" w:rsidRPr="00934E97" w:rsidTr="003A74DC">
        <w:tc>
          <w:tcPr>
            <w:tcW w:w="692" w:type="dxa"/>
            <w:tcBorders>
              <w:top w:val="single" w:sz="4" w:space="0" w:color="000000"/>
              <w:left w:val="single" w:sz="4" w:space="0" w:color="000000"/>
              <w:bottom w:val="single" w:sz="4" w:space="0" w:color="000000"/>
              <w:right w:val="single" w:sz="4" w:space="0" w:color="000000"/>
            </w:tcBorders>
            <w:hideMark/>
          </w:tcPr>
          <w:p w:rsidR="003A74DC" w:rsidRPr="00934E97" w:rsidRDefault="003A74DC" w:rsidP="003A74DC">
            <w:pPr>
              <w:jc w:val="center"/>
              <w:rPr>
                <w:lang w:eastAsia="en-US"/>
              </w:rPr>
            </w:pPr>
            <w:r w:rsidRPr="00934E97">
              <w:rPr>
                <w:lang w:eastAsia="en-US"/>
              </w:rPr>
              <w:t>9</w:t>
            </w:r>
          </w:p>
        </w:tc>
        <w:tc>
          <w:tcPr>
            <w:tcW w:w="3308" w:type="dxa"/>
            <w:tcBorders>
              <w:top w:val="single" w:sz="4" w:space="0" w:color="000000"/>
              <w:left w:val="single" w:sz="4" w:space="0" w:color="000000"/>
              <w:bottom w:val="single" w:sz="4" w:space="0" w:color="000000"/>
              <w:right w:val="single" w:sz="4" w:space="0" w:color="000000"/>
            </w:tcBorders>
            <w:hideMark/>
          </w:tcPr>
          <w:p w:rsidR="003A74DC" w:rsidRPr="00934E97" w:rsidRDefault="003A74DC" w:rsidP="003A74DC">
            <w:pPr>
              <w:rPr>
                <w:lang w:eastAsia="en-US"/>
              </w:rPr>
            </w:pPr>
            <w:r w:rsidRPr="00934E97">
              <w:rPr>
                <w:lang w:eastAsia="en-US"/>
              </w:rPr>
              <w:t>Муниципальная военно-патриотическая игра «Зарница -2019»</w:t>
            </w:r>
          </w:p>
        </w:tc>
        <w:tc>
          <w:tcPr>
            <w:tcW w:w="3130" w:type="dxa"/>
            <w:tcBorders>
              <w:top w:val="single" w:sz="4" w:space="0" w:color="000000"/>
              <w:left w:val="single" w:sz="4" w:space="0" w:color="000000"/>
              <w:bottom w:val="single" w:sz="4" w:space="0" w:color="000000"/>
              <w:right w:val="single" w:sz="4" w:space="0" w:color="000000"/>
            </w:tcBorders>
            <w:hideMark/>
          </w:tcPr>
          <w:p w:rsidR="003A74DC" w:rsidRPr="00934E97" w:rsidRDefault="003A74DC" w:rsidP="003A74DC">
            <w:pPr>
              <w:jc w:val="center"/>
              <w:rPr>
                <w:lang w:eastAsia="en-US"/>
              </w:rPr>
            </w:pPr>
            <w:r w:rsidRPr="00934E97">
              <w:rPr>
                <w:lang w:eastAsia="en-US"/>
              </w:rPr>
              <w:t xml:space="preserve">4 место </w:t>
            </w:r>
          </w:p>
        </w:tc>
        <w:tc>
          <w:tcPr>
            <w:tcW w:w="2215" w:type="dxa"/>
            <w:tcBorders>
              <w:top w:val="single" w:sz="4" w:space="0" w:color="000000"/>
              <w:left w:val="single" w:sz="4" w:space="0" w:color="000000"/>
              <w:bottom w:val="single" w:sz="4" w:space="0" w:color="000000"/>
              <w:right w:val="single" w:sz="4" w:space="0" w:color="000000"/>
            </w:tcBorders>
            <w:hideMark/>
          </w:tcPr>
          <w:p w:rsidR="003A74DC" w:rsidRPr="00934E97" w:rsidRDefault="003A74DC" w:rsidP="003A74DC">
            <w:pPr>
              <w:jc w:val="center"/>
              <w:rPr>
                <w:lang w:eastAsia="en-US"/>
              </w:rPr>
            </w:pPr>
            <w:r w:rsidRPr="00934E97">
              <w:rPr>
                <w:lang w:eastAsia="en-US"/>
              </w:rPr>
              <w:t>Суслов В.Г.</w:t>
            </w:r>
          </w:p>
          <w:p w:rsidR="003A74DC" w:rsidRPr="00934E97" w:rsidRDefault="003A74DC" w:rsidP="003A74DC">
            <w:pPr>
              <w:jc w:val="center"/>
              <w:rPr>
                <w:lang w:eastAsia="en-US"/>
              </w:rPr>
            </w:pPr>
            <w:r w:rsidRPr="00934E97">
              <w:rPr>
                <w:lang w:eastAsia="en-US"/>
              </w:rPr>
              <w:t>Терсинских Л.В.</w:t>
            </w:r>
          </w:p>
          <w:p w:rsidR="003A74DC" w:rsidRPr="00934E97" w:rsidRDefault="003A74DC" w:rsidP="003A74DC">
            <w:pPr>
              <w:jc w:val="center"/>
              <w:rPr>
                <w:lang w:eastAsia="en-US"/>
              </w:rPr>
            </w:pPr>
            <w:r w:rsidRPr="00934E97">
              <w:rPr>
                <w:lang w:eastAsia="en-US"/>
              </w:rPr>
              <w:t>Штайда Р.М.</w:t>
            </w:r>
          </w:p>
        </w:tc>
      </w:tr>
      <w:tr w:rsidR="003A74DC" w:rsidRPr="00934E97" w:rsidTr="003A74DC">
        <w:tc>
          <w:tcPr>
            <w:tcW w:w="692" w:type="dxa"/>
            <w:tcBorders>
              <w:top w:val="single" w:sz="4" w:space="0" w:color="000000"/>
              <w:left w:val="single" w:sz="4" w:space="0" w:color="000000"/>
              <w:bottom w:val="single" w:sz="4" w:space="0" w:color="000000"/>
              <w:right w:val="single" w:sz="4" w:space="0" w:color="000000"/>
            </w:tcBorders>
            <w:hideMark/>
          </w:tcPr>
          <w:p w:rsidR="003A74DC" w:rsidRPr="00934E97" w:rsidRDefault="003A74DC" w:rsidP="003A74DC">
            <w:pPr>
              <w:jc w:val="center"/>
              <w:rPr>
                <w:lang w:eastAsia="en-US"/>
              </w:rPr>
            </w:pPr>
            <w:r w:rsidRPr="00934E97">
              <w:rPr>
                <w:lang w:eastAsia="en-US"/>
              </w:rPr>
              <w:t>10</w:t>
            </w:r>
          </w:p>
        </w:tc>
        <w:tc>
          <w:tcPr>
            <w:tcW w:w="3308" w:type="dxa"/>
            <w:tcBorders>
              <w:top w:val="single" w:sz="4" w:space="0" w:color="000000"/>
              <w:left w:val="single" w:sz="4" w:space="0" w:color="000000"/>
              <w:bottom w:val="single" w:sz="4" w:space="0" w:color="000000"/>
              <w:right w:val="single" w:sz="4" w:space="0" w:color="000000"/>
            </w:tcBorders>
            <w:hideMark/>
          </w:tcPr>
          <w:p w:rsidR="003A74DC" w:rsidRPr="00934E97" w:rsidRDefault="003A74DC" w:rsidP="003A74DC">
            <w:pPr>
              <w:rPr>
                <w:lang w:eastAsia="en-US"/>
              </w:rPr>
            </w:pPr>
            <w:r w:rsidRPr="00934E97">
              <w:rPr>
                <w:lang w:eastAsia="en-US"/>
              </w:rPr>
              <w:t>Краевая 5 Спартакиада среди несовершеннолетних, находящихся в конфликте с законом, и воспитанников Центров помощи детям Пермского края «Волшебный мяч» (07.12)</w:t>
            </w:r>
          </w:p>
        </w:tc>
        <w:tc>
          <w:tcPr>
            <w:tcW w:w="3130" w:type="dxa"/>
            <w:tcBorders>
              <w:top w:val="single" w:sz="4" w:space="0" w:color="000000"/>
              <w:left w:val="single" w:sz="4" w:space="0" w:color="000000"/>
              <w:bottom w:val="single" w:sz="4" w:space="0" w:color="000000"/>
              <w:right w:val="single" w:sz="4" w:space="0" w:color="000000"/>
            </w:tcBorders>
            <w:hideMark/>
          </w:tcPr>
          <w:p w:rsidR="003A74DC" w:rsidRPr="00934E97" w:rsidRDefault="003A74DC" w:rsidP="003A74DC">
            <w:pPr>
              <w:jc w:val="center"/>
              <w:rPr>
                <w:lang w:eastAsia="en-US"/>
              </w:rPr>
            </w:pPr>
            <w:r w:rsidRPr="00934E97">
              <w:rPr>
                <w:lang w:eastAsia="en-US"/>
              </w:rPr>
              <w:t>Грамота</w:t>
            </w:r>
          </w:p>
        </w:tc>
        <w:tc>
          <w:tcPr>
            <w:tcW w:w="2215" w:type="dxa"/>
            <w:tcBorders>
              <w:top w:val="single" w:sz="4" w:space="0" w:color="000000"/>
              <w:left w:val="single" w:sz="4" w:space="0" w:color="000000"/>
              <w:bottom w:val="single" w:sz="4" w:space="0" w:color="000000"/>
              <w:right w:val="single" w:sz="4" w:space="0" w:color="000000"/>
            </w:tcBorders>
            <w:hideMark/>
          </w:tcPr>
          <w:p w:rsidR="003A74DC" w:rsidRPr="00934E97" w:rsidRDefault="003A74DC" w:rsidP="003A74DC">
            <w:pPr>
              <w:jc w:val="center"/>
              <w:rPr>
                <w:lang w:eastAsia="en-US"/>
              </w:rPr>
            </w:pPr>
            <w:r w:rsidRPr="00934E97">
              <w:rPr>
                <w:lang w:eastAsia="en-US"/>
              </w:rPr>
              <w:t>Михайлов Н.К.</w:t>
            </w:r>
          </w:p>
          <w:p w:rsidR="003A74DC" w:rsidRPr="00934E97" w:rsidRDefault="003A74DC" w:rsidP="003A74DC">
            <w:pPr>
              <w:jc w:val="center"/>
              <w:rPr>
                <w:lang w:eastAsia="en-US"/>
              </w:rPr>
            </w:pPr>
            <w:r w:rsidRPr="00934E97">
              <w:rPr>
                <w:lang w:eastAsia="en-US"/>
              </w:rPr>
              <w:t>Суслов В.Г.</w:t>
            </w:r>
          </w:p>
          <w:p w:rsidR="003A74DC" w:rsidRPr="00934E97" w:rsidRDefault="003A74DC" w:rsidP="003A74DC">
            <w:pPr>
              <w:jc w:val="center"/>
              <w:rPr>
                <w:lang w:eastAsia="en-US"/>
              </w:rPr>
            </w:pPr>
            <w:r w:rsidRPr="00934E97">
              <w:rPr>
                <w:lang w:eastAsia="en-US"/>
              </w:rPr>
              <w:t>Реутова М.М.</w:t>
            </w:r>
          </w:p>
          <w:p w:rsidR="003A74DC" w:rsidRPr="00934E97" w:rsidRDefault="003A74DC" w:rsidP="003A74DC">
            <w:pPr>
              <w:jc w:val="center"/>
              <w:rPr>
                <w:lang w:eastAsia="en-US"/>
              </w:rPr>
            </w:pPr>
            <w:r w:rsidRPr="00934E97">
              <w:rPr>
                <w:lang w:eastAsia="en-US"/>
              </w:rPr>
              <w:t>Лукина В.В.</w:t>
            </w:r>
          </w:p>
          <w:p w:rsidR="003A74DC" w:rsidRPr="00934E97" w:rsidRDefault="003A74DC" w:rsidP="003A74DC">
            <w:pPr>
              <w:jc w:val="center"/>
              <w:rPr>
                <w:lang w:eastAsia="en-US"/>
              </w:rPr>
            </w:pPr>
            <w:r w:rsidRPr="00934E97">
              <w:rPr>
                <w:lang w:eastAsia="en-US"/>
              </w:rPr>
              <w:t>Раннева Л.Б.</w:t>
            </w:r>
          </w:p>
          <w:p w:rsidR="003A74DC" w:rsidRPr="00934E97" w:rsidRDefault="003A74DC" w:rsidP="003A74DC">
            <w:pPr>
              <w:jc w:val="center"/>
              <w:rPr>
                <w:lang w:eastAsia="en-US"/>
              </w:rPr>
            </w:pPr>
            <w:r w:rsidRPr="00934E97">
              <w:rPr>
                <w:lang w:eastAsia="en-US"/>
              </w:rPr>
              <w:t>Бузунова Е.В.</w:t>
            </w:r>
          </w:p>
          <w:p w:rsidR="003A74DC" w:rsidRPr="00934E97" w:rsidRDefault="003A74DC" w:rsidP="003A74DC">
            <w:pPr>
              <w:jc w:val="center"/>
              <w:rPr>
                <w:lang w:eastAsia="en-US"/>
              </w:rPr>
            </w:pPr>
            <w:r w:rsidRPr="00934E97">
              <w:rPr>
                <w:lang w:eastAsia="en-US"/>
              </w:rPr>
              <w:t>Ложкина Н.А.</w:t>
            </w:r>
          </w:p>
        </w:tc>
      </w:tr>
      <w:tr w:rsidR="003A74DC" w:rsidRPr="00934E97" w:rsidTr="003A74DC">
        <w:tc>
          <w:tcPr>
            <w:tcW w:w="692" w:type="dxa"/>
            <w:tcBorders>
              <w:top w:val="single" w:sz="4" w:space="0" w:color="000000"/>
              <w:left w:val="single" w:sz="4" w:space="0" w:color="000000"/>
              <w:bottom w:val="single" w:sz="4" w:space="0" w:color="000000"/>
              <w:right w:val="single" w:sz="4" w:space="0" w:color="000000"/>
            </w:tcBorders>
            <w:hideMark/>
          </w:tcPr>
          <w:p w:rsidR="003A74DC" w:rsidRPr="00934E97" w:rsidRDefault="003A74DC" w:rsidP="003A74DC">
            <w:pPr>
              <w:jc w:val="center"/>
              <w:rPr>
                <w:lang w:eastAsia="en-US"/>
              </w:rPr>
            </w:pPr>
            <w:r w:rsidRPr="00934E97">
              <w:rPr>
                <w:lang w:eastAsia="en-US"/>
              </w:rPr>
              <w:t>11</w:t>
            </w:r>
          </w:p>
        </w:tc>
        <w:tc>
          <w:tcPr>
            <w:tcW w:w="3308" w:type="dxa"/>
            <w:tcBorders>
              <w:top w:val="single" w:sz="4" w:space="0" w:color="000000"/>
              <w:left w:val="single" w:sz="4" w:space="0" w:color="000000"/>
              <w:bottom w:val="single" w:sz="4" w:space="0" w:color="000000"/>
              <w:right w:val="single" w:sz="4" w:space="0" w:color="000000"/>
            </w:tcBorders>
            <w:hideMark/>
          </w:tcPr>
          <w:p w:rsidR="003A74DC" w:rsidRPr="00934E97" w:rsidRDefault="003A74DC" w:rsidP="003A74DC">
            <w:pPr>
              <w:rPr>
                <w:lang w:eastAsia="en-US"/>
              </w:rPr>
            </w:pPr>
            <w:r w:rsidRPr="00934E97">
              <w:rPr>
                <w:lang w:eastAsia="en-US"/>
              </w:rPr>
              <w:t>Семинар для родителей «Безопасность детства»</w:t>
            </w:r>
          </w:p>
        </w:tc>
        <w:tc>
          <w:tcPr>
            <w:tcW w:w="3130" w:type="dxa"/>
            <w:tcBorders>
              <w:top w:val="single" w:sz="4" w:space="0" w:color="000000"/>
              <w:left w:val="single" w:sz="4" w:space="0" w:color="000000"/>
              <w:bottom w:val="single" w:sz="4" w:space="0" w:color="000000"/>
              <w:right w:val="single" w:sz="4" w:space="0" w:color="000000"/>
            </w:tcBorders>
            <w:hideMark/>
          </w:tcPr>
          <w:p w:rsidR="003A74DC" w:rsidRPr="00934E97" w:rsidRDefault="003A74DC" w:rsidP="003A74DC">
            <w:pPr>
              <w:jc w:val="center"/>
              <w:rPr>
                <w:lang w:eastAsia="en-US"/>
              </w:rPr>
            </w:pPr>
            <w:r w:rsidRPr="00934E97">
              <w:rPr>
                <w:lang w:eastAsia="en-US"/>
              </w:rPr>
              <w:t>10 родителей</w:t>
            </w:r>
          </w:p>
        </w:tc>
        <w:tc>
          <w:tcPr>
            <w:tcW w:w="2215" w:type="dxa"/>
            <w:tcBorders>
              <w:top w:val="single" w:sz="4" w:space="0" w:color="000000"/>
              <w:left w:val="single" w:sz="4" w:space="0" w:color="000000"/>
              <w:bottom w:val="single" w:sz="4" w:space="0" w:color="000000"/>
              <w:right w:val="single" w:sz="4" w:space="0" w:color="000000"/>
            </w:tcBorders>
            <w:hideMark/>
          </w:tcPr>
          <w:p w:rsidR="003A74DC" w:rsidRPr="00934E97" w:rsidRDefault="003A74DC" w:rsidP="003A74DC">
            <w:pPr>
              <w:jc w:val="center"/>
              <w:rPr>
                <w:lang w:eastAsia="en-US"/>
              </w:rPr>
            </w:pPr>
            <w:r w:rsidRPr="00934E97">
              <w:rPr>
                <w:lang w:eastAsia="en-US"/>
              </w:rPr>
              <w:t>Родители 1а,4б, 9б.5в,1б</w:t>
            </w:r>
          </w:p>
        </w:tc>
      </w:tr>
      <w:tr w:rsidR="003A74DC" w:rsidRPr="00934E97" w:rsidTr="003A74DC">
        <w:tc>
          <w:tcPr>
            <w:tcW w:w="692" w:type="dxa"/>
            <w:tcBorders>
              <w:top w:val="single" w:sz="4" w:space="0" w:color="000000"/>
              <w:left w:val="single" w:sz="4" w:space="0" w:color="000000"/>
              <w:bottom w:val="single" w:sz="4" w:space="0" w:color="000000"/>
              <w:right w:val="single" w:sz="4" w:space="0" w:color="000000"/>
            </w:tcBorders>
            <w:hideMark/>
          </w:tcPr>
          <w:p w:rsidR="003A74DC" w:rsidRPr="00934E97" w:rsidRDefault="003A74DC" w:rsidP="003A74DC">
            <w:pPr>
              <w:jc w:val="center"/>
              <w:rPr>
                <w:lang w:eastAsia="en-US"/>
              </w:rPr>
            </w:pPr>
            <w:r w:rsidRPr="00934E97">
              <w:rPr>
                <w:lang w:eastAsia="en-US"/>
              </w:rPr>
              <w:t>12</w:t>
            </w:r>
          </w:p>
        </w:tc>
        <w:tc>
          <w:tcPr>
            <w:tcW w:w="3308" w:type="dxa"/>
            <w:tcBorders>
              <w:top w:val="single" w:sz="4" w:space="0" w:color="000000"/>
              <w:left w:val="single" w:sz="4" w:space="0" w:color="000000"/>
              <w:bottom w:val="single" w:sz="4" w:space="0" w:color="000000"/>
              <w:right w:val="single" w:sz="4" w:space="0" w:color="000000"/>
            </w:tcBorders>
          </w:tcPr>
          <w:p w:rsidR="003A74DC" w:rsidRPr="00934E97" w:rsidRDefault="003A74DC" w:rsidP="003A74DC">
            <w:pPr>
              <w:shd w:val="clear" w:color="auto" w:fill="FFFFFF"/>
              <w:jc w:val="center"/>
              <w:rPr>
                <w:bCs/>
                <w:lang w:eastAsia="en-US"/>
              </w:rPr>
            </w:pPr>
            <w:r w:rsidRPr="00934E97">
              <w:rPr>
                <w:bCs/>
                <w:lang w:eastAsia="en-US"/>
              </w:rPr>
              <w:t xml:space="preserve"> </w:t>
            </w:r>
          </w:p>
          <w:p w:rsidR="003A74DC" w:rsidRPr="00934E97" w:rsidRDefault="003A74DC" w:rsidP="003A74DC">
            <w:pPr>
              <w:rPr>
                <w:lang w:eastAsia="en-US"/>
              </w:rPr>
            </w:pPr>
          </w:p>
        </w:tc>
        <w:tc>
          <w:tcPr>
            <w:tcW w:w="3130" w:type="dxa"/>
            <w:tcBorders>
              <w:top w:val="single" w:sz="4" w:space="0" w:color="000000"/>
              <w:left w:val="single" w:sz="4" w:space="0" w:color="000000"/>
              <w:bottom w:val="single" w:sz="4" w:space="0" w:color="000000"/>
              <w:right w:val="single" w:sz="4" w:space="0" w:color="000000"/>
            </w:tcBorders>
          </w:tcPr>
          <w:p w:rsidR="003A74DC" w:rsidRPr="00934E97" w:rsidRDefault="003A74DC" w:rsidP="003A74DC">
            <w:pPr>
              <w:jc w:val="center"/>
              <w:rPr>
                <w:lang w:eastAsia="en-US"/>
              </w:rPr>
            </w:pPr>
          </w:p>
        </w:tc>
        <w:tc>
          <w:tcPr>
            <w:tcW w:w="2215" w:type="dxa"/>
            <w:tcBorders>
              <w:top w:val="single" w:sz="4" w:space="0" w:color="000000"/>
              <w:left w:val="single" w:sz="4" w:space="0" w:color="000000"/>
              <w:bottom w:val="single" w:sz="4" w:space="0" w:color="000000"/>
              <w:right w:val="single" w:sz="4" w:space="0" w:color="000000"/>
            </w:tcBorders>
          </w:tcPr>
          <w:p w:rsidR="003A74DC" w:rsidRPr="00934E97" w:rsidRDefault="003A74DC" w:rsidP="003A74DC">
            <w:pPr>
              <w:jc w:val="center"/>
              <w:rPr>
                <w:lang w:eastAsia="en-US"/>
              </w:rPr>
            </w:pPr>
          </w:p>
        </w:tc>
      </w:tr>
      <w:tr w:rsidR="003A74DC" w:rsidRPr="00934E97" w:rsidTr="003A74DC">
        <w:tc>
          <w:tcPr>
            <w:tcW w:w="692" w:type="dxa"/>
            <w:tcBorders>
              <w:top w:val="single" w:sz="4" w:space="0" w:color="000000"/>
              <w:left w:val="single" w:sz="4" w:space="0" w:color="000000"/>
              <w:bottom w:val="single" w:sz="4" w:space="0" w:color="000000"/>
              <w:right w:val="single" w:sz="4" w:space="0" w:color="000000"/>
            </w:tcBorders>
            <w:hideMark/>
          </w:tcPr>
          <w:p w:rsidR="003A74DC" w:rsidRPr="00934E97" w:rsidRDefault="003A74DC" w:rsidP="003A74DC">
            <w:pPr>
              <w:jc w:val="center"/>
              <w:rPr>
                <w:lang w:eastAsia="en-US"/>
              </w:rPr>
            </w:pPr>
            <w:r w:rsidRPr="00934E97">
              <w:rPr>
                <w:lang w:eastAsia="en-US"/>
              </w:rPr>
              <w:t>13</w:t>
            </w:r>
          </w:p>
        </w:tc>
        <w:tc>
          <w:tcPr>
            <w:tcW w:w="3308" w:type="dxa"/>
            <w:tcBorders>
              <w:top w:val="single" w:sz="4" w:space="0" w:color="000000"/>
              <w:left w:val="single" w:sz="4" w:space="0" w:color="000000"/>
              <w:bottom w:val="single" w:sz="4" w:space="0" w:color="000000"/>
              <w:right w:val="single" w:sz="4" w:space="0" w:color="000000"/>
            </w:tcBorders>
            <w:hideMark/>
          </w:tcPr>
          <w:p w:rsidR="003A74DC" w:rsidRPr="00934E97" w:rsidRDefault="003A74DC" w:rsidP="003A74DC">
            <w:pPr>
              <w:shd w:val="clear" w:color="auto" w:fill="FFFFFF"/>
              <w:jc w:val="center"/>
              <w:rPr>
                <w:lang w:eastAsia="en-US"/>
              </w:rPr>
            </w:pPr>
            <w:r w:rsidRPr="00934E97">
              <w:rPr>
                <w:lang w:eastAsia="en-US"/>
              </w:rPr>
              <w:t>Коллегия Управления образования ЧГО «Духовно-нравственное и патриотическое воспитание в современной образовательной среде как приоритет развития системы»</w:t>
            </w:r>
          </w:p>
          <w:p w:rsidR="003A74DC" w:rsidRPr="00934E97" w:rsidRDefault="003A74DC" w:rsidP="003A74DC">
            <w:pPr>
              <w:shd w:val="clear" w:color="auto" w:fill="FFFFFF"/>
              <w:jc w:val="center"/>
              <w:rPr>
                <w:lang w:eastAsia="en-US"/>
              </w:rPr>
            </w:pPr>
            <w:r w:rsidRPr="00934E97">
              <w:rPr>
                <w:lang w:eastAsia="en-US"/>
              </w:rPr>
              <w:t>18.12.2019</w:t>
            </w:r>
          </w:p>
        </w:tc>
        <w:tc>
          <w:tcPr>
            <w:tcW w:w="3130" w:type="dxa"/>
            <w:tcBorders>
              <w:top w:val="single" w:sz="4" w:space="0" w:color="000000"/>
              <w:left w:val="single" w:sz="4" w:space="0" w:color="000000"/>
              <w:bottom w:val="single" w:sz="4" w:space="0" w:color="000000"/>
              <w:right w:val="single" w:sz="4" w:space="0" w:color="000000"/>
            </w:tcBorders>
            <w:hideMark/>
          </w:tcPr>
          <w:p w:rsidR="003A74DC" w:rsidRPr="00934E97" w:rsidRDefault="003A74DC" w:rsidP="003A74DC">
            <w:pPr>
              <w:jc w:val="center"/>
              <w:rPr>
                <w:lang w:eastAsia="en-US"/>
              </w:rPr>
            </w:pPr>
            <w:r w:rsidRPr="00934E97">
              <w:rPr>
                <w:lang w:eastAsia="en-US"/>
              </w:rPr>
              <w:t>Форсайт-сессия</w:t>
            </w:r>
          </w:p>
          <w:p w:rsidR="003A74DC" w:rsidRPr="00934E97" w:rsidRDefault="003A74DC" w:rsidP="003A74DC">
            <w:pPr>
              <w:jc w:val="center"/>
              <w:rPr>
                <w:lang w:eastAsia="en-US"/>
              </w:rPr>
            </w:pPr>
            <w:r w:rsidRPr="00934E97">
              <w:rPr>
                <w:lang w:eastAsia="en-US"/>
              </w:rPr>
              <w:t>Дремина И.А.</w:t>
            </w:r>
          </w:p>
        </w:tc>
        <w:tc>
          <w:tcPr>
            <w:tcW w:w="2215" w:type="dxa"/>
            <w:tcBorders>
              <w:top w:val="single" w:sz="4" w:space="0" w:color="000000"/>
              <w:left w:val="single" w:sz="4" w:space="0" w:color="000000"/>
              <w:bottom w:val="single" w:sz="4" w:space="0" w:color="000000"/>
              <w:right w:val="single" w:sz="4" w:space="0" w:color="000000"/>
            </w:tcBorders>
            <w:hideMark/>
          </w:tcPr>
          <w:p w:rsidR="003A74DC" w:rsidRPr="00934E97" w:rsidRDefault="003A74DC" w:rsidP="003A74DC">
            <w:pPr>
              <w:rPr>
                <w:lang w:eastAsia="en-US"/>
              </w:rPr>
            </w:pPr>
            <w:r w:rsidRPr="00934E97">
              <w:rPr>
                <w:lang w:eastAsia="en-US"/>
              </w:rPr>
              <w:t xml:space="preserve">   Суслов В.Г.</w:t>
            </w:r>
          </w:p>
          <w:p w:rsidR="003A74DC" w:rsidRPr="00934E97" w:rsidRDefault="003A74DC" w:rsidP="003A74DC">
            <w:pPr>
              <w:rPr>
                <w:lang w:eastAsia="en-US"/>
              </w:rPr>
            </w:pPr>
            <w:r w:rsidRPr="00934E97">
              <w:rPr>
                <w:lang w:eastAsia="en-US"/>
              </w:rPr>
              <w:t xml:space="preserve">  Терсинских Л.В.</w:t>
            </w:r>
          </w:p>
          <w:p w:rsidR="003A74DC" w:rsidRPr="00934E97" w:rsidRDefault="003A74DC" w:rsidP="003A74DC">
            <w:pPr>
              <w:jc w:val="center"/>
              <w:rPr>
                <w:lang w:eastAsia="en-US"/>
              </w:rPr>
            </w:pPr>
            <w:r w:rsidRPr="00934E97">
              <w:rPr>
                <w:lang w:eastAsia="en-US"/>
              </w:rPr>
              <w:t>Михайлов Н.К.</w:t>
            </w:r>
          </w:p>
          <w:p w:rsidR="003A74DC" w:rsidRPr="00934E97" w:rsidRDefault="003A74DC" w:rsidP="003A74DC">
            <w:pPr>
              <w:jc w:val="center"/>
              <w:rPr>
                <w:lang w:eastAsia="en-US"/>
              </w:rPr>
            </w:pPr>
            <w:r w:rsidRPr="00934E97">
              <w:rPr>
                <w:lang w:eastAsia="en-US"/>
              </w:rPr>
              <w:t>Реутова М.М.</w:t>
            </w:r>
          </w:p>
          <w:p w:rsidR="003A74DC" w:rsidRPr="00934E97" w:rsidRDefault="003A74DC" w:rsidP="003A74DC">
            <w:pPr>
              <w:rPr>
                <w:lang w:eastAsia="en-US"/>
              </w:rPr>
            </w:pPr>
            <w:r w:rsidRPr="00934E97">
              <w:rPr>
                <w:lang w:eastAsia="en-US"/>
              </w:rPr>
              <w:t xml:space="preserve">     Лукина В.В.</w:t>
            </w:r>
          </w:p>
          <w:p w:rsidR="003A74DC" w:rsidRPr="00934E97" w:rsidRDefault="003A74DC" w:rsidP="003A74DC">
            <w:pPr>
              <w:jc w:val="center"/>
              <w:rPr>
                <w:lang w:eastAsia="en-US"/>
              </w:rPr>
            </w:pPr>
            <w:r w:rsidRPr="00934E97">
              <w:rPr>
                <w:lang w:eastAsia="en-US"/>
              </w:rPr>
              <w:t>Бузунова Е.В.</w:t>
            </w:r>
          </w:p>
          <w:p w:rsidR="003A74DC" w:rsidRPr="00934E97" w:rsidRDefault="003A74DC" w:rsidP="003A74DC">
            <w:pPr>
              <w:jc w:val="center"/>
              <w:rPr>
                <w:lang w:eastAsia="en-US"/>
              </w:rPr>
            </w:pPr>
            <w:r w:rsidRPr="00934E97">
              <w:rPr>
                <w:lang w:eastAsia="en-US"/>
              </w:rPr>
              <w:t>Штайда Р.А.</w:t>
            </w:r>
          </w:p>
        </w:tc>
      </w:tr>
      <w:tr w:rsidR="003A74DC" w:rsidRPr="00934E97" w:rsidTr="003A74DC">
        <w:tc>
          <w:tcPr>
            <w:tcW w:w="692" w:type="dxa"/>
            <w:tcBorders>
              <w:top w:val="single" w:sz="4" w:space="0" w:color="000000"/>
              <w:left w:val="single" w:sz="4" w:space="0" w:color="000000"/>
              <w:bottom w:val="single" w:sz="4" w:space="0" w:color="000000"/>
              <w:right w:val="single" w:sz="4" w:space="0" w:color="000000"/>
            </w:tcBorders>
            <w:hideMark/>
          </w:tcPr>
          <w:p w:rsidR="003A74DC" w:rsidRPr="00934E97" w:rsidRDefault="003A74DC" w:rsidP="003A74DC">
            <w:pPr>
              <w:jc w:val="center"/>
              <w:rPr>
                <w:lang w:eastAsia="en-US"/>
              </w:rPr>
            </w:pPr>
            <w:r w:rsidRPr="00934E97">
              <w:rPr>
                <w:lang w:eastAsia="en-US"/>
              </w:rPr>
              <w:t>14</w:t>
            </w:r>
          </w:p>
        </w:tc>
        <w:tc>
          <w:tcPr>
            <w:tcW w:w="3308" w:type="dxa"/>
            <w:tcBorders>
              <w:top w:val="single" w:sz="4" w:space="0" w:color="000000"/>
              <w:left w:val="single" w:sz="4" w:space="0" w:color="000000"/>
              <w:bottom w:val="single" w:sz="4" w:space="0" w:color="000000"/>
              <w:right w:val="single" w:sz="4" w:space="0" w:color="000000"/>
            </w:tcBorders>
            <w:hideMark/>
          </w:tcPr>
          <w:p w:rsidR="003A74DC" w:rsidRPr="00934E97" w:rsidRDefault="003A74DC" w:rsidP="003A74DC">
            <w:pPr>
              <w:shd w:val="clear" w:color="auto" w:fill="FFFFFF"/>
              <w:rPr>
                <w:lang w:eastAsia="en-US"/>
              </w:rPr>
            </w:pPr>
            <w:r w:rsidRPr="00934E97">
              <w:rPr>
                <w:lang w:eastAsia="en-US"/>
              </w:rPr>
              <w:t>Открытие социального кинозала в МКЦ «Марковский»</w:t>
            </w:r>
          </w:p>
          <w:p w:rsidR="003A74DC" w:rsidRPr="00934E97" w:rsidRDefault="003A74DC" w:rsidP="003A74DC">
            <w:pPr>
              <w:shd w:val="clear" w:color="auto" w:fill="FFFFFF"/>
              <w:rPr>
                <w:lang w:eastAsia="en-US"/>
              </w:rPr>
            </w:pPr>
            <w:r w:rsidRPr="00934E97">
              <w:rPr>
                <w:lang w:eastAsia="en-US"/>
              </w:rPr>
              <w:t>13 декабря</w:t>
            </w:r>
          </w:p>
        </w:tc>
        <w:tc>
          <w:tcPr>
            <w:tcW w:w="3130" w:type="dxa"/>
            <w:tcBorders>
              <w:top w:val="single" w:sz="4" w:space="0" w:color="000000"/>
              <w:left w:val="single" w:sz="4" w:space="0" w:color="000000"/>
              <w:bottom w:val="single" w:sz="4" w:space="0" w:color="000000"/>
              <w:right w:val="single" w:sz="4" w:space="0" w:color="000000"/>
            </w:tcBorders>
          </w:tcPr>
          <w:p w:rsidR="003A74DC" w:rsidRPr="00934E97" w:rsidRDefault="003A74DC" w:rsidP="003A74DC">
            <w:pPr>
              <w:jc w:val="center"/>
              <w:rPr>
                <w:lang w:eastAsia="en-US"/>
              </w:rPr>
            </w:pPr>
            <w:r w:rsidRPr="00934E97">
              <w:rPr>
                <w:lang w:eastAsia="en-US"/>
              </w:rPr>
              <w:t>Благодарность</w:t>
            </w:r>
          </w:p>
          <w:p w:rsidR="003A74DC" w:rsidRPr="00934E97" w:rsidRDefault="003A74DC" w:rsidP="003A74DC">
            <w:pPr>
              <w:jc w:val="center"/>
              <w:rPr>
                <w:lang w:eastAsia="en-US"/>
              </w:rPr>
            </w:pPr>
            <w:r w:rsidRPr="00934E97">
              <w:rPr>
                <w:lang w:eastAsia="en-US"/>
              </w:rPr>
              <w:t>Шустов Илья</w:t>
            </w:r>
          </w:p>
          <w:p w:rsidR="003A74DC" w:rsidRPr="00934E97" w:rsidRDefault="003A74DC" w:rsidP="003A74DC">
            <w:pPr>
              <w:jc w:val="center"/>
              <w:rPr>
                <w:lang w:eastAsia="en-US"/>
              </w:rPr>
            </w:pPr>
            <w:r w:rsidRPr="00934E97">
              <w:rPr>
                <w:lang w:eastAsia="en-US"/>
              </w:rPr>
              <w:t>Нохрин Илья</w:t>
            </w:r>
          </w:p>
          <w:p w:rsidR="003A74DC" w:rsidRPr="00934E97" w:rsidRDefault="003A74DC" w:rsidP="003A74DC">
            <w:pPr>
              <w:jc w:val="center"/>
              <w:rPr>
                <w:lang w:eastAsia="en-US"/>
              </w:rPr>
            </w:pPr>
            <w:r w:rsidRPr="00934E97">
              <w:rPr>
                <w:lang w:eastAsia="en-US"/>
              </w:rPr>
              <w:t>Горбунова Арина</w:t>
            </w:r>
          </w:p>
          <w:p w:rsidR="003A74DC" w:rsidRPr="00934E97" w:rsidRDefault="003A74DC" w:rsidP="003A74DC">
            <w:pPr>
              <w:jc w:val="center"/>
              <w:rPr>
                <w:lang w:eastAsia="en-US"/>
              </w:rPr>
            </w:pPr>
            <w:r w:rsidRPr="00934E97">
              <w:rPr>
                <w:lang w:eastAsia="en-US"/>
              </w:rPr>
              <w:t>Леханова Милена</w:t>
            </w:r>
          </w:p>
          <w:p w:rsidR="003A74DC" w:rsidRPr="00934E97" w:rsidRDefault="003A74DC" w:rsidP="003A74DC">
            <w:pPr>
              <w:jc w:val="center"/>
              <w:rPr>
                <w:lang w:eastAsia="en-US"/>
              </w:rPr>
            </w:pPr>
            <w:r w:rsidRPr="00934E97">
              <w:rPr>
                <w:lang w:eastAsia="en-US"/>
              </w:rPr>
              <w:t>Вялова Диана</w:t>
            </w:r>
          </w:p>
          <w:p w:rsidR="003A74DC" w:rsidRPr="00934E97" w:rsidRDefault="003A74DC" w:rsidP="003A74DC">
            <w:pPr>
              <w:jc w:val="center"/>
              <w:rPr>
                <w:lang w:eastAsia="en-US"/>
              </w:rPr>
            </w:pPr>
            <w:r w:rsidRPr="00934E97">
              <w:rPr>
                <w:lang w:eastAsia="en-US"/>
              </w:rPr>
              <w:t>Эртова Зарина</w:t>
            </w:r>
          </w:p>
          <w:p w:rsidR="003A74DC" w:rsidRPr="00934E97" w:rsidRDefault="003A74DC" w:rsidP="003A74DC">
            <w:pPr>
              <w:jc w:val="center"/>
              <w:rPr>
                <w:lang w:eastAsia="en-US"/>
              </w:rPr>
            </w:pPr>
          </w:p>
        </w:tc>
        <w:tc>
          <w:tcPr>
            <w:tcW w:w="2215" w:type="dxa"/>
            <w:tcBorders>
              <w:top w:val="single" w:sz="4" w:space="0" w:color="000000"/>
              <w:left w:val="single" w:sz="4" w:space="0" w:color="000000"/>
              <w:bottom w:val="single" w:sz="4" w:space="0" w:color="000000"/>
              <w:right w:val="single" w:sz="4" w:space="0" w:color="000000"/>
            </w:tcBorders>
            <w:hideMark/>
          </w:tcPr>
          <w:p w:rsidR="003A74DC" w:rsidRPr="00934E97" w:rsidRDefault="003A74DC" w:rsidP="003A74DC">
            <w:pPr>
              <w:jc w:val="center"/>
              <w:rPr>
                <w:lang w:eastAsia="en-US"/>
              </w:rPr>
            </w:pPr>
            <w:r w:rsidRPr="00934E97">
              <w:rPr>
                <w:lang w:eastAsia="en-US"/>
              </w:rPr>
              <w:t>Реутова М.М.</w:t>
            </w:r>
          </w:p>
        </w:tc>
      </w:tr>
      <w:tr w:rsidR="003A74DC" w:rsidRPr="00934E97" w:rsidTr="003A74DC">
        <w:tc>
          <w:tcPr>
            <w:tcW w:w="692" w:type="dxa"/>
            <w:tcBorders>
              <w:top w:val="single" w:sz="4" w:space="0" w:color="000000"/>
              <w:left w:val="single" w:sz="4" w:space="0" w:color="000000"/>
              <w:bottom w:val="single" w:sz="4" w:space="0" w:color="000000"/>
              <w:right w:val="single" w:sz="4" w:space="0" w:color="000000"/>
            </w:tcBorders>
            <w:hideMark/>
          </w:tcPr>
          <w:p w:rsidR="003A74DC" w:rsidRPr="00934E97" w:rsidRDefault="003A74DC" w:rsidP="003A74DC">
            <w:pPr>
              <w:jc w:val="center"/>
              <w:rPr>
                <w:lang w:eastAsia="en-US"/>
              </w:rPr>
            </w:pPr>
            <w:r w:rsidRPr="00934E97">
              <w:rPr>
                <w:lang w:eastAsia="en-US"/>
              </w:rPr>
              <w:t>15</w:t>
            </w:r>
          </w:p>
        </w:tc>
        <w:tc>
          <w:tcPr>
            <w:tcW w:w="3308" w:type="dxa"/>
            <w:tcBorders>
              <w:top w:val="single" w:sz="4" w:space="0" w:color="000000"/>
              <w:left w:val="single" w:sz="4" w:space="0" w:color="000000"/>
              <w:bottom w:val="single" w:sz="4" w:space="0" w:color="000000"/>
              <w:right w:val="single" w:sz="4" w:space="0" w:color="000000"/>
            </w:tcBorders>
            <w:hideMark/>
          </w:tcPr>
          <w:p w:rsidR="003A74DC" w:rsidRPr="00934E97" w:rsidRDefault="003A74DC" w:rsidP="003A74DC">
            <w:pPr>
              <w:shd w:val="clear" w:color="auto" w:fill="FFFFFF"/>
              <w:rPr>
                <w:lang w:eastAsia="en-US"/>
              </w:rPr>
            </w:pPr>
            <w:r w:rsidRPr="00934E97">
              <w:rPr>
                <w:lang w:eastAsia="en-US"/>
              </w:rPr>
              <w:t>25 лет п.Марковский  в многофункциональном центре  (25 января)</w:t>
            </w:r>
          </w:p>
        </w:tc>
        <w:tc>
          <w:tcPr>
            <w:tcW w:w="3130" w:type="dxa"/>
            <w:tcBorders>
              <w:top w:val="single" w:sz="4" w:space="0" w:color="000000"/>
              <w:left w:val="single" w:sz="4" w:space="0" w:color="000000"/>
              <w:bottom w:val="single" w:sz="4" w:space="0" w:color="000000"/>
              <w:right w:val="single" w:sz="4" w:space="0" w:color="000000"/>
            </w:tcBorders>
            <w:hideMark/>
          </w:tcPr>
          <w:p w:rsidR="003A74DC" w:rsidRPr="00934E97" w:rsidRDefault="003A74DC" w:rsidP="003A74DC">
            <w:pPr>
              <w:jc w:val="center"/>
              <w:rPr>
                <w:lang w:eastAsia="en-US"/>
              </w:rPr>
            </w:pPr>
            <w:r w:rsidRPr="00934E97">
              <w:rPr>
                <w:lang w:eastAsia="en-US"/>
              </w:rPr>
              <w:t>Кадеты 7а, 5а классов</w:t>
            </w:r>
          </w:p>
        </w:tc>
        <w:tc>
          <w:tcPr>
            <w:tcW w:w="2215" w:type="dxa"/>
            <w:tcBorders>
              <w:top w:val="single" w:sz="4" w:space="0" w:color="000000"/>
              <w:left w:val="single" w:sz="4" w:space="0" w:color="000000"/>
              <w:bottom w:val="single" w:sz="4" w:space="0" w:color="000000"/>
              <w:right w:val="single" w:sz="4" w:space="0" w:color="000000"/>
            </w:tcBorders>
          </w:tcPr>
          <w:p w:rsidR="003A74DC" w:rsidRPr="00934E97" w:rsidRDefault="003A74DC" w:rsidP="003A74DC">
            <w:pPr>
              <w:rPr>
                <w:lang w:eastAsia="en-US"/>
              </w:rPr>
            </w:pPr>
            <w:r w:rsidRPr="00934E97">
              <w:rPr>
                <w:lang w:eastAsia="en-US"/>
              </w:rPr>
              <w:t xml:space="preserve">    Суслов В.Г.</w:t>
            </w:r>
          </w:p>
          <w:p w:rsidR="003A74DC" w:rsidRPr="00934E97" w:rsidRDefault="003A74DC" w:rsidP="003A74DC">
            <w:pPr>
              <w:jc w:val="center"/>
              <w:rPr>
                <w:lang w:eastAsia="en-US"/>
              </w:rPr>
            </w:pPr>
            <w:r w:rsidRPr="00934E97">
              <w:rPr>
                <w:lang w:eastAsia="en-US"/>
              </w:rPr>
              <w:t>Бузунова Е.В.</w:t>
            </w:r>
          </w:p>
          <w:p w:rsidR="003A74DC" w:rsidRPr="00934E97" w:rsidRDefault="003A74DC" w:rsidP="003A74DC">
            <w:pPr>
              <w:jc w:val="center"/>
              <w:rPr>
                <w:lang w:eastAsia="en-US"/>
              </w:rPr>
            </w:pPr>
            <w:r w:rsidRPr="00934E97">
              <w:rPr>
                <w:lang w:eastAsia="en-US"/>
              </w:rPr>
              <w:t>Штайда Р.А.</w:t>
            </w:r>
          </w:p>
          <w:p w:rsidR="003A74DC" w:rsidRPr="00934E97" w:rsidRDefault="003A74DC" w:rsidP="003A74DC">
            <w:pPr>
              <w:jc w:val="center"/>
              <w:rPr>
                <w:lang w:eastAsia="en-US"/>
              </w:rPr>
            </w:pPr>
            <w:r w:rsidRPr="00934E97">
              <w:rPr>
                <w:lang w:eastAsia="en-US"/>
              </w:rPr>
              <w:t>Михайлов Н.К.</w:t>
            </w:r>
          </w:p>
          <w:p w:rsidR="003A74DC" w:rsidRPr="00934E97" w:rsidRDefault="003A74DC" w:rsidP="003A74DC">
            <w:pPr>
              <w:jc w:val="center"/>
              <w:rPr>
                <w:lang w:eastAsia="en-US"/>
              </w:rPr>
            </w:pPr>
          </w:p>
        </w:tc>
      </w:tr>
      <w:tr w:rsidR="003A74DC" w:rsidRPr="00934E97" w:rsidTr="003A74DC">
        <w:tc>
          <w:tcPr>
            <w:tcW w:w="692" w:type="dxa"/>
            <w:tcBorders>
              <w:top w:val="single" w:sz="4" w:space="0" w:color="000000"/>
              <w:left w:val="single" w:sz="4" w:space="0" w:color="000000"/>
              <w:bottom w:val="single" w:sz="4" w:space="0" w:color="000000"/>
              <w:right w:val="single" w:sz="4" w:space="0" w:color="000000"/>
            </w:tcBorders>
            <w:hideMark/>
          </w:tcPr>
          <w:p w:rsidR="003A74DC" w:rsidRPr="00934E97" w:rsidRDefault="003A74DC" w:rsidP="003A74DC">
            <w:pPr>
              <w:jc w:val="center"/>
              <w:rPr>
                <w:lang w:eastAsia="en-US"/>
              </w:rPr>
            </w:pPr>
            <w:r w:rsidRPr="00934E97">
              <w:rPr>
                <w:lang w:eastAsia="en-US"/>
              </w:rPr>
              <w:t>16</w:t>
            </w:r>
          </w:p>
        </w:tc>
        <w:tc>
          <w:tcPr>
            <w:tcW w:w="3308" w:type="dxa"/>
            <w:tcBorders>
              <w:top w:val="single" w:sz="4" w:space="0" w:color="000000"/>
              <w:left w:val="single" w:sz="4" w:space="0" w:color="000000"/>
              <w:bottom w:val="single" w:sz="4" w:space="0" w:color="000000"/>
              <w:right w:val="single" w:sz="4" w:space="0" w:color="000000"/>
            </w:tcBorders>
            <w:hideMark/>
          </w:tcPr>
          <w:p w:rsidR="003A74DC" w:rsidRPr="00934E97" w:rsidRDefault="003A74DC" w:rsidP="003A74DC">
            <w:pPr>
              <w:shd w:val="clear" w:color="auto" w:fill="FFFFFF"/>
              <w:rPr>
                <w:lang w:eastAsia="en-US"/>
              </w:rPr>
            </w:pPr>
            <w:r w:rsidRPr="00934E97">
              <w:rPr>
                <w:lang w:eastAsia="en-US"/>
              </w:rPr>
              <w:t xml:space="preserve">Викторина по ПДД </w:t>
            </w:r>
          </w:p>
        </w:tc>
        <w:tc>
          <w:tcPr>
            <w:tcW w:w="3130" w:type="dxa"/>
            <w:tcBorders>
              <w:top w:val="single" w:sz="4" w:space="0" w:color="000000"/>
              <w:left w:val="single" w:sz="4" w:space="0" w:color="000000"/>
              <w:bottom w:val="single" w:sz="4" w:space="0" w:color="000000"/>
              <w:right w:val="single" w:sz="4" w:space="0" w:color="000000"/>
            </w:tcBorders>
            <w:hideMark/>
          </w:tcPr>
          <w:p w:rsidR="003A74DC" w:rsidRPr="00934E97" w:rsidRDefault="003A74DC" w:rsidP="003A74DC">
            <w:pPr>
              <w:jc w:val="center"/>
              <w:rPr>
                <w:lang w:eastAsia="en-US"/>
              </w:rPr>
            </w:pPr>
            <w:r w:rsidRPr="00934E97">
              <w:rPr>
                <w:lang w:eastAsia="en-US"/>
              </w:rPr>
              <w:t>4 -5 классы</w:t>
            </w:r>
          </w:p>
        </w:tc>
        <w:tc>
          <w:tcPr>
            <w:tcW w:w="2215" w:type="dxa"/>
            <w:tcBorders>
              <w:top w:val="single" w:sz="4" w:space="0" w:color="000000"/>
              <w:left w:val="single" w:sz="4" w:space="0" w:color="000000"/>
              <w:bottom w:val="single" w:sz="4" w:space="0" w:color="000000"/>
              <w:right w:val="single" w:sz="4" w:space="0" w:color="000000"/>
            </w:tcBorders>
            <w:hideMark/>
          </w:tcPr>
          <w:p w:rsidR="003A74DC" w:rsidRPr="00934E97" w:rsidRDefault="003A74DC" w:rsidP="003A74DC">
            <w:pPr>
              <w:rPr>
                <w:lang w:eastAsia="en-US"/>
              </w:rPr>
            </w:pPr>
            <w:r w:rsidRPr="00934E97">
              <w:rPr>
                <w:lang w:eastAsia="en-US"/>
              </w:rPr>
              <w:t>Реутова М.М.</w:t>
            </w:r>
          </w:p>
        </w:tc>
      </w:tr>
      <w:tr w:rsidR="003A74DC" w:rsidRPr="00934E97" w:rsidTr="003A74DC">
        <w:tc>
          <w:tcPr>
            <w:tcW w:w="692" w:type="dxa"/>
            <w:tcBorders>
              <w:top w:val="single" w:sz="4" w:space="0" w:color="000000"/>
              <w:left w:val="single" w:sz="4" w:space="0" w:color="000000"/>
              <w:bottom w:val="single" w:sz="4" w:space="0" w:color="000000"/>
              <w:right w:val="single" w:sz="4" w:space="0" w:color="000000"/>
            </w:tcBorders>
            <w:hideMark/>
          </w:tcPr>
          <w:p w:rsidR="003A74DC" w:rsidRPr="00934E97" w:rsidRDefault="003A74DC" w:rsidP="003A74DC">
            <w:pPr>
              <w:jc w:val="center"/>
              <w:rPr>
                <w:lang w:eastAsia="en-US"/>
              </w:rPr>
            </w:pPr>
            <w:r w:rsidRPr="00934E97">
              <w:rPr>
                <w:lang w:eastAsia="en-US"/>
              </w:rPr>
              <w:t>17</w:t>
            </w:r>
          </w:p>
        </w:tc>
        <w:tc>
          <w:tcPr>
            <w:tcW w:w="3308" w:type="dxa"/>
            <w:tcBorders>
              <w:top w:val="single" w:sz="4" w:space="0" w:color="000000"/>
              <w:left w:val="single" w:sz="4" w:space="0" w:color="000000"/>
              <w:bottom w:val="single" w:sz="4" w:space="0" w:color="000000"/>
              <w:right w:val="single" w:sz="4" w:space="0" w:color="000000"/>
            </w:tcBorders>
            <w:hideMark/>
          </w:tcPr>
          <w:p w:rsidR="003A74DC" w:rsidRPr="00934E97" w:rsidRDefault="003A74DC" w:rsidP="003A74DC">
            <w:pPr>
              <w:shd w:val="clear" w:color="auto" w:fill="FFFFFF"/>
              <w:rPr>
                <w:lang w:eastAsia="en-US"/>
              </w:rPr>
            </w:pPr>
            <w:r w:rsidRPr="00934E97">
              <w:rPr>
                <w:lang w:eastAsia="en-US"/>
              </w:rPr>
              <w:t>Литературно-музыкальный вечер с участием вокальной группы « Поющий Пегас» (27 янв)</w:t>
            </w:r>
          </w:p>
        </w:tc>
        <w:tc>
          <w:tcPr>
            <w:tcW w:w="3130" w:type="dxa"/>
            <w:tcBorders>
              <w:top w:val="single" w:sz="4" w:space="0" w:color="000000"/>
              <w:left w:val="single" w:sz="4" w:space="0" w:color="000000"/>
              <w:bottom w:val="single" w:sz="4" w:space="0" w:color="000000"/>
              <w:right w:val="single" w:sz="4" w:space="0" w:color="000000"/>
            </w:tcBorders>
            <w:hideMark/>
          </w:tcPr>
          <w:p w:rsidR="003A74DC" w:rsidRPr="00934E97" w:rsidRDefault="003A74DC" w:rsidP="003A74DC">
            <w:pPr>
              <w:jc w:val="center"/>
              <w:rPr>
                <w:lang w:eastAsia="en-US"/>
              </w:rPr>
            </w:pPr>
            <w:r w:rsidRPr="00934E97">
              <w:rPr>
                <w:lang w:eastAsia="en-US"/>
              </w:rPr>
              <w:t>8 кл, 9кл, 10 кл.</w:t>
            </w:r>
          </w:p>
        </w:tc>
        <w:tc>
          <w:tcPr>
            <w:tcW w:w="2215" w:type="dxa"/>
            <w:tcBorders>
              <w:top w:val="single" w:sz="4" w:space="0" w:color="000000"/>
              <w:left w:val="single" w:sz="4" w:space="0" w:color="000000"/>
              <w:bottom w:val="single" w:sz="4" w:space="0" w:color="000000"/>
              <w:right w:val="single" w:sz="4" w:space="0" w:color="000000"/>
            </w:tcBorders>
            <w:hideMark/>
          </w:tcPr>
          <w:p w:rsidR="003A74DC" w:rsidRPr="00934E97" w:rsidRDefault="003A74DC" w:rsidP="003A74DC">
            <w:pPr>
              <w:rPr>
                <w:lang w:eastAsia="en-US"/>
              </w:rPr>
            </w:pPr>
            <w:r w:rsidRPr="00934E97">
              <w:rPr>
                <w:lang w:eastAsia="en-US"/>
              </w:rPr>
              <w:t>Реутова М.М.</w:t>
            </w:r>
          </w:p>
        </w:tc>
      </w:tr>
      <w:tr w:rsidR="003A74DC" w:rsidRPr="00934E97" w:rsidTr="003A74DC">
        <w:tc>
          <w:tcPr>
            <w:tcW w:w="692" w:type="dxa"/>
            <w:tcBorders>
              <w:top w:val="single" w:sz="4" w:space="0" w:color="000000"/>
              <w:left w:val="single" w:sz="4" w:space="0" w:color="000000"/>
              <w:bottom w:val="single" w:sz="4" w:space="0" w:color="000000"/>
              <w:right w:val="single" w:sz="4" w:space="0" w:color="000000"/>
            </w:tcBorders>
            <w:hideMark/>
          </w:tcPr>
          <w:p w:rsidR="003A74DC" w:rsidRPr="00934E97" w:rsidRDefault="003A74DC" w:rsidP="003A74DC">
            <w:pPr>
              <w:jc w:val="center"/>
              <w:rPr>
                <w:lang w:eastAsia="en-US"/>
              </w:rPr>
            </w:pPr>
            <w:r w:rsidRPr="00934E97">
              <w:rPr>
                <w:lang w:eastAsia="en-US"/>
              </w:rPr>
              <w:t>18</w:t>
            </w:r>
          </w:p>
        </w:tc>
        <w:tc>
          <w:tcPr>
            <w:tcW w:w="3308" w:type="dxa"/>
            <w:tcBorders>
              <w:top w:val="single" w:sz="4" w:space="0" w:color="000000"/>
              <w:left w:val="single" w:sz="4" w:space="0" w:color="000000"/>
              <w:bottom w:val="single" w:sz="4" w:space="0" w:color="000000"/>
              <w:right w:val="single" w:sz="4" w:space="0" w:color="000000"/>
            </w:tcBorders>
            <w:hideMark/>
          </w:tcPr>
          <w:p w:rsidR="003A74DC" w:rsidRPr="00934E97" w:rsidRDefault="003A74DC" w:rsidP="003A74DC">
            <w:pPr>
              <w:shd w:val="clear" w:color="auto" w:fill="FFFFFF"/>
              <w:rPr>
                <w:lang w:eastAsia="en-US"/>
              </w:rPr>
            </w:pPr>
            <w:r w:rsidRPr="00934E97">
              <w:rPr>
                <w:lang w:eastAsia="en-US"/>
              </w:rPr>
              <w:t>Всероссийская акция «Блокадный хлеб» в МКЦ (Марковский)</w:t>
            </w:r>
          </w:p>
        </w:tc>
        <w:tc>
          <w:tcPr>
            <w:tcW w:w="3130" w:type="dxa"/>
            <w:tcBorders>
              <w:top w:val="single" w:sz="4" w:space="0" w:color="000000"/>
              <w:left w:val="single" w:sz="4" w:space="0" w:color="000000"/>
              <w:bottom w:val="single" w:sz="4" w:space="0" w:color="000000"/>
              <w:right w:val="single" w:sz="4" w:space="0" w:color="000000"/>
            </w:tcBorders>
            <w:hideMark/>
          </w:tcPr>
          <w:p w:rsidR="003A74DC" w:rsidRPr="00934E97" w:rsidRDefault="003A74DC" w:rsidP="003A74DC">
            <w:pPr>
              <w:jc w:val="center"/>
              <w:rPr>
                <w:lang w:eastAsia="en-US"/>
              </w:rPr>
            </w:pPr>
            <w:r w:rsidRPr="00934E97">
              <w:rPr>
                <w:lang w:eastAsia="en-US"/>
              </w:rPr>
              <w:t>5а, 6а,7а</w:t>
            </w:r>
          </w:p>
          <w:p w:rsidR="003A74DC" w:rsidRPr="00934E97" w:rsidRDefault="003A74DC" w:rsidP="003A74DC">
            <w:pPr>
              <w:jc w:val="center"/>
              <w:rPr>
                <w:lang w:eastAsia="en-US"/>
              </w:rPr>
            </w:pPr>
            <w:r w:rsidRPr="00934E97">
              <w:rPr>
                <w:lang w:eastAsia="en-US"/>
              </w:rPr>
              <w:t>6б,8б,8в,9а10а</w:t>
            </w:r>
          </w:p>
        </w:tc>
        <w:tc>
          <w:tcPr>
            <w:tcW w:w="2215" w:type="dxa"/>
            <w:tcBorders>
              <w:top w:val="single" w:sz="4" w:space="0" w:color="000000"/>
              <w:left w:val="single" w:sz="4" w:space="0" w:color="000000"/>
              <w:bottom w:val="single" w:sz="4" w:space="0" w:color="000000"/>
              <w:right w:val="single" w:sz="4" w:space="0" w:color="000000"/>
            </w:tcBorders>
            <w:hideMark/>
          </w:tcPr>
          <w:p w:rsidR="003A74DC" w:rsidRPr="00934E97" w:rsidRDefault="003A74DC" w:rsidP="003A74DC">
            <w:pPr>
              <w:rPr>
                <w:lang w:eastAsia="en-US"/>
              </w:rPr>
            </w:pPr>
            <w:r w:rsidRPr="00934E97">
              <w:rPr>
                <w:lang w:eastAsia="en-US"/>
              </w:rPr>
              <w:t>Реутова М.М.</w:t>
            </w:r>
          </w:p>
        </w:tc>
      </w:tr>
      <w:tr w:rsidR="003A74DC" w:rsidRPr="00934E97" w:rsidTr="003A74DC">
        <w:tc>
          <w:tcPr>
            <w:tcW w:w="692" w:type="dxa"/>
            <w:tcBorders>
              <w:top w:val="single" w:sz="4" w:space="0" w:color="000000"/>
              <w:left w:val="single" w:sz="4" w:space="0" w:color="000000"/>
              <w:bottom w:val="single" w:sz="4" w:space="0" w:color="000000"/>
              <w:right w:val="single" w:sz="4" w:space="0" w:color="000000"/>
            </w:tcBorders>
            <w:hideMark/>
          </w:tcPr>
          <w:p w:rsidR="003A74DC" w:rsidRPr="00934E97" w:rsidRDefault="003A74DC" w:rsidP="003A74DC">
            <w:pPr>
              <w:jc w:val="center"/>
              <w:rPr>
                <w:lang w:eastAsia="en-US"/>
              </w:rPr>
            </w:pPr>
            <w:r w:rsidRPr="00934E97">
              <w:rPr>
                <w:lang w:eastAsia="en-US"/>
              </w:rPr>
              <w:t>19</w:t>
            </w:r>
          </w:p>
        </w:tc>
        <w:tc>
          <w:tcPr>
            <w:tcW w:w="3308" w:type="dxa"/>
            <w:tcBorders>
              <w:top w:val="single" w:sz="4" w:space="0" w:color="000000"/>
              <w:left w:val="single" w:sz="4" w:space="0" w:color="000000"/>
              <w:bottom w:val="single" w:sz="4" w:space="0" w:color="000000"/>
              <w:right w:val="single" w:sz="4" w:space="0" w:color="000000"/>
            </w:tcBorders>
            <w:hideMark/>
          </w:tcPr>
          <w:p w:rsidR="003A74DC" w:rsidRPr="00934E97" w:rsidRDefault="003A74DC" w:rsidP="003A74DC">
            <w:pPr>
              <w:shd w:val="clear" w:color="auto" w:fill="FFFFFF"/>
              <w:rPr>
                <w:lang w:eastAsia="en-US"/>
              </w:rPr>
            </w:pPr>
            <w:r w:rsidRPr="00934E97">
              <w:rPr>
                <w:lang w:eastAsia="en-US"/>
              </w:rPr>
              <w:t xml:space="preserve">Вечер встречи с выпускниками </w:t>
            </w:r>
          </w:p>
        </w:tc>
        <w:tc>
          <w:tcPr>
            <w:tcW w:w="3130" w:type="dxa"/>
            <w:tcBorders>
              <w:top w:val="single" w:sz="4" w:space="0" w:color="000000"/>
              <w:left w:val="single" w:sz="4" w:space="0" w:color="000000"/>
              <w:bottom w:val="single" w:sz="4" w:space="0" w:color="000000"/>
              <w:right w:val="single" w:sz="4" w:space="0" w:color="000000"/>
            </w:tcBorders>
          </w:tcPr>
          <w:p w:rsidR="003A74DC" w:rsidRPr="00934E97" w:rsidRDefault="003A74DC" w:rsidP="003A74DC">
            <w:pPr>
              <w:jc w:val="center"/>
              <w:rPr>
                <w:lang w:eastAsia="en-US"/>
              </w:rPr>
            </w:pPr>
          </w:p>
        </w:tc>
        <w:tc>
          <w:tcPr>
            <w:tcW w:w="2215" w:type="dxa"/>
            <w:tcBorders>
              <w:top w:val="single" w:sz="4" w:space="0" w:color="000000"/>
              <w:left w:val="single" w:sz="4" w:space="0" w:color="000000"/>
              <w:bottom w:val="single" w:sz="4" w:space="0" w:color="000000"/>
              <w:right w:val="single" w:sz="4" w:space="0" w:color="000000"/>
            </w:tcBorders>
            <w:hideMark/>
          </w:tcPr>
          <w:p w:rsidR="003A74DC" w:rsidRPr="00934E97" w:rsidRDefault="003A74DC" w:rsidP="003A74DC">
            <w:pPr>
              <w:rPr>
                <w:lang w:eastAsia="en-US"/>
              </w:rPr>
            </w:pPr>
            <w:r w:rsidRPr="00934E97">
              <w:rPr>
                <w:lang w:eastAsia="en-US"/>
              </w:rPr>
              <w:t>Реутова М.М.</w:t>
            </w:r>
          </w:p>
        </w:tc>
      </w:tr>
      <w:tr w:rsidR="003A74DC" w:rsidRPr="00934E97" w:rsidTr="003A74DC">
        <w:tc>
          <w:tcPr>
            <w:tcW w:w="692" w:type="dxa"/>
            <w:tcBorders>
              <w:top w:val="single" w:sz="4" w:space="0" w:color="000000"/>
              <w:left w:val="single" w:sz="4" w:space="0" w:color="000000"/>
              <w:bottom w:val="single" w:sz="4" w:space="0" w:color="000000"/>
              <w:right w:val="single" w:sz="4" w:space="0" w:color="000000"/>
            </w:tcBorders>
            <w:hideMark/>
          </w:tcPr>
          <w:p w:rsidR="003A74DC" w:rsidRPr="00934E97" w:rsidRDefault="003A74DC" w:rsidP="003A74DC">
            <w:pPr>
              <w:jc w:val="center"/>
              <w:rPr>
                <w:lang w:eastAsia="en-US"/>
              </w:rPr>
            </w:pPr>
            <w:r w:rsidRPr="00934E97">
              <w:rPr>
                <w:lang w:eastAsia="en-US"/>
              </w:rPr>
              <w:t>20</w:t>
            </w:r>
          </w:p>
        </w:tc>
        <w:tc>
          <w:tcPr>
            <w:tcW w:w="3308" w:type="dxa"/>
            <w:tcBorders>
              <w:top w:val="single" w:sz="4" w:space="0" w:color="000000"/>
              <w:left w:val="single" w:sz="4" w:space="0" w:color="000000"/>
              <w:bottom w:val="single" w:sz="4" w:space="0" w:color="000000"/>
              <w:right w:val="single" w:sz="4" w:space="0" w:color="000000"/>
            </w:tcBorders>
            <w:hideMark/>
          </w:tcPr>
          <w:p w:rsidR="003A74DC" w:rsidRPr="00934E97" w:rsidRDefault="003A74DC" w:rsidP="003A74DC">
            <w:pPr>
              <w:shd w:val="clear" w:color="auto" w:fill="FFFFFF"/>
              <w:rPr>
                <w:lang w:eastAsia="en-US"/>
              </w:rPr>
            </w:pPr>
            <w:r w:rsidRPr="00934E97">
              <w:rPr>
                <w:lang w:eastAsia="en-US"/>
              </w:rPr>
              <w:t>Всероссийская акция «Лыжня России -2020»</w:t>
            </w:r>
          </w:p>
        </w:tc>
        <w:tc>
          <w:tcPr>
            <w:tcW w:w="3130" w:type="dxa"/>
            <w:tcBorders>
              <w:top w:val="single" w:sz="4" w:space="0" w:color="000000"/>
              <w:left w:val="single" w:sz="4" w:space="0" w:color="000000"/>
              <w:bottom w:val="single" w:sz="4" w:space="0" w:color="000000"/>
              <w:right w:val="single" w:sz="4" w:space="0" w:color="000000"/>
            </w:tcBorders>
          </w:tcPr>
          <w:p w:rsidR="003A74DC" w:rsidRPr="00934E97" w:rsidRDefault="003A74DC" w:rsidP="003A74DC">
            <w:pPr>
              <w:jc w:val="center"/>
              <w:rPr>
                <w:lang w:eastAsia="en-US"/>
              </w:rPr>
            </w:pPr>
          </w:p>
          <w:p w:rsidR="003A74DC" w:rsidRPr="00934E97" w:rsidRDefault="003A74DC" w:rsidP="003A74DC">
            <w:pPr>
              <w:jc w:val="center"/>
              <w:rPr>
                <w:lang w:eastAsia="en-US"/>
              </w:rPr>
            </w:pPr>
            <w:r w:rsidRPr="00934E97">
              <w:rPr>
                <w:lang w:eastAsia="en-US"/>
              </w:rPr>
              <w:t>Грамота</w:t>
            </w:r>
          </w:p>
        </w:tc>
        <w:tc>
          <w:tcPr>
            <w:tcW w:w="2215" w:type="dxa"/>
            <w:tcBorders>
              <w:top w:val="single" w:sz="4" w:space="0" w:color="000000"/>
              <w:left w:val="single" w:sz="4" w:space="0" w:color="000000"/>
              <w:bottom w:val="single" w:sz="4" w:space="0" w:color="000000"/>
              <w:right w:val="single" w:sz="4" w:space="0" w:color="000000"/>
            </w:tcBorders>
            <w:hideMark/>
          </w:tcPr>
          <w:p w:rsidR="003A74DC" w:rsidRPr="00934E97" w:rsidRDefault="003A74DC" w:rsidP="003A74DC">
            <w:pPr>
              <w:rPr>
                <w:lang w:eastAsia="en-US"/>
              </w:rPr>
            </w:pPr>
            <w:r w:rsidRPr="00934E97">
              <w:rPr>
                <w:lang w:eastAsia="en-US"/>
              </w:rPr>
              <w:t>Поварницына Т.А.</w:t>
            </w:r>
          </w:p>
          <w:p w:rsidR="003A74DC" w:rsidRPr="00934E97" w:rsidRDefault="003A74DC" w:rsidP="003A74DC">
            <w:pPr>
              <w:rPr>
                <w:lang w:eastAsia="en-US"/>
              </w:rPr>
            </w:pPr>
            <w:r w:rsidRPr="00934E97">
              <w:rPr>
                <w:lang w:eastAsia="en-US"/>
              </w:rPr>
              <w:t>Воробьев С.В.</w:t>
            </w:r>
          </w:p>
          <w:p w:rsidR="003A74DC" w:rsidRPr="00934E97" w:rsidRDefault="003A74DC" w:rsidP="003A74DC">
            <w:pPr>
              <w:rPr>
                <w:lang w:eastAsia="en-US"/>
              </w:rPr>
            </w:pPr>
            <w:r w:rsidRPr="00934E97">
              <w:rPr>
                <w:lang w:eastAsia="en-US"/>
              </w:rPr>
              <w:t>Лузин В.В.</w:t>
            </w:r>
          </w:p>
        </w:tc>
      </w:tr>
      <w:tr w:rsidR="003A74DC" w:rsidRPr="00934E97" w:rsidTr="003A74DC">
        <w:tc>
          <w:tcPr>
            <w:tcW w:w="692" w:type="dxa"/>
            <w:tcBorders>
              <w:top w:val="single" w:sz="4" w:space="0" w:color="000000"/>
              <w:left w:val="single" w:sz="4" w:space="0" w:color="000000"/>
              <w:bottom w:val="single" w:sz="4" w:space="0" w:color="000000"/>
              <w:right w:val="single" w:sz="4" w:space="0" w:color="000000"/>
            </w:tcBorders>
            <w:hideMark/>
          </w:tcPr>
          <w:p w:rsidR="003A74DC" w:rsidRPr="00934E97" w:rsidRDefault="003A74DC" w:rsidP="003A74DC">
            <w:pPr>
              <w:jc w:val="center"/>
              <w:rPr>
                <w:lang w:eastAsia="en-US"/>
              </w:rPr>
            </w:pPr>
            <w:r w:rsidRPr="00934E97">
              <w:rPr>
                <w:lang w:eastAsia="en-US"/>
              </w:rPr>
              <w:t>21</w:t>
            </w:r>
          </w:p>
        </w:tc>
        <w:tc>
          <w:tcPr>
            <w:tcW w:w="3308" w:type="dxa"/>
            <w:tcBorders>
              <w:top w:val="single" w:sz="4" w:space="0" w:color="000000"/>
              <w:left w:val="single" w:sz="4" w:space="0" w:color="000000"/>
              <w:bottom w:val="single" w:sz="4" w:space="0" w:color="000000"/>
              <w:right w:val="single" w:sz="4" w:space="0" w:color="000000"/>
            </w:tcBorders>
            <w:hideMark/>
          </w:tcPr>
          <w:p w:rsidR="003A74DC" w:rsidRPr="00934E97" w:rsidRDefault="003A74DC" w:rsidP="003A74DC">
            <w:pPr>
              <w:shd w:val="clear" w:color="auto" w:fill="FFFFFF"/>
              <w:rPr>
                <w:lang w:eastAsia="en-US"/>
              </w:rPr>
            </w:pPr>
            <w:r w:rsidRPr="00934E97">
              <w:rPr>
                <w:lang w:eastAsia="en-US"/>
              </w:rPr>
              <w:t>Мастер-классы по профориентации Чайковского техникума промышленных технологий и управления</w:t>
            </w:r>
          </w:p>
        </w:tc>
        <w:tc>
          <w:tcPr>
            <w:tcW w:w="3130" w:type="dxa"/>
            <w:tcBorders>
              <w:top w:val="single" w:sz="4" w:space="0" w:color="000000"/>
              <w:left w:val="single" w:sz="4" w:space="0" w:color="000000"/>
              <w:bottom w:val="single" w:sz="4" w:space="0" w:color="000000"/>
              <w:right w:val="single" w:sz="4" w:space="0" w:color="000000"/>
            </w:tcBorders>
            <w:hideMark/>
          </w:tcPr>
          <w:p w:rsidR="003A74DC" w:rsidRPr="00934E97" w:rsidRDefault="003A74DC" w:rsidP="003A74DC">
            <w:pPr>
              <w:jc w:val="center"/>
              <w:rPr>
                <w:lang w:eastAsia="en-US"/>
              </w:rPr>
            </w:pPr>
            <w:r w:rsidRPr="00934E97">
              <w:rPr>
                <w:lang w:eastAsia="en-US"/>
              </w:rPr>
              <w:t>8 -10 классы</w:t>
            </w:r>
          </w:p>
        </w:tc>
        <w:tc>
          <w:tcPr>
            <w:tcW w:w="2215" w:type="dxa"/>
            <w:tcBorders>
              <w:top w:val="single" w:sz="4" w:space="0" w:color="000000"/>
              <w:left w:val="single" w:sz="4" w:space="0" w:color="000000"/>
              <w:bottom w:val="single" w:sz="4" w:space="0" w:color="000000"/>
              <w:right w:val="single" w:sz="4" w:space="0" w:color="000000"/>
            </w:tcBorders>
            <w:hideMark/>
          </w:tcPr>
          <w:p w:rsidR="003A74DC" w:rsidRPr="00934E97" w:rsidRDefault="003A74DC" w:rsidP="003A74DC">
            <w:pPr>
              <w:rPr>
                <w:lang w:eastAsia="en-US"/>
              </w:rPr>
            </w:pPr>
            <w:r w:rsidRPr="00934E97">
              <w:rPr>
                <w:lang w:eastAsia="en-US"/>
              </w:rPr>
              <w:t>Реутова М.М.</w:t>
            </w:r>
          </w:p>
        </w:tc>
      </w:tr>
      <w:tr w:rsidR="003A74DC" w:rsidRPr="00934E97" w:rsidTr="003A74DC">
        <w:tc>
          <w:tcPr>
            <w:tcW w:w="692" w:type="dxa"/>
            <w:tcBorders>
              <w:top w:val="single" w:sz="4" w:space="0" w:color="000000"/>
              <w:left w:val="single" w:sz="4" w:space="0" w:color="000000"/>
              <w:bottom w:val="single" w:sz="4" w:space="0" w:color="000000"/>
              <w:right w:val="single" w:sz="4" w:space="0" w:color="000000"/>
            </w:tcBorders>
            <w:hideMark/>
          </w:tcPr>
          <w:p w:rsidR="003A74DC" w:rsidRPr="00934E97" w:rsidRDefault="003A74DC" w:rsidP="003A74DC">
            <w:pPr>
              <w:jc w:val="center"/>
              <w:rPr>
                <w:lang w:eastAsia="en-US"/>
              </w:rPr>
            </w:pPr>
            <w:r w:rsidRPr="00934E97">
              <w:rPr>
                <w:lang w:eastAsia="en-US"/>
              </w:rPr>
              <w:t>22</w:t>
            </w:r>
          </w:p>
        </w:tc>
        <w:tc>
          <w:tcPr>
            <w:tcW w:w="3308" w:type="dxa"/>
            <w:tcBorders>
              <w:top w:val="single" w:sz="4" w:space="0" w:color="000000"/>
              <w:left w:val="single" w:sz="4" w:space="0" w:color="000000"/>
              <w:bottom w:val="single" w:sz="4" w:space="0" w:color="000000"/>
              <w:right w:val="single" w:sz="4" w:space="0" w:color="000000"/>
            </w:tcBorders>
            <w:hideMark/>
          </w:tcPr>
          <w:p w:rsidR="003A74DC" w:rsidRPr="00934E97" w:rsidRDefault="003A74DC" w:rsidP="003A74DC">
            <w:pPr>
              <w:shd w:val="clear" w:color="auto" w:fill="FFFFFF"/>
              <w:rPr>
                <w:lang w:eastAsia="en-US"/>
              </w:rPr>
            </w:pPr>
            <w:r w:rsidRPr="00934E97">
              <w:rPr>
                <w:lang w:eastAsia="en-US"/>
              </w:rPr>
              <w:t>Сдача норм ГТО</w:t>
            </w:r>
          </w:p>
        </w:tc>
        <w:tc>
          <w:tcPr>
            <w:tcW w:w="3130" w:type="dxa"/>
            <w:tcBorders>
              <w:top w:val="single" w:sz="4" w:space="0" w:color="000000"/>
              <w:left w:val="single" w:sz="4" w:space="0" w:color="000000"/>
              <w:bottom w:val="single" w:sz="4" w:space="0" w:color="000000"/>
              <w:right w:val="single" w:sz="4" w:space="0" w:color="000000"/>
            </w:tcBorders>
          </w:tcPr>
          <w:p w:rsidR="003A74DC" w:rsidRPr="00934E97" w:rsidRDefault="003A74DC" w:rsidP="003A74DC">
            <w:pPr>
              <w:jc w:val="center"/>
              <w:rPr>
                <w:lang w:eastAsia="en-US"/>
              </w:rPr>
            </w:pPr>
          </w:p>
        </w:tc>
        <w:tc>
          <w:tcPr>
            <w:tcW w:w="2215" w:type="dxa"/>
            <w:tcBorders>
              <w:top w:val="single" w:sz="4" w:space="0" w:color="000000"/>
              <w:left w:val="single" w:sz="4" w:space="0" w:color="000000"/>
              <w:bottom w:val="single" w:sz="4" w:space="0" w:color="000000"/>
              <w:right w:val="single" w:sz="4" w:space="0" w:color="000000"/>
            </w:tcBorders>
          </w:tcPr>
          <w:p w:rsidR="003A74DC" w:rsidRPr="00934E97" w:rsidRDefault="003A74DC" w:rsidP="003A74DC">
            <w:pPr>
              <w:rPr>
                <w:lang w:eastAsia="en-US"/>
              </w:rPr>
            </w:pPr>
          </w:p>
        </w:tc>
      </w:tr>
      <w:tr w:rsidR="003A74DC" w:rsidRPr="00934E97" w:rsidTr="003A74DC">
        <w:tc>
          <w:tcPr>
            <w:tcW w:w="692" w:type="dxa"/>
            <w:tcBorders>
              <w:top w:val="single" w:sz="4" w:space="0" w:color="000000"/>
              <w:left w:val="single" w:sz="4" w:space="0" w:color="000000"/>
              <w:bottom w:val="single" w:sz="4" w:space="0" w:color="000000"/>
              <w:right w:val="single" w:sz="4" w:space="0" w:color="000000"/>
            </w:tcBorders>
            <w:hideMark/>
          </w:tcPr>
          <w:p w:rsidR="003A74DC" w:rsidRPr="00934E97" w:rsidRDefault="003A74DC" w:rsidP="003A74DC">
            <w:pPr>
              <w:jc w:val="center"/>
              <w:rPr>
                <w:lang w:eastAsia="en-US"/>
              </w:rPr>
            </w:pPr>
            <w:r w:rsidRPr="00934E97">
              <w:rPr>
                <w:lang w:eastAsia="en-US"/>
              </w:rPr>
              <w:t>23</w:t>
            </w:r>
          </w:p>
        </w:tc>
        <w:tc>
          <w:tcPr>
            <w:tcW w:w="3308" w:type="dxa"/>
            <w:tcBorders>
              <w:top w:val="single" w:sz="4" w:space="0" w:color="000000"/>
              <w:left w:val="single" w:sz="4" w:space="0" w:color="000000"/>
              <w:bottom w:val="single" w:sz="4" w:space="0" w:color="000000"/>
              <w:right w:val="single" w:sz="4" w:space="0" w:color="000000"/>
            </w:tcBorders>
            <w:hideMark/>
          </w:tcPr>
          <w:p w:rsidR="003A74DC" w:rsidRPr="00934E97" w:rsidRDefault="003A74DC" w:rsidP="003A74DC">
            <w:pPr>
              <w:shd w:val="clear" w:color="auto" w:fill="FFFFFF"/>
              <w:rPr>
                <w:lang w:eastAsia="en-US"/>
              </w:rPr>
            </w:pPr>
            <w:r w:rsidRPr="00934E97">
              <w:rPr>
                <w:lang w:eastAsia="en-US"/>
              </w:rPr>
              <w:t>Муниципальные соревнования по лыжным гонкам (14.03)</w:t>
            </w:r>
          </w:p>
        </w:tc>
        <w:tc>
          <w:tcPr>
            <w:tcW w:w="3130" w:type="dxa"/>
            <w:tcBorders>
              <w:top w:val="single" w:sz="4" w:space="0" w:color="000000"/>
              <w:left w:val="single" w:sz="4" w:space="0" w:color="000000"/>
              <w:bottom w:val="single" w:sz="4" w:space="0" w:color="000000"/>
              <w:right w:val="single" w:sz="4" w:space="0" w:color="000000"/>
            </w:tcBorders>
          </w:tcPr>
          <w:p w:rsidR="003A74DC" w:rsidRPr="00934E97" w:rsidRDefault="003A74DC" w:rsidP="003A74DC">
            <w:pPr>
              <w:jc w:val="center"/>
              <w:rPr>
                <w:lang w:eastAsia="en-US"/>
              </w:rPr>
            </w:pPr>
            <w:r>
              <w:rPr>
                <w:lang w:eastAsia="en-US"/>
              </w:rPr>
              <w:t>Грамоты</w:t>
            </w:r>
          </w:p>
        </w:tc>
        <w:tc>
          <w:tcPr>
            <w:tcW w:w="2215" w:type="dxa"/>
            <w:tcBorders>
              <w:top w:val="single" w:sz="4" w:space="0" w:color="000000"/>
              <w:left w:val="single" w:sz="4" w:space="0" w:color="000000"/>
              <w:bottom w:val="single" w:sz="4" w:space="0" w:color="000000"/>
              <w:right w:val="single" w:sz="4" w:space="0" w:color="000000"/>
            </w:tcBorders>
            <w:hideMark/>
          </w:tcPr>
          <w:p w:rsidR="003A74DC" w:rsidRPr="00934E97" w:rsidRDefault="003A74DC" w:rsidP="003A74DC">
            <w:pPr>
              <w:rPr>
                <w:lang w:eastAsia="en-US"/>
              </w:rPr>
            </w:pPr>
            <w:r w:rsidRPr="00934E97">
              <w:rPr>
                <w:lang w:eastAsia="en-US"/>
              </w:rPr>
              <w:t>Поварницына Т.А. Воробьев С.В.</w:t>
            </w:r>
          </w:p>
          <w:p w:rsidR="003A74DC" w:rsidRPr="00934E97" w:rsidRDefault="003A74DC" w:rsidP="003A74DC">
            <w:pPr>
              <w:rPr>
                <w:lang w:eastAsia="en-US"/>
              </w:rPr>
            </w:pPr>
            <w:r w:rsidRPr="00934E97">
              <w:rPr>
                <w:lang w:eastAsia="en-US"/>
              </w:rPr>
              <w:t>Лузин В.В.</w:t>
            </w:r>
          </w:p>
        </w:tc>
      </w:tr>
      <w:tr w:rsidR="003A74DC" w:rsidRPr="00934E97" w:rsidTr="003A74DC">
        <w:tc>
          <w:tcPr>
            <w:tcW w:w="692" w:type="dxa"/>
            <w:tcBorders>
              <w:top w:val="single" w:sz="4" w:space="0" w:color="000000"/>
              <w:left w:val="single" w:sz="4" w:space="0" w:color="000000"/>
              <w:bottom w:val="single" w:sz="4" w:space="0" w:color="000000"/>
              <w:right w:val="single" w:sz="4" w:space="0" w:color="000000"/>
            </w:tcBorders>
            <w:hideMark/>
          </w:tcPr>
          <w:p w:rsidR="003A74DC" w:rsidRPr="00934E97" w:rsidRDefault="003A74DC" w:rsidP="003A74DC">
            <w:pPr>
              <w:jc w:val="center"/>
              <w:rPr>
                <w:lang w:eastAsia="en-US"/>
              </w:rPr>
            </w:pPr>
            <w:r w:rsidRPr="00934E97">
              <w:rPr>
                <w:lang w:eastAsia="en-US"/>
              </w:rPr>
              <w:t>24</w:t>
            </w:r>
          </w:p>
        </w:tc>
        <w:tc>
          <w:tcPr>
            <w:tcW w:w="3308" w:type="dxa"/>
            <w:tcBorders>
              <w:top w:val="single" w:sz="4" w:space="0" w:color="000000"/>
              <w:left w:val="single" w:sz="4" w:space="0" w:color="000000"/>
              <w:bottom w:val="single" w:sz="4" w:space="0" w:color="000000"/>
              <w:right w:val="single" w:sz="4" w:space="0" w:color="000000"/>
            </w:tcBorders>
            <w:hideMark/>
          </w:tcPr>
          <w:p w:rsidR="003A74DC" w:rsidRPr="00934E97" w:rsidRDefault="003A74DC" w:rsidP="003A74DC">
            <w:pPr>
              <w:shd w:val="clear" w:color="auto" w:fill="FFFFFF"/>
              <w:rPr>
                <w:lang w:eastAsia="en-US"/>
              </w:rPr>
            </w:pPr>
            <w:r w:rsidRPr="00934E97">
              <w:rPr>
                <w:lang w:eastAsia="en-US"/>
              </w:rPr>
              <w:t>Муниципальная соревнования по волейболу</w:t>
            </w:r>
          </w:p>
        </w:tc>
        <w:tc>
          <w:tcPr>
            <w:tcW w:w="3130" w:type="dxa"/>
            <w:tcBorders>
              <w:top w:val="single" w:sz="4" w:space="0" w:color="000000"/>
              <w:left w:val="single" w:sz="4" w:space="0" w:color="000000"/>
              <w:bottom w:val="single" w:sz="4" w:space="0" w:color="000000"/>
              <w:right w:val="single" w:sz="4" w:space="0" w:color="000000"/>
            </w:tcBorders>
            <w:hideMark/>
          </w:tcPr>
          <w:p w:rsidR="003A74DC" w:rsidRPr="00934E97" w:rsidRDefault="003A74DC" w:rsidP="003A74DC">
            <w:pPr>
              <w:jc w:val="center"/>
              <w:rPr>
                <w:lang w:eastAsia="en-US"/>
              </w:rPr>
            </w:pPr>
            <w:r w:rsidRPr="00934E97">
              <w:rPr>
                <w:lang w:eastAsia="en-US"/>
              </w:rPr>
              <w:t>1 место</w:t>
            </w:r>
          </w:p>
          <w:p w:rsidR="003A74DC" w:rsidRPr="00934E97" w:rsidRDefault="003A74DC" w:rsidP="003A74DC">
            <w:pPr>
              <w:jc w:val="center"/>
              <w:rPr>
                <w:lang w:eastAsia="en-US"/>
              </w:rPr>
            </w:pPr>
            <w:r w:rsidRPr="00934E97">
              <w:rPr>
                <w:lang w:eastAsia="en-US"/>
              </w:rPr>
              <w:t>Грамота</w:t>
            </w:r>
          </w:p>
        </w:tc>
        <w:tc>
          <w:tcPr>
            <w:tcW w:w="2215" w:type="dxa"/>
            <w:tcBorders>
              <w:top w:val="single" w:sz="4" w:space="0" w:color="000000"/>
              <w:left w:val="single" w:sz="4" w:space="0" w:color="000000"/>
              <w:bottom w:val="single" w:sz="4" w:space="0" w:color="000000"/>
              <w:right w:val="single" w:sz="4" w:space="0" w:color="000000"/>
            </w:tcBorders>
            <w:hideMark/>
          </w:tcPr>
          <w:p w:rsidR="003A74DC" w:rsidRPr="00934E97" w:rsidRDefault="003A74DC" w:rsidP="003A74DC">
            <w:pPr>
              <w:rPr>
                <w:lang w:eastAsia="en-US"/>
              </w:rPr>
            </w:pPr>
            <w:r w:rsidRPr="00934E97">
              <w:rPr>
                <w:lang w:eastAsia="en-US"/>
              </w:rPr>
              <w:t>Лузин В.В.</w:t>
            </w:r>
          </w:p>
        </w:tc>
      </w:tr>
      <w:tr w:rsidR="003A74DC" w:rsidRPr="00934E97" w:rsidTr="003A74DC">
        <w:tc>
          <w:tcPr>
            <w:tcW w:w="692" w:type="dxa"/>
            <w:tcBorders>
              <w:top w:val="single" w:sz="4" w:space="0" w:color="000000"/>
              <w:left w:val="single" w:sz="4" w:space="0" w:color="000000"/>
              <w:bottom w:val="single" w:sz="4" w:space="0" w:color="000000"/>
              <w:right w:val="single" w:sz="4" w:space="0" w:color="000000"/>
            </w:tcBorders>
          </w:tcPr>
          <w:p w:rsidR="003A74DC" w:rsidRPr="00934E97" w:rsidRDefault="003A74DC" w:rsidP="003A74DC">
            <w:pPr>
              <w:jc w:val="center"/>
              <w:rPr>
                <w:lang w:eastAsia="en-US"/>
              </w:rPr>
            </w:pPr>
          </w:p>
        </w:tc>
        <w:tc>
          <w:tcPr>
            <w:tcW w:w="3308" w:type="dxa"/>
            <w:tcBorders>
              <w:top w:val="single" w:sz="4" w:space="0" w:color="000000"/>
              <w:left w:val="single" w:sz="4" w:space="0" w:color="000000"/>
              <w:bottom w:val="single" w:sz="4" w:space="0" w:color="000000"/>
              <w:right w:val="single" w:sz="4" w:space="0" w:color="000000"/>
            </w:tcBorders>
          </w:tcPr>
          <w:p w:rsidR="003A74DC" w:rsidRPr="00934E97" w:rsidRDefault="003A74DC" w:rsidP="003A74DC">
            <w:pPr>
              <w:shd w:val="clear" w:color="auto" w:fill="FFFFFF"/>
              <w:rPr>
                <w:lang w:eastAsia="en-US"/>
              </w:rPr>
            </w:pPr>
            <w:r>
              <w:rPr>
                <w:lang w:eastAsia="en-US"/>
              </w:rPr>
              <w:t>Отчет кадетских классов в спортивном зале</w:t>
            </w:r>
          </w:p>
        </w:tc>
        <w:tc>
          <w:tcPr>
            <w:tcW w:w="3130" w:type="dxa"/>
            <w:tcBorders>
              <w:top w:val="single" w:sz="4" w:space="0" w:color="000000"/>
              <w:left w:val="single" w:sz="4" w:space="0" w:color="000000"/>
              <w:bottom w:val="single" w:sz="4" w:space="0" w:color="000000"/>
              <w:right w:val="single" w:sz="4" w:space="0" w:color="000000"/>
            </w:tcBorders>
          </w:tcPr>
          <w:p w:rsidR="003A74DC" w:rsidRPr="00934E97" w:rsidRDefault="003A74DC" w:rsidP="003A74DC">
            <w:pPr>
              <w:jc w:val="center"/>
              <w:rPr>
                <w:lang w:eastAsia="en-US"/>
              </w:rPr>
            </w:pPr>
            <w:r>
              <w:rPr>
                <w:lang w:eastAsia="en-US"/>
              </w:rPr>
              <w:t>Грамота Управления образования</w:t>
            </w:r>
          </w:p>
        </w:tc>
        <w:tc>
          <w:tcPr>
            <w:tcW w:w="2215" w:type="dxa"/>
            <w:tcBorders>
              <w:top w:val="single" w:sz="4" w:space="0" w:color="000000"/>
              <w:left w:val="single" w:sz="4" w:space="0" w:color="000000"/>
              <w:bottom w:val="single" w:sz="4" w:space="0" w:color="000000"/>
              <w:right w:val="single" w:sz="4" w:space="0" w:color="000000"/>
            </w:tcBorders>
          </w:tcPr>
          <w:p w:rsidR="003A74DC" w:rsidRDefault="003A74DC" w:rsidP="003A74DC">
            <w:pPr>
              <w:rPr>
                <w:lang w:eastAsia="en-US"/>
              </w:rPr>
            </w:pPr>
            <w:r>
              <w:rPr>
                <w:lang w:eastAsia="en-US"/>
              </w:rPr>
              <w:t>Суслов В.Г.</w:t>
            </w:r>
          </w:p>
          <w:p w:rsidR="003A74DC" w:rsidRPr="00934E97" w:rsidRDefault="003A74DC" w:rsidP="003A74DC">
            <w:pPr>
              <w:rPr>
                <w:lang w:eastAsia="en-US"/>
              </w:rPr>
            </w:pPr>
            <w:r>
              <w:rPr>
                <w:lang w:eastAsia="en-US"/>
              </w:rPr>
              <w:t>Терсинских Л.В.</w:t>
            </w:r>
          </w:p>
        </w:tc>
      </w:tr>
      <w:tr w:rsidR="003A74DC" w:rsidRPr="00934E97" w:rsidTr="003A74DC">
        <w:tc>
          <w:tcPr>
            <w:tcW w:w="692" w:type="dxa"/>
            <w:tcBorders>
              <w:top w:val="single" w:sz="4" w:space="0" w:color="000000"/>
              <w:left w:val="single" w:sz="4" w:space="0" w:color="000000"/>
              <w:bottom w:val="single" w:sz="4" w:space="0" w:color="000000"/>
              <w:right w:val="single" w:sz="4" w:space="0" w:color="000000"/>
            </w:tcBorders>
          </w:tcPr>
          <w:p w:rsidR="003A74DC" w:rsidRPr="00934E97" w:rsidRDefault="003A74DC" w:rsidP="003A74DC">
            <w:pPr>
              <w:jc w:val="center"/>
              <w:rPr>
                <w:lang w:eastAsia="en-US"/>
              </w:rPr>
            </w:pPr>
            <w:r>
              <w:rPr>
                <w:lang w:eastAsia="en-US"/>
              </w:rPr>
              <w:t>25</w:t>
            </w:r>
          </w:p>
        </w:tc>
        <w:tc>
          <w:tcPr>
            <w:tcW w:w="3308" w:type="dxa"/>
            <w:tcBorders>
              <w:top w:val="single" w:sz="4" w:space="0" w:color="000000"/>
              <w:left w:val="single" w:sz="4" w:space="0" w:color="000000"/>
              <w:bottom w:val="single" w:sz="4" w:space="0" w:color="000000"/>
              <w:right w:val="single" w:sz="4" w:space="0" w:color="000000"/>
            </w:tcBorders>
          </w:tcPr>
          <w:p w:rsidR="003A74DC" w:rsidRDefault="003A74DC" w:rsidP="003A74DC">
            <w:pPr>
              <w:shd w:val="clear" w:color="auto" w:fill="FFFFFF"/>
              <w:rPr>
                <w:lang w:eastAsia="en-US"/>
              </w:rPr>
            </w:pPr>
            <w:r>
              <w:rPr>
                <w:lang w:eastAsia="en-US"/>
              </w:rPr>
              <w:t>Всероссийский конкурс «Лучший музей  памяти ВОВ»</w:t>
            </w:r>
          </w:p>
        </w:tc>
        <w:tc>
          <w:tcPr>
            <w:tcW w:w="3130" w:type="dxa"/>
            <w:tcBorders>
              <w:top w:val="single" w:sz="4" w:space="0" w:color="000000"/>
              <w:left w:val="single" w:sz="4" w:space="0" w:color="000000"/>
              <w:bottom w:val="single" w:sz="4" w:space="0" w:color="000000"/>
              <w:right w:val="single" w:sz="4" w:space="0" w:color="000000"/>
            </w:tcBorders>
          </w:tcPr>
          <w:p w:rsidR="003A74DC" w:rsidRDefault="003A74DC" w:rsidP="003A74DC">
            <w:pPr>
              <w:jc w:val="center"/>
              <w:rPr>
                <w:lang w:eastAsia="en-US"/>
              </w:rPr>
            </w:pPr>
            <w:r>
              <w:rPr>
                <w:lang w:eastAsia="en-US"/>
              </w:rPr>
              <w:t>1 место –краевой этап</w:t>
            </w:r>
          </w:p>
          <w:p w:rsidR="003A74DC" w:rsidRDefault="003A74DC" w:rsidP="003A74DC">
            <w:pPr>
              <w:jc w:val="center"/>
              <w:rPr>
                <w:lang w:eastAsia="en-US"/>
              </w:rPr>
            </w:pPr>
            <w:r>
              <w:rPr>
                <w:lang w:eastAsia="en-US"/>
              </w:rPr>
              <w:t>1 место –Всероссийский этап</w:t>
            </w:r>
          </w:p>
        </w:tc>
        <w:tc>
          <w:tcPr>
            <w:tcW w:w="2215" w:type="dxa"/>
            <w:tcBorders>
              <w:top w:val="single" w:sz="4" w:space="0" w:color="000000"/>
              <w:left w:val="single" w:sz="4" w:space="0" w:color="000000"/>
              <w:bottom w:val="single" w:sz="4" w:space="0" w:color="000000"/>
              <w:right w:val="single" w:sz="4" w:space="0" w:color="000000"/>
            </w:tcBorders>
          </w:tcPr>
          <w:p w:rsidR="003A74DC" w:rsidRDefault="003A74DC" w:rsidP="003A74DC">
            <w:pPr>
              <w:rPr>
                <w:lang w:eastAsia="en-US"/>
              </w:rPr>
            </w:pPr>
            <w:r>
              <w:rPr>
                <w:lang w:eastAsia="en-US"/>
              </w:rPr>
              <w:t>Михайлов Н.К.</w:t>
            </w:r>
          </w:p>
        </w:tc>
      </w:tr>
    </w:tbl>
    <w:p w:rsidR="003A74DC" w:rsidRDefault="003A74DC" w:rsidP="003A74DC"/>
    <w:p w:rsidR="003A74DC" w:rsidRDefault="003A74DC" w:rsidP="003A74DC">
      <w:pPr>
        <w:pStyle w:val="18"/>
        <w:shd w:val="clear" w:color="auto" w:fill="auto"/>
        <w:spacing w:after="220"/>
        <w:ind w:firstLine="520"/>
        <w:jc w:val="both"/>
      </w:pPr>
      <w:r>
        <w:t>В традиционных школьных мероприятиях участвуют все классы, но степень активности классов в жизни школы, естественно, разная. Это связано с работой классных руководителей, их желанием и умением организовать, зажечь детей, умением привлекать к участию в мероприятиях каждого ученика. Большое значение имеет сплоченность классного коллектива, отношения между учениками в классе. Хотелось бы отметить работу лучших классных руководителей: Мальцевой Ж.И, Юрковой Н.В, Такмаковой О.В,  Терсинских Л.В, Новиковой И.В, Лукиной В.В, Устькачкинцевой В.В, Бузуновой Е.В, Штайда Р.А, Близнюк М.А.</w:t>
      </w:r>
    </w:p>
    <w:p w:rsidR="003A74DC" w:rsidRDefault="003A74DC" w:rsidP="003A74DC">
      <w:r>
        <w:t xml:space="preserve">                        </w:t>
      </w:r>
    </w:p>
    <w:p w:rsidR="003A74DC" w:rsidRDefault="003A74DC" w:rsidP="003A74DC">
      <w:pPr>
        <w:rPr>
          <w:b/>
          <w:sz w:val="28"/>
          <w:szCs w:val="28"/>
        </w:rPr>
      </w:pPr>
      <w:r>
        <w:t xml:space="preserve">                               </w:t>
      </w:r>
      <w:r w:rsidRPr="002E0DFA">
        <w:rPr>
          <w:b/>
          <w:sz w:val="28"/>
          <w:szCs w:val="28"/>
        </w:rPr>
        <w:t>Участие пед</w:t>
      </w:r>
      <w:r>
        <w:rPr>
          <w:b/>
          <w:sz w:val="28"/>
          <w:szCs w:val="28"/>
        </w:rPr>
        <w:t>агогов в семинарах, конференциях</w:t>
      </w:r>
    </w:p>
    <w:p w:rsidR="003A74DC" w:rsidRDefault="003A74DC" w:rsidP="003A74DC">
      <w:pPr>
        <w:jc w:val="center"/>
        <w:rPr>
          <w:b/>
          <w:sz w:val="28"/>
          <w:szCs w:val="28"/>
        </w:rPr>
      </w:pPr>
    </w:p>
    <w:p w:rsidR="003A74DC" w:rsidRPr="00C2402D" w:rsidRDefault="003A74DC" w:rsidP="003A74DC">
      <w:pPr>
        <w:jc w:val="center"/>
        <w:rPr>
          <w:b/>
          <w:sz w:val="28"/>
          <w:szCs w:val="28"/>
        </w:rPr>
      </w:pPr>
      <w:r>
        <w:rPr>
          <w:b/>
        </w:rPr>
        <w:t>Выступающие</w:t>
      </w:r>
    </w:p>
    <w:tbl>
      <w:tblPr>
        <w:tblW w:w="10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08"/>
        <w:gridCol w:w="2754"/>
        <w:gridCol w:w="2936"/>
        <w:gridCol w:w="2752"/>
      </w:tblGrid>
      <w:tr w:rsidR="003A74DC" w:rsidRPr="002E0DFA" w:rsidTr="003A74DC">
        <w:tc>
          <w:tcPr>
            <w:tcW w:w="1242" w:type="dxa"/>
            <w:tcBorders>
              <w:top w:val="single" w:sz="4" w:space="0" w:color="auto"/>
              <w:left w:val="single" w:sz="4" w:space="0" w:color="auto"/>
              <w:bottom w:val="single" w:sz="4" w:space="0" w:color="auto"/>
              <w:right w:val="single" w:sz="4" w:space="0" w:color="auto"/>
            </w:tcBorders>
            <w:hideMark/>
          </w:tcPr>
          <w:p w:rsidR="003A74DC" w:rsidRPr="002E0DFA" w:rsidRDefault="003A74DC" w:rsidP="003A74DC">
            <w:pPr>
              <w:pStyle w:val="3"/>
              <w:spacing w:line="256" w:lineRule="auto"/>
              <w:jc w:val="center"/>
              <w:rPr>
                <w:lang w:eastAsia="en-US"/>
              </w:rPr>
            </w:pPr>
            <w:r w:rsidRPr="002E0DFA">
              <w:rPr>
                <w:lang w:eastAsia="en-US"/>
              </w:rPr>
              <w:t>Дата</w:t>
            </w:r>
          </w:p>
        </w:tc>
        <w:tc>
          <w:tcPr>
            <w:tcW w:w="2127" w:type="dxa"/>
            <w:tcBorders>
              <w:top w:val="single" w:sz="4" w:space="0" w:color="auto"/>
              <w:left w:val="single" w:sz="4" w:space="0" w:color="auto"/>
              <w:bottom w:val="single" w:sz="4" w:space="0" w:color="auto"/>
              <w:right w:val="single" w:sz="4" w:space="0" w:color="auto"/>
            </w:tcBorders>
            <w:hideMark/>
          </w:tcPr>
          <w:p w:rsidR="003A74DC" w:rsidRPr="002E0DFA" w:rsidRDefault="003A74DC" w:rsidP="003A74DC">
            <w:pPr>
              <w:pStyle w:val="1"/>
              <w:spacing w:line="256" w:lineRule="auto"/>
              <w:jc w:val="center"/>
              <w:rPr>
                <w:rFonts w:ascii="Times New Roman" w:hAnsi="Times New Roman" w:cs="Times New Roman"/>
                <w:color w:val="auto"/>
                <w:sz w:val="24"/>
                <w:szCs w:val="24"/>
                <w:lang w:eastAsia="en-US"/>
              </w:rPr>
            </w:pPr>
            <w:r w:rsidRPr="002E0DFA">
              <w:rPr>
                <w:rFonts w:ascii="Times New Roman" w:hAnsi="Times New Roman" w:cs="Times New Roman"/>
                <w:color w:val="auto"/>
                <w:sz w:val="24"/>
                <w:szCs w:val="24"/>
                <w:lang w:eastAsia="en-US"/>
              </w:rPr>
              <w:t>Название мероприятия, уровень</w:t>
            </w:r>
          </w:p>
        </w:tc>
        <w:tc>
          <w:tcPr>
            <w:tcW w:w="2268" w:type="dxa"/>
            <w:tcBorders>
              <w:top w:val="single" w:sz="4" w:space="0" w:color="auto"/>
              <w:left w:val="single" w:sz="4" w:space="0" w:color="auto"/>
              <w:bottom w:val="single" w:sz="4" w:space="0" w:color="auto"/>
              <w:right w:val="single" w:sz="4" w:space="0" w:color="auto"/>
            </w:tcBorders>
            <w:hideMark/>
          </w:tcPr>
          <w:p w:rsidR="003A74DC" w:rsidRPr="002E0DFA" w:rsidRDefault="003A74DC" w:rsidP="003A74DC">
            <w:pPr>
              <w:spacing w:line="256" w:lineRule="auto"/>
              <w:jc w:val="center"/>
              <w:rPr>
                <w:lang w:eastAsia="en-US"/>
              </w:rPr>
            </w:pPr>
            <w:r w:rsidRPr="002E0DFA">
              <w:rPr>
                <w:lang w:eastAsia="en-US"/>
              </w:rPr>
              <w:t>Название выступления по ВР</w:t>
            </w:r>
          </w:p>
        </w:tc>
        <w:tc>
          <w:tcPr>
            <w:tcW w:w="2126" w:type="dxa"/>
            <w:tcBorders>
              <w:top w:val="single" w:sz="4" w:space="0" w:color="auto"/>
              <w:left w:val="single" w:sz="4" w:space="0" w:color="auto"/>
              <w:bottom w:val="single" w:sz="4" w:space="0" w:color="auto"/>
              <w:right w:val="single" w:sz="4" w:space="0" w:color="auto"/>
            </w:tcBorders>
            <w:hideMark/>
          </w:tcPr>
          <w:p w:rsidR="003A74DC" w:rsidRPr="002E0DFA" w:rsidRDefault="003A74DC" w:rsidP="003A74DC">
            <w:pPr>
              <w:spacing w:line="256" w:lineRule="auto"/>
              <w:jc w:val="center"/>
              <w:rPr>
                <w:lang w:eastAsia="en-US"/>
              </w:rPr>
            </w:pPr>
            <w:r w:rsidRPr="002E0DFA">
              <w:rPr>
                <w:lang w:eastAsia="en-US"/>
              </w:rPr>
              <w:t>Ф.И.О., должность</w:t>
            </w:r>
          </w:p>
        </w:tc>
      </w:tr>
      <w:tr w:rsidR="003A74DC" w:rsidRPr="003B5CE2" w:rsidTr="003A74DC">
        <w:tc>
          <w:tcPr>
            <w:tcW w:w="1242" w:type="dxa"/>
            <w:tcBorders>
              <w:top w:val="single" w:sz="4" w:space="0" w:color="auto"/>
              <w:left w:val="single" w:sz="4" w:space="0" w:color="auto"/>
              <w:bottom w:val="single" w:sz="4" w:space="0" w:color="auto"/>
              <w:right w:val="single" w:sz="4" w:space="0" w:color="auto"/>
            </w:tcBorders>
            <w:hideMark/>
          </w:tcPr>
          <w:p w:rsidR="003A74DC" w:rsidRPr="003B5CE2" w:rsidRDefault="003A74DC" w:rsidP="003A74DC">
            <w:pPr>
              <w:pStyle w:val="3"/>
              <w:spacing w:line="256" w:lineRule="auto"/>
              <w:jc w:val="center"/>
              <w:rPr>
                <w:lang w:eastAsia="en-US"/>
              </w:rPr>
            </w:pPr>
            <w:r w:rsidRPr="003B5CE2">
              <w:rPr>
                <w:lang w:eastAsia="en-US"/>
              </w:rPr>
              <w:t>19.02.2020</w:t>
            </w:r>
          </w:p>
        </w:tc>
        <w:tc>
          <w:tcPr>
            <w:tcW w:w="2127" w:type="dxa"/>
            <w:tcBorders>
              <w:top w:val="single" w:sz="4" w:space="0" w:color="auto"/>
              <w:left w:val="single" w:sz="4" w:space="0" w:color="auto"/>
              <w:bottom w:val="single" w:sz="4" w:space="0" w:color="auto"/>
              <w:right w:val="single" w:sz="4" w:space="0" w:color="auto"/>
            </w:tcBorders>
            <w:hideMark/>
          </w:tcPr>
          <w:p w:rsidR="003A74DC" w:rsidRPr="003B5CE2" w:rsidRDefault="003A74DC" w:rsidP="003A74DC">
            <w:pPr>
              <w:pStyle w:val="1"/>
              <w:spacing w:line="256" w:lineRule="auto"/>
              <w:jc w:val="center"/>
              <w:rPr>
                <w:rFonts w:ascii="Times New Roman" w:hAnsi="Times New Roman" w:cs="Times New Roman"/>
                <w:sz w:val="24"/>
                <w:szCs w:val="24"/>
                <w:lang w:eastAsia="en-US"/>
              </w:rPr>
            </w:pPr>
            <w:r w:rsidRPr="002E0DFA">
              <w:rPr>
                <w:rFonts w:ascii="Times New Roman" w:hAnsi="Times New Roman" w:cs="Times New Roman"/>
                <w:color w:val="auto"/>
                <w:sz w:val="24"/>
                <w:szCs w:val="24"/>
                <w:lang w:eastAsia="en-US"/>
              </w:rPr>
              <w:t xml:space="preserve">Чайковский университет ПГТУ </w:t>
            </w:r>
          </w:p>
        </w:tc>
        <w:tc>
          <w:tcPr>
            <w:tcW w:w="2268" w:type="dxa"/>
            <w:tcBorders>
              <w:top w:val="single" w:sz="4" w:space="0" w:color="auto"/>
              <w:left w:val="single" w:sz="4" w:space="0" w:color="auto"/>
              <w:bottom w:val="single" w:sz="4" w:space="0" w:color="auto"/>
              <w:right w:val="single" w:sz="4" w:space="0" w:color="auto"/>
            </w:tcBorders>
            <w:hideMark/>
          </w:tcPr>
          <w:p w:rsidR="003A74DC" w:rsidRPr="003B5CE2" w:rsidRDefault="003A74DC" w:rsidP="003A74DC">
            <w:pPr>
              <w:spacing w:line="256" w:lineRule="auto"/>
              <w:jc w:val="center"/>
              <w:rPr>
                <w:lang w:eastAsia="en-US"/>
              </w:rPr>
            </w:pPr>
            <w:r w:rsidRPr="003B5CE2">
              <w:rPr>
                <w:lang w:eastAsia="en-US"/>
              </w:rPr>
              <w:t>«Обобщение опыта работы по патриотическому воспитанию»</w:t>
            </w:r>
          </w:p>
        </w:tc>
        <w:tc>
          <w:tcPr>
            <w:tcW w:w="2126" w:type="dxa"/>
            <w:tcBorders>
              <w:top w:val="single" w:sz="4" w:space="0" w:color="auto"/>
              <w:left w:val="single" w:sz="4" w:space="0" w:color="auto"/>
              <w:bottom w:val="single" w:sz="4" w:space="0" w:color="auto"/>
              <w:right w:val="single" w:sz="4" w:space="0" w:color="auto"/>
            </w:tcBorders>
            <w:hideMark/>
          </w:tcPr>
          <w:p w:rsidR="003A74DC" w:rsidRPr="003B5CE2" w:rsidRDefault="003A74DC" w:rsidP="003A74DC">
            <w:pPr>
              <w:spacing w:line="256" w:lineRule="auto"/>
              <w:jc w:val="center"/>
              <w:rPr>
                <w:lang w:eastAsia="en-US"/>
              </w:rPr>
            </w:pPr>
            <w:r w:rsidRPr="003B5CE2">
              <w:rPr>
                <w:lang w:eastAsia="en-US"/>
              </w:rPr>
              <w:t>Шуваева В.Г. – заместитель директора по ВР</w:t>
            </w:r>
          </w:p>
          <w:p w:rsidR="003A74DC" w:rsidRPr="003B5CE2" w:rsidRDefault="003A74DC" w:rsidP="003A74DC">
            <w:pPr>
              <w:spacing w:line="256" w:lineRule="auto"/>
              <w:jc w:val="center"/>
              <w:rPr>
                <w:lang w:eastAsia="en-US"/>
              </w:rPr>
            </w:pPr>
            <w:r w:rsidRPr="003B5CE2">
              <w:rPr>
                <w:lang w:eastAsia="en-US"/>
              </w:rPr>
              <w:t>Михайлов Н.К. – педагог-организатор школьного музея</w:t>
            </w:r>
          </w:p>
          <w:p w:rsidR="003A74DC" w:rsidRPr="003B5CE2" w:rsidRDefault="003A74DC" w:rsidP="003A74DC">
            <w:pPr>
              <w:spacing w:line="256" w:lineRule="auto"/>
              <w:jc w:val="center"/>
              <w:rPr>
                <w:lang w:eastAsia="en-US"/>
              </w:rPr>
            </w:pPr>
            <w:r w:rsidRPr="003B5CE2">
              <w:rPr>
                <w:lang w:eastAsia="en-US"/>
              </w:rPr>
              <w:t>Усатых Л.И. –учитель математики</w:t>
            </w:r>
          </w:p>
        </w:tc>
      </w:tr>
    </w:tbl>
    <w:p w:rsidR="003A74DC" w:rsidRPr="002E0DFA" w:rsidRDefault="003A74DC" w:rsidP="003A74DC">
      <w:pPr>
        <w:pStyle w:val="5"/>
        <w:tabs>
          <w:tab w:val="left" w:pos="708"/>
        </w:tabs>
        <w:ind w:left="360"/>
        <w:rPr>
          <w:rFonts w:ascii="Times New Roman" w:eastAsia="Times New Roman" w:hAnsi="Times New Roman" w:cs="Times New Roman"/>
          <w:color w:val="auto"/>
        </w:rPr>
      </w:pPr>
      <w:r w:rsidRPr="002E0DFA">
        <w:rPr>
          <w:rFonts w:ascii="Times New Roman" w:hAnsi="Times New Roman" w:cs="Times New Roman"/>
          <w:b/>
          <w:color w:val="auto"/>
        </w:rPr>
        <w:t>Слушатели:</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9"/>
        <w:gridCol w:w="3970"/>
        <w:gridCol w:w="4396"/>
      </w:tblGrid>
      <w:tr w:rsidR="003A74DC" w:rsidRPr="003B5CE2" w:rsidTr="003A74DC">
        <w:tc>
          <w:tcPr>
            <w:tcW w:w="1668" w:type="dxa"/>
            <w:tcBorders>
              <w:top w:val="single" w:sz="4" w:space="0" w:color="auto"/>
              <w:left w:val="single" w:sz="4" w:space="0" w:color="auto"/>
              <w:bottom w:val="single" w:sz="4" w:space="0" w:color="auto"/>
              <w:right w:val="single" w:sz="4" w:space="0" w:color="auto"/>
            </w:tcBorders>
            <w:hideMark/>
          </w:tcPr>
          <w:p w:rsidR="003A74DC" w:rsidRPr="003B5CE2" w:rsidRDefault="003A74DC" w:rsidP="003A74DC">
            <w:pPr>
              <w:pStyle w:val="3"/>
              <w:spacing w:line="256" w:lineRule="auto"/>
              <w:jc w:val="center"/>
              <w:rPr>
                <w:lang w:eastAsia="en-US"/>
              </w:rPr>
            </w:pPr>
            <w:r w:rsidRPr="003B5CE2">
              <w:rPr>
                <w:lang w:eastAsia="en-US"/>
              </w:rPr>
              <w:t>Дата</w:t>
            </w:r>
          </w:p>
        </w:tc>
        <w:tc>
          <w:tcPr>
            <w:tcW w:w="3969" w:type="dxa"/>
            <w:tcBorders>
              <w:top w:val="single" w:sz="4" w:space="0" w:color="auto"/>
              <w:left w:val="single" w:sz="4" w:space="0" w:color="auto"/>
              <w:bottom w:val="single" w:sz="4" w:space="0" w:color="auto"/>
              <w:right w:val="single" w:sz="4" w:space="0" w:color="auto"/>
            </w:tcBorders>
            <w:hideMark/>
          </w:tcPr>
          <w:p w:rsidR="003A74DC" w:rsidRPr="002E0DFA" w:rsidRDefault="003A74DC" w:rsidP="003A74DC">
            <w:pPr>
              <w:pStyle w:val="1"/>
              <w:spacing w:line="256" w:lineRule="auto"/>
              <w:jc w:val="center"/>
              <w:rPr>
                <w:rFonts w:ascii="Times New Roman" w:hAnsi="Times New Roman" w:cs="Times New Roman"/>
                <w:color w:val="auto"/>
                <w:sz w:val="24"/>
                <w:szCs w:val="24"/>
                <w:lang w:eastAsia="en-US"/>
              </w:rPr>
            </w:pPr>
            <w:r w:rsidRPr="002E0DFA">
              <w:rPr>
                <w:rFonts w:ascii="Times New Roman" w:hAnsi="Times New Roman" w:cs="Times New Roman"/>
                <w:color w:val="auto"/>
                <w:sz w:val="24"/>
                <w:szCs w:val="24"/>
                <w:lang w:eastAsia="en-US"/>
              </w:rPr>
              <w:t>Название мероприятия, уровень</w:t>
            </w:r>
          </w:p>
        </w:tc>
        <w:tc>
          <w:tcPr>
            <w:tcW w:w="4395" w:type="dxa"/>
            <w:tcBorders>
              <w:top w:val="single" w:sz="4" w:space="0" w:color="auto"/>
              <w:left w:val="single" w:sz="4" w:space="0" w:color="auto"/>
              <w:bottom w:val="single" w:sz="4" w:space="0" w:color="auto"/>
              <w:right w:val="single" w:sz="4" w:space="0" w:color="auto"/>
            </w:tcBorders>
            <w:hideMark/>
          </w:tcPr>
          <w:p w:rsidR="003A74DC" w:rsidRPr="003B5CE2" w:rsidRDefault="003A74DC" w:rsidP="003A74DC">
            <w:pPr>
              <w:spacing w:line="256" w:lineRule="auto"/>
              <w:jc w:val="center"/>
              <w:rPr>
                <w:lang w:eastAsia="en-US"/>
              </w:rPr>
            </w:pPr>
            <w:r w:rsidRPr="003B5CE2">
              <w:rPr>
                <w:lang w:eastAsia="en-US"/>
              </w:rPr>
              <w:t>Ф.И.О., должность</w:t>
            </w:r>
          </w:p>
        </w:tc>
      </w:tr>
      <w:tr w:rsidR="003A74DC" w:rsidRPr="003B5CE2" w:rsidTr="003A74DC">
        <w:trPr>
          <w:trHeight w:val="237"/>
        </w:trPr>
        <w:tc>
          <w:tcPr>
            <w:tcW w:w="1668" w:type="dxa"/>
            <w:tcBorders>
              <w:top w:val="single" w:sz="4" w:space="0" w:color="auto"/>
              <w:left w:val="single" w:sz="4" w:space="0" w:color="auto"/>
              <w:bottom w:val="single" w:sz="4" w:space="0" w:color="auto"/>
              <w:right w:val="single" w:sz="4" w:space="0" w:color="auto"/>
            </w:tcBorders>
          </w:tcPr>
          <w:p w:rsidR="003A74DC" w:rsidRPr="003B5CE2" w:rsidRDefault="003A74DC" w:rsidP="003A74DC">
            <w:pPr>
              <w:spacing w:line="256" w:lineRule="auto"/>
              <w:rPr>
                <w:lang w:eastAsia="en-US"/>
              </w:rPr>
            </w:pPr>
          </w:p>
          <w:p w:rsidR="003A74DC" w:rsidRPr="003B5CE2" w:rsidRDefault="003A74DC" w:rsidP="003A74DC">
            <w:pPr>
              <w:spacing w:line="256" w:lineRule="auto"/>
              <w:rPr>
                <w:lang w:eastAsia="en-US"/>
              </w:rPr>
            </w:pPr>
          </w:p>
          <w:p w:rsidR="003A74DC" w:rsidRPr="003B5CE2" w:rsidRDefault="003A74DC" w:rsidP="003A74DC">
            <w:pPr>
              <w:spacing w:line="256" w:lineRule="auto"/>
              <w:rPr>
                <w:lang w:eastAsia="en-US"/>
              </w:rPr>
            </w:pPr>
          </w:p>
          <w:p w:rsidR="003A74DC" w:rsidRPr="003B5CE2" w:rsidRDefault="003A74DC" w:rsidP="003A74DC">
            <w:pPr>
              <w:spacing w:line="256" w:lineRule="auto"/>
              <w:rPr>
                <w:lang w:eastAsia="en-US"/>
              </w:rPr>
            </w:pPr>
          </w:p>
          <w:p w:rsidR="003A74DC" w:rsidRPr="003B5CE2" w:rsidRDefault="003A74DC" w:rsidP="003A74DC">
            <w:pPr>
              <w:spacing w:line="256" w:lineRule="auto"/>
              <w:rPr>
                <w:lang w:eastAsia="en-US"/>
              </w:rPr>
            </w:pPr>
          </w:p>
          <w:p w:rsidR="003A74DC" w:rsidRPr="003B5CE2" w:rsidRDefault="003A74DC" w:rsidP="003A74DC">
            <w:pPr>
              <w:spacing w:line="256" w:lineRule="auto"/>
              <w:rPr>
                <w:lang w:eastAsia="en-US"/>
              </w:rPr>
            </w:pPr>
            <w:r w:rsidRPr="003B5CE2">
              <w:rPr>
                <w:lang w:eastAsia="en-US"/>
              </w:rPr>
              <w:t>10.12.2019</w:t>
            </w:r>
          </w:p>
        </w:tc>
        <w:tc>
          <w:tcPr>
            <w:tcW w:w="3969" w:type="dxa"/>
            <w:tcBorders>
              <w:top w:val="single" w:sz="4" w:space="0" w:color="auto"/>
              <w:left w:val="single" w:sz="4" w:space="0" w:color="auto"/>
              <w:bottom w:val="single" w:sz="4" w:space="0" w:color="auto"/>
              <w:right w:val="single" w:sz="4" w:space="0" w:color="auto"/>
            </w:tcBorders>
            <w:hideMark/>
          </w:tcPr>
          <w:p w:rsidR="003A74DC" w:rsidRPr="002E0DFA" w:rsidRDefault="003A74DC" w:rsidP="003A74DC">
            <w:pPr>
              <w:pStyle w:val="1"/>
              <w:spacing w:line="256" w:lineRule="auto"/>
              <w:rPr>
                <w:rFonts w:ascii="Times New Roman" w:hAnsi="Times New Roman" w:cs="Times New Roman"/>
                <w:color w:val="auto"/>
                <w:sz w:val="24"/>
                <w:szCs w:val="24"/>
                <w:lang w:eastAsia="en-US"/>
              </w:rPr>
            </w:pPr>
            <w:r w:rsidRPr="002E0DFA">
              <w:rPr>
                <w:rFonts w:ascii="Times New Roman" w:hAnsi="Times New Roman" w:cs="Times New Roman"/>
                <w:color w:val="auto"/>
                <w:sz w:val="24"/>
                <w:szCs w:val="24"/>
                <w:lang w:eastAsia="en-US"/>
              </w:rPr>
              <w:t>Семинар «Интерактивные формы работы классного руководителя по духовно-нравственному воспитанию учащихся как основа развития воспитанной личности»</w:t>
            </w:r>
          </w:p>
          <w:p w:rsidR="003A74DC" w:rsidRPr="002E0DFA" w:rsidRDefault="003A74DC" w:rsidP="003A74DC">
            <w:pPr>
              <w:spacing w:line="256" w:lineRule="auto"/>
              <w:rPr>
                <w:lang w:eastAsia="en-US"/>
              </w:rPr>
            </w:pPr>
            <w:r w:rsidRPr="002E0DFA">
              <w:rPr>
                <w:lang w:eastAsia="en-US"/>
              </w:rPr>
              <w:t>Муниципальный семинар –практикум «Эффективное общение и взаимодействие педагогов с родителями»</w:t>
            </w:r>
          </w:p>
        </w:tc>
        <w:tc>
          <w:tcPr>
            <w:tcW w:w="4395" w:type="dxa"/>
            <w:tcBorders>
              <w:top w:val="single" w:sz="4" w:space="0" w:color="auto"/>
              <w:left w:val="single" w:sz="4" w:space="0" w:color="auto"/>
              <w:bottom w:val="single" w:sz="4" w:space="0" w:color="auto"/>
              <w:right w:val="single" w:sz="4" w:space="0" w:color="auto"/>
            </w:tcBorders>
          </w:tcPr>
          <w:p w:rsidR="003A74DC" w:rsidRPr="003B5CE2" w:rsidRDefault="003A74DC" w:rsidP="003A74DC">
            <w:pPr>
              <w:spacing w:line="256" w:lineRule="auto"/>
              <w:rPr>
                <w:lang w:eastAsia="en-US"/>
              </w:rPr>
            </w:pPr>
            <w:r w:rsidRPr="003B5CE2">
              <w:rPr>
                <w:lang w:eastAsia="en-US"/>
              </w:rPr>
              <w:t>Шуваева В.Г –заместитель директора по ВР</w:t>
            </w:r>
          </w:p>
          <w:p w:rsidR="003A74DC" w:rsidRPr="003B5CE2" w:rsidRDefault="003A74DC" w:rsidP="003A74DC">
            <w:pPr>
              <w:spacing w:line="256" w:lineRule="auto"/>
              <w:rPr>
                <w:lang w:eastAsia="en-US"/>
              </w:rPr>
            </w:pPr>
            <w:r w:rsidRPr="003B5CE2">
              <w:rPr>
                <w:lang w:eastAsia="en-US"/>
              </w:rPr>
              <w:t>Лукина В.В. – руководитель ШМО классных руководителей</w:t>
            </w:r>
          </w:p>
          <w:p w:rsidR="003A74DC" w:rsidRPr="003B5CE2" w:rsidRDefault="003A74DC" w:rsidP="003A74DC">
            <w:pPr>
              <w:spacing w:line="256" w:lineRule="auto"/>
              <w:rPr>
                <w:lang w:eastAsia="en-US"/>
              </w:rPr>
            </w:pPr>
          </w:p>
          <w:p w:rsidR="003A74DC" w:rsidRPr="003B5CE2" w:rsidRDefault="003A74DC" w:rsidP="003A74DC">
            <w:pPr>
              <w:spacing w:line="256" w:lineRule="auto"/>
              <w:rPr>
                <w:lang w:eastAsia="en-US"/>
              </w:rPr>
            </w:pPr>
            <w:r w:rsidRPr="003B5CE2">
              <w:rPr>
                <w:lang w:eastAsia="en-US"/>
              </w:rPr>
              <w:t>Мальцева Ж.И, Никитина Л.П, Богданова С.Т, Такмакова О.В, Аликина Е.В. –учителя начальных классов.</w:t>
            </w:r>
          </w:p>
        </w:tc>
      </w:tr>
    </w:tbl>
    <w:p w:rsidR="003A74DC" w:rsidRPr="002E0DFA" w:rsidRDefault="003A74DC" w:rsidP="003A74DC">
      <w:pPr>
        <w:pStyle w:val="5"/>
        <w:tabs>
          <w:tab w:val="left" w:pos="708"/>
        </w:tabs>
        <w:ind w:left="360"/>
        <w:rPr>
          <w:rFonts w:ascii="Times New Roman" w:eastAsia="Times New Roman" w:hAnsi="Times New Roman" w:cs="Times New Roman"/>
          <w:color w:val="auto"/>
        </w:rPr>
      </w:pPr>
      <w:r w:rsidRPr="002E0DFA">
        <w:rPr>
          <w:rFonts w:ascii="Times New Roman" w:hAnsi="Times New Roman" w:cs="Times New Roman"/>
          <w:b/>
          <w:color w:val="auto"/>
        </w:rPr>
        <w:t>Публикации:</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9"/>
        <w:gridCol w:w="3970"/>
        <w:gridCol w:w="4396"/>
      </w:tblGrid>
      <w:tr w:rsidR="003A74DC" w:rsidRPr="003B5CE2" w:rsidTr="003A74DC">
        <w:tc>
          <w:tcPr>
            <w:tcW w:w="1668" w:type="dxa"/>
            <w:tcBorders>
              <w:top w:val="single" w:sz="4" w:space="0" w:color="auto"/>
              <w:left w:val="single" w:sz="4" w:space="0" w:color="auto"/>
              <w:bottom w:val="single" w:sz="4" w:space="0" w:color="auto"/>
              <w:right w:val="single" w:sz="4" w:space="0" w:color="auto"/>
            </w:tcBorders>
            <w:hideMark/>
          </w:tcPr>
          <w:p w:rsidR="003A74DC" w:rsidRPr="003B5CE2" w:rsidRDefault="003A74DC" w:rsidP="003A74DC">
            <w:pPr>
              <w:pStyle w:val="3"/>
              <w:spacing w:line="256" w:lineRule="auto"/>
              <w:jc w:val="center"/>
              <w:rPr>
                <w:lang w:eastAsia="en-US"/>
              </w:rPr>
            </w:pPr>
            <w:r w:rsidRPr="003B5CE2">
              <w:rPr>
                <w:lang w:eastAsia="en-US"/>
              </w:rPr>
              <w:t>Ссылка</w:t>
            </w:r>
          </w:p>
        </w:tc>
        <w:tc>
          <w:tcPr>
            <w:tcW w:w="3969" w:type="dxa"/>
            <w:tcBorders>
              <w:top w:val="single" w:sz="4" w:space="0" w:color="auto"/>
              <w:left w:val="single" w:sz="4" w:space="0" w:color="auto"/>
              <w:bottom w:val="single" w:sz="4" w:space="0" w:color="auto"/>
              <w:right w:val="single" w:sz="4" w:space="0" w:color="auto"/>
            </w:tcBorders>
            <w:hideMark/>
          </w:tcPr>
          <w:p w:rsidR="003A74DC" w:rsidRPr="002E0DFA" w:rsidRDefault="003A74DC" w:rsidP="003A74DC">
            <w:pPr>
              <w:pStyle w:val="1"/>
              <w:spacing w:line="256" w:lineRule="auto"/>
              <w:jc w:val="center"/>
              <w:rPr>
                <w:rFonts w:ascii="Times New Roman" w:hAnsi="Times New Roman" w:cs="Times New Roman"/>
                <w:color w:val="auto"/>
                <w:sz w:val="24"/>
                <w:szCs w:val="24"/>
                <w:lang w:eastAsia="en-US"/>
              </w:rPr>
            </w:pPr>
            <w:r w:rsidRPr="002E0DFA">
              <w:rPr>
                <w:rFonts w:ascii="Times New Roman" w:hAnsi="Times New Roman" w:cs="Times New Roman"/>
                <w:color w:val="auto"/>
                <w:sz w:val="24"/>
                <w:szCs w:val="24"/>
                <w:lang w:eastAsia="en-US"/>
              </w:rPr>
              <w:t>Название мероприятия, уровень</w:t>
            </w:r>
          </w:p>
        </w:tc>
        <w:tc>
          <w:tcPr>
            <w:tcW w:w="4395" w:type="dxa"/>
            <w:tcBorders>
              <w:top w:val="single" w:sz="4" w:space="0" w:color="auto"/>
              <w:left w:val="single" w:sz="4" w:space="0" w:color="auto"/>
              <w:bottom w:val="single" w:sz="4" w:space="0" w:color="auto"/>
              <w:right w:val="single" w:sz="4" w:space="0" w:color="auto"/>
            </w:tcBorders>
            <w:hideMark/>
          </w:tcPr>
          <w:p w:rsidR="003A74DC" w:rsidRPr="003B5CE2" w:rsidRDefault="003A74DC" w:rsidP="003A74DC">
            <w:pPr>
              <w:spacing w:line="256" w:lineRule="auto"/>
              <w:jc w:val="center"/>
              <w:rPr>
                <w:lang w:eastAsia="en-US"/>
              </w:rPr>
            </w:pPr>
            <w:r w:rsidRPr="003B5CE2">
              <w:rPr>
                <w:lang w:eastAsia="en-US"/>
              </w:rPr>
              <w:t>Ф.И.О., должность</w:t>
            </w:r>
          </w:p>
        </w:tc>
      </w:tr>
      <w:tr w:rsidR="003A74DC" w:rsidRPr="003B5CE2" w:rsidTr="003A74DC">
        <w:trPr>
          <w:trHeight w:val="237"/>
        </w:trPr>
        <w:tc>
          <w:tcPr>
            <w:tcW w:w="1668" w:type="dxa"/>
            <w:tcBorders>
              <w:top w:val="single" w:sz="4" w:space="0" w:color="auto"/>
              <w:left w:val="single" w:sz="4" w:space="0" w:color="auto"/>
              <w:bottom w:val="single" w:sz="4" w:space="0" w:color="auto"/>
              <w:right w:val="single" w:sz="4" w:space="0" w:color="auto"/>
            </w:tcBorders>
          </w:tcPr>
          <w:p w:rsidR="003A74DC" w:rsidRPr="003B5CE2" w:rsidRDefault="003A74DC" w:rsidP="003A74DC">
            <w:pPr>
              <w:spacing w:line="256" w:lineRule="auto"/>
              <w:rPr>
                <w:lang w:eastAsia="en-US"/>
              </w:rPr>
            </w:pPr>
          </w:p>
        </w:tc>
        <w:tc>
          <w:tcPr>
            <w:tcW w:w="3969" w:type="dxa"/>
            <w:tcBorders>
              <w:top w:val="single" w:sz="4" w:space="0" w:color="auto"/>
              <w:left w:val="single" w:sz="4" w:space="0" w:color="auto"/>
              <w:bottom w:val="single" w:sz="4" w:space="0" w:color="auto"/>
              <w:right w:val="single" w:sz="4" w:space="0" w:color="auto"/>
            </w:tcBorders>
            <w:hideMark/>
          </w:tcPr>
          <w:p w:rsidR="003A74DC" w:rsidRPr="002E0DFA" w:rsidRDefault="003A74DC" w:rsidP="003A74DC">
            <w:pPr>
              <w:pStyle w:val="1"/>
              <w:spacing w:line="256" w:lineRule="auto"/>
              <w:rPr>
                <w:rFonts w:ascii="Times New Roman" w:hAnsi="Times New Roman" w:cs="Times New Roman"/>
                <w:color w:val="auto"/>
                <w:sz w:val="24"/>
                <w:szCs w:val="24"/>
                <w:lang w:eastAsia="en-US"/>
              </w:rPr>
            </w:pPr>
            <w:r w:rsidRPr="002E0DFA">
              <w:rPr>
                <w:rFonts w:ascii="Times New Roman" w:hAnsi="Times New Roman" w:cs="Times New Roman"/>
                <w:color w:val="auto"/>
                <w:sz w:val="24"/>
                <w:szCs w:val="24"/>
                <w:lang w:eastAsia="en-US"/>
              </w:rPr>
              <w:t>Смотр –конкурс методических материалов в номинации ФГОС НОО «Организация внеурочной деятельности»</w:t>
            </w:r>
          </w:p>
        </w:tc>
        <w:tc>
          <w:tcPr>
            <w:tcW w:w="4395" w:type="dxa"/>
            <w:tcBorders>
              <w:top w:val="single" w:sz="4" w:space="0" w:color="auto"/>
              <w:left w:val="single" w:sz="4" w:space="0" w:color="auto"/>
              <w:bottom w:val="single" w:sz="4" w:space="0" w:color="auto"/>
              <w:right w:val="single" w:sz="4" w:space="0" w:color="auto"/>
            </w:tcBorders>
            <w:hideMark/>
          </w:tcPr>
          <w:p w:rsidR="003A74DC" w:rsidRPr="003B5CE2" w:rsidRDefault="003A74DC" w:rsidP="003A74DC">
            <w:pPr>
              <w:spacing w:line="256" w:lineRule="auto"/>
              <w:rPr>
                <w:lang w:eastAsia="en-US"/>
              </w:rPr>
            </w:pPr>
            <w:r w:rsidRPr="003B5CE2">
              <w:rPr>
                <w:lang w:eastAsia="en-US"/>
              </w:rPr>
              <w:t>Такмакова О.В, Юркова Н.В. –учителя начальных классов</w:t>
            </w:r>
          </w:p>
        </w:tc>
      </w:tr>
    </w:tbl>
    <w:p w:rsidR="003A74DC" w:rsidRPr="003B5CE2" w:rsidRDefault="003A74DC" w:rsidP="003A74DC">
      <w:pPr>
        <w:pStyle w:val="5"/>
        <w:tabs>
          <w:tab w:val="left" w:pos="708"/>
        </w:tabs>
        <w:ind w:left="426"/>
        <w:rPr>
          <w:rFonts w:ascii="Times New Roman" w:eastAsia="Times New Roman" w:hAnsi="Times New Roman" w:cs="Times New Roman"/>
        </w:rPr>
      </w:pPr>
    </w:p>
    <w:p w:rsidR="003A74DC" w:rsidRDefault="003A74DC" w:rsidP="003A74DC">
      <w:pPr>
        <w:pStyle w:val="5"/>
        <w:keepLines w:val="0"/>
        <w:spacing w:before="0"/>
        <w:ind w:left="720"/>
        <w:jc w:val="center"/>
        <w:rPr>
          <w:rFonts w:ascii="Times New Roman" w:hAnsi="Times New Roman" w:cs="Times New Roman"/>
          <w:color w:val="auto"/>
          <w:sz w:val="28"/>
          <w:szCs w:val="28"/>
        </w:rPr>
      </w:pPr>
    </w:p>
    <w:p w:rsidR="003A74DC" w:rsidRPr="002E0DFA" w:rsidRDefault="003A74DC" w:rsidP="003A74DC">
      <w:pPr>
        <w:pStyle w:val="5"/>
        <w:keepLines w:val="0"/>
        <w:spacing w:before="0"/>
        <w:ind w:left="720"/>
        <w:jc w:val="center"/>
        <w:rPr>
          <w:rFonts w:ascii="Times New Roman" w:hAnsi="Times New Roman" w:cs="Times New Roman"/>
          <w:color w:val="auto"/>
          <w:sz w:val="28"/>
          <w:szCs w:val="28"/>
        </w:rPr>
      </w:pPr>
      <w:r w:rsidRPr="002E0DFA">
        <w:rPr>
          <w:rFonts w:ascii="Times New Roman" w:hAnsi="Times New Roman" w:cs="Times New Roman"/>
          <w:color w:val="auto"/>
          <w:sz w:val="28"/>
          <w:szCs w:val="28"/>
        </w:rPr>
        <w:t>Проекты по ВР и (или) по внеурочной деятельности в УО</w:t>
      </w:r>
    </w:p>
    <w:p w:rsidR="003A74DC" w:rsidRPr="002E0DFA" w:rsidRDefault="003A74DC" w:rsidP="003A74DC">
      <w:pPr>
        <w:pStyle w:val="5"/>
        <w:keepLines w:val="0"/>
        <w:spacing w:before="0"/>
        <w:ind w:left="720"/>
        <w:jc w:val="center"/>
        <w:rPr>
          <w:rFonts w:ascii="Times New Roman" w:hAnsi="Times New Roman" w:cs="Times New Roman"/>
          <w:color w:val="auto"/>
          <w:sz w:val="28"/>
          <w:szCs w:val="28"/>
        </w:rPr>
      </w:pPr>
      <w:r w:rsidRPr="002E0DFA">
        <w:rPr>
          <w:rFonts w:ascii="Times New Roman" w:hAnsi="Times New Roman" w:cs="Times New Roman"/>
          <w:color w:val="auto"/>
          <w:sz w:val="28"/>
          <w:szCs w:val="28"/>
        </w:rPr>
        <w:t>в 2019-2020 учебном году</w:t>
      </w:r>
    </w:p>
    <w:tbl>
      <w:tblPr>
        <w:tblW w:w="1049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29"/>
        <w:gridCol w:w="1807"/>
        <w:gridCol w:w="1438"/>
        <w:gridCol w:w="1638"/>
        <w:gridCol w:w="1790"/>
        <w:gridCol w:w="1352"/>
        <w:gridCol w:w="1341"/>
      </w:tblGrid>
      <w:tr w:rsidR="003A74DC" w:rsidRPr="003B5CE2" w:rsidTr="003A74DC">
        <w:tc>
          <w:tcPr>
            <w:tcW w:w="1129" w:type="dxa"/>
            <w:tcBorders>
              <w:top w:val="single" w:sz="4" w:space="0" w:color="auto"/>
              <w:left w:val="single" w:sz="4" w:space="0" w:color="auto"/>
              <w:bottom w:val="single" w:sz="4" w:space="0" w:color="auto"/>
              <w:right w:val="single" w:sz="4" w:space="0" w:color="auto"/>
            </w:tcBorders>
            <w:noWrap/>
            <w:hideMark/>
          </w:tcPr>
          <w:p w:rsidR="003A74DC" w:rsidRPr="003B5CE2" w:rsidRDefault="003A74DC" w:rsidP="001B2F51">
            <w:pPr>
              <w:numPr>
                <w:ilvl w:val="0"/>
                <w:numId w:val="45"/>
              </w:numPr>
              <w:tabs>
                <w:tab w:val="clear" w:pos="360"/>
              </w:tabs>
              <w:spacing w:line="256" w:lineRule="auto"/>
              <w:ind w:left="0" w:firstLine="0"/>
              <w:rPr>
                <w:lang w:eastAsia="en-US"/>
              </w:rPr>
            </w:pPr>
            <w:r w:rsidRPr="003B5CE2">
              <w:rPr>
                <w:lang w:eastAsia="en-US"/>
              </w:rPr>
              <w:t>Направление</w:t>
            </w:r>
          </w:p>
        </w:tc>
        <w:tc>
          <w:tcPr>
            <w:tcW w:w="1807" w:type="dxa"/>
            <w:tcBorders>
              <w:top w:val="single" w:sz="4" w:space="0" w:color="auto"/>
              <w:left w:val="single" w:sz="4" w:space="0" w:color="auto"/>
              <w:bottom w:val="single" w:sz="4" w:space="0" w:color="auto"/>
              <w:right w:val="single" w:sz="4" w:space="0" w:color="auto"/>
            </w:tcBorders>
            <w:hideMark/>
          </w:tcPr>
          <w:p w:rsidR="003A74DC" w:rsidRPr="003B5CE2" w:rsidRDefault="003A74DC" w:rsidP="003A74DC">
            <w:pPr>
              <w:spacing w:line="256" w:lineRule="auto"/>
              <w:rPr>
                <w:lang w:eastAsia="en-US"/>
              </w:rPr>
            </w:pPr>
            <w:r w:rsidRPr="003B5CE2">
              <w:rPr>
                <w:lang w:eastAsia="en-US"/>
              </w:rPr>
              <w:t>Название проекта</w:t>
            </w:r>
          </w:p>
        </w:tc>
        <w:tc>
          <w:tcPr>
            <w:tcW w:w="1438" w:type="dxa"/>
            <w:tcBorders>
              <w:top w:val="single" w:sz="4" w:space="0" w:color="auto"/>
              <w:left w:val="single" w:sz="4" w:space="0" w:color="auto"/>
              <w:bottom w:val="single" w:sz="4" w:space="0" w:color="auto"/>
              <w:right w:val="single" w:sz="4" w:space="0" w:color="auto"/>
            </w:tcBorders>
            <w:hideMark/>
          </w:tcPr>
          <w:p w:rsidR="003A74DC" w:rsidRPr="003B5CE2" w:rsidRDefault="003A74DC" w:rsidP="003A74DC">
            <w:pPr>
              <w:spacing w:line="256" w:lineRule="auto"/>
              <w:rPr>
                <w:lang w:eastAsia="en-US"/>
              </w:rPr>
            </w:pPr>
            <w:r w:rsidRPr="003B5CE2">
              <w:rPr>
                <w:lang w:eastAsia="en-US"/>
              </w:rPr>
              <w:t>Где и когда утвержден</w:t>
            </w:r>
          </w:p>
        </w:tc>
        <w:tc>
          <w:tcPr>
            <w:tcW w:w="1638" w:type="dxa"/>
            <w:tcBorders>
              <w:top w:val="single" w:sz="4" w:space="0" w:color="auto"/>
              <w:left w:val="single" w:sz="4" w:space="0" w:color="auto"/>
              <w:bottom w:val="single" w:sz="4" w:space="0" w:color="auto"/>
              <w:right w:val="single" w:sz="4" w:space="0" w:color="auto"/>
            </w:tcBorders>
            <w:hideMark/>
          </w:tcPr>
          <w:p w:rsidR="003A74DC" w:rsidRPr="003B5CE2" w:rsidRDefault="003A74DC" w:rsidP="003A74DC">
            <w:pPr>
              <w:spacing w:line="256" w:lineRule="auto"/>
              <w:rPr>
                <w:lang w:eastAsia="en-US"/>
              </w:rPr>
            </w:pPr>
            <w:r w:rsidRPr="003B5CE2">
              <w:rPr>
                <w:lang w:eastAsia="en-US"/>
              </w:rPr>
              <w:t>Автор проекта</w:t>
            </w:r>
          </w:p>
        </w:tc>
        <w:tc>
          <w:tcPr>
            <w:tcW w:w="1790" w:type="dxa"/>
            <w:tcBorders>
              <w:top w:val="single" w:sz="4" w:space="0" w:color="auto"/>
              <w:left w:val="single" w:sz="4" w:space="0" w:color="auto"/>
              <w:bottom w:val="single" w:sz="4" w:space="0" w:color="auto"/>
              <w:right w:val="single" w:sz="4" w:space="0" w:color="auto"/>
            </w:tcBorders>
            <w:hideMark/>
          </w:tcPr>
          <w:p w:rsidR="003A74DC" w:rsidRPr="003B5CE2" w:rsidRDefault="003A74DC" w:rsidP="003A74DC">
            <w:pPr>
              <w:spacing w:line="256" w:lineRule="auto"/>
              <w:rPr>
                <w:lang w:eastAsia="en-US"/>
              </w:rPr>
            </w:pPr>
            <w:r w:rsidRPr="003B5CE2">
              <w:rPr>
                <w:lang w:eastAsia="en-US"/>
              </w:rPr>
              <w:t>Ключевая идея проекта</w:t>
            </w:r>
          </w:p>
        </w:tc>
        <w:tc>
          <w:tcPr>
            <w:tcW w:w="1352" w:type="dxa"/>
            <w:tcBorders>
              <w:top w:val="single" w:sz="4" w:space="0" w:color="auto"/>
              <w:left w:val="single" w:sz="4" w:space="0" w:color="auto"/>
              <w:bottom w:val="single" w:sz="4" w:space="0" w:color="auto"/>
              <w:right w:val="single" w:sz="4" w:space="0" w:color="auto"/>
            </w:tcBorders>
            <w:hideMark/>
          </w:tcPr>
          <w:p w:rsidR="003A74DC" w:rsidRPr="003B5CE2" w:rsidRDefault="003A74DC" w:rsidP="003A74DC">
            <w:pPr>
              <w:spacing w:line="256" w:lineRule="auto"/>
              <w:rPr>
                <w:lang w:eastAsia="en-US"/>
              </w:rPr>
            </w:pPr>
            <w:r w:rsidRPr="003B5CE2">
              <w:rPr>
                <w:lang w:eastAsia="en-US"/>
              </w:rPr>
              <w:t>Охват детей (кол-во, параллели)</w:t>
            </w:r>
          </w:p>
        </w:tc>
        <w:tc>
          <w:tcPr>
            <w:tcW w:w="1341" w:type="dxa"/>
            <w:tcBorders>
              <w:top w:val="single" w:sz="4" w:space="0" w:color="auto"/>
              <w:left w:val="single" w:sz="4" w:space="0" w:color="auto"/>
              <w:bottom w:val="single" w:sz="4" w:space="0" w:color="auto"/>
              <w:right w:val="single" w:sz="4" w:space="0" w:color="auto"/>
            </w:tcBorders>
            <w:hideMark/>
          </w:tcPr>
          <w:p w:rsidR="003A74DC" w:rsidRPr="003B5CE2" w:rsidRDefault="003A74DC" w:rsidP="003A74DC">
            <w:pPr>
              <w:spacing w:line="256" w:lineRule="auto"/>
              <w:rPr>
                <w:lang w:eastAsia="en-US"/>
              </w:rPr>
            </w:pPr>
            <w:r w:rsidRPr="003B5CE2">
              <w:rPr>
                <w:lang w:eastAsia="en-US"/>
              </w:rPr>
              <w:t>(Не)реализован, сроки</w:t>
            </w:r>
          </w:p>
        </w:tc>
      </w:tr>
      <w:tr w:rsidR="003A74DC" w:rsidRPr="003B5CE2" w:rsidTr="003A74DC">
        <w:tc>
          <w:tcPr>
            <w:tcW w:w="1129" w:type="dxa"/>
            <w:tcBorders>
              <w:top w:val="single" w:sz="4" w:space="0" w:color="auto"/>
              <w:left w:val="single" w:sz="4" w:space="0" w:color="auto"/>
              <w:bottom w:val="single" w:sz="4" w:space="0" w:color="auto"/>
              <w:right w:val="single" w:sz="4" w:space="0" w:color="auto"/>
            </w:tcBorders>
            <w:hideMark/>
          </w:tcPr>
          <w:p w:rsidR="003A74DC" w:rsidRPr="003B5CE2" w:rsidRDefault="003A74DC" w:rsidP="003A74DC">
            <w:pPr>
              <w:spacing w:line="256" w:lineRule="auto"/>
              <w:rPr>
                <w:lang w:eastAsia="en-US"/>
              </w:rPr>
            </w:pPr>
            <w:r w:rsidRPr="003B5CE2">
              <w:rPr>
                <w:lang w:eastAsia="en-US"/>
              </w:rPr>
              <w:t xml:space="preserve"> Социальное</w:t>
            </w:r>
          </w:p>
        </w:tc>
        <w:tc>
          <w:tcPr>
            <w:tcW w:w="1807" w:type="dxa"/>
            <w:tcBorders>
              <w:top w:val="single" w:sz="4" w:space="0" w:color="auto"/>
              <w:left w:val="single" w:sz="4" w:space="0" w:color="auto"/>
              <w:bottom w:val="single" w:sz="4" w:space="0" w:color="auto"/>
              <w:right w:val="single" w:sz="4" w:space="0" w:color="auto"/>
            </w:tcBorders>
            <w:hideMark/>
          </w:tcPr>
          <w:p w:rsidR="003A74DC" w:rsidRPr="003B5CE2" w:rsidRDefault="003A74DC" w:rsidP="003A74DC">
            <w:pPr>
              <w:spacing w:line="256" w:lineRule="auto"/>
              <w:rPr>
                <w:b/>
                <w:lang w:eastAsia="en-US"/>
              </w:rPr>
            </w:pPr>
            <w:r w:rsidRPr="003B5CE2">
              <w:rPr>
                <w:b/>
                <w:lang w:eastAsia="en-US"/>
              </w:rPr>
              <w:t xml:space="preserve">  «Школ</w:t>
            </w:r>
            <w:r>
              <w:rPr>
                <w:b/>
                <w:lang w:eastAsia="en-US"/>
              </w:rPr>
              <w:t xml:space="preserve">ьный спортивный клуб»  </w:t>
            </w:r>
          </w:p>
        </w:tc>
        <w:tc>
          <w:tcPr>
            <w:tcW w:w="1438" w:type="dxa"/>
            <w:tcBorders>
              <w:top w:val="single" w:sz="4" w:space="0" w:color="auto"/>
              <w:left w:val="single" w:sz="4" w:space="0" w:color="auto"/>
              <w:bottom w:val="single" w:sz="4" w:space="0" w:color="auto"/>
              <w:right w:val="single" w:sz="4" w:space="0" w:color="auto"/>
            </w:tcBorders>
            <w:hideMark/>
          </w:tcPr>
          <w:p w:rsidR="003A74DC" w:rsidRPr="003B5CE2" w:rsidRDefault="003A74DC" w:rsidP="003A74DC">
            <w:pPr>
              <w:spacing w:line="256" w:lineRule="auto"/>
              <w:rPr>
                <w:lang w:eastAsia="en-US"/>
              </w:rPr>
            </w:pPr>
            <w:r>
              <w:rPr>
                <w:lang w:eastAsia="en-US"/>
              </w:rPr>
              <w:t xml:space="preserve"> Краевой уровень</w:t>
            </w:r>
          </w:p>
        </w:tc>
        <w:tc>
          <w:tcPr>
            <w:tcW w:w="1638" w:type="dxa"/>
            <w:tcBorders>
              <w:top w:val="single" w:sz="4" w:space="0" w:color="auto"/>
              <w:left w:val="single" w:sz="4" w:space="0" w:color="auto"/>
              <w:bottom w:val="single" w:sz="4" w:space="0" w:color="auto"/>
              <w:right w:val="single" w:sz="4" w:space="0" w:color="auto"/>
            </w:tcBorders>
            <w:hideMark/>
          </w:tcPr>
          <w:p w:rsidR="003A74DC" w:rsidRPr="003B5CE2" w:rsidRDefault="003A74DC" w:rsidP="003A74DC">
            <w:pPr>
              <w:spacing w:line="256" w:lineRule="auto"/>
              <w:rPr>
                <w:lang w:eastAsia="en-US"/>
              </w:rPr>
            </w:pPr>
            <w:r w:rsidRPr="003B5CE2">
              <w:rPr>
                <w:lang w:eastAsia="en-US"/>
              </w:rPr>
              <w:t xml:space="preserve"> </w:t>
            </w:r>
            <w:r>
              <w:rPr>
                <w:lang w:eastAsia="en-US"/>
              </w:rPr>
              <w:t xml:space="preserve">Лузин В.В, </w:t>
            </w:r>
            <w:r w:rsidRPr="003B5CE2">
              <w:rPr>
                <w:lang w:eastAsia="en-US"/>
              </w:rPr>
              <w:t>Поварницына Т.А.</w:t>
            </w:r>
          </w:p>
          <w:p w:rsidR="003A74DC" w:rsidRPr="003B5CE2" w:rsidRDefault="003A74DC" w:rsidP="003A74DC">
            <w:pPr>
              <w:spacing w:line="256" w:lineRule="auto"/>
              <w:rPr>
                <w:lang w:eastAsia="en-US"/>
              </w:rPr>
            </w:pPr>
            <w:r w:rsidRPr="003B5CE2">
              <w:rPr>
                <w:lang w:eastAsia="en-US"/>
              </w:rPr>
              <w:t>Воробьев С.В.</w:t>
            </w:r>
          </w:p>
        </w:tc>
        <w:tc>
          <w:tcPr>
            <w:tcW w:w="1790" w:type="dxa"/>
            <w:tcBorders>
              <w:top w:val="single" w:sz="4" w:space="0" w:color="auto"/>
              <w:left w:val="single" w:sz="4" w:space="0" w:color="auto"/>
              <w:bottom w:val="single" w:sz="4" w:space="0" w:color="auto"/>
              <w:right w:val="single" w:sz="4" w:space="0" w:color="auto"/>
            </w:tcBorders>
            <w:hideMark/>
          </w:tcPr>
          <w:p w:rsidR="003A74DC" w:rsidRPr="003B5CE2" w:rsidRDefault="003A74DC" w:rsidP="003A74DC">
            <w:pPr>
              <w:spacing w:line="256" w:lineRule="auto"/>
              <w:rPr>
                <w:lang w:eastAsia="en-US"/>
              </w:rPr>
            </w:pPr>
            <w:r w:rsidRPr="003B5CE2">
              <w:rPr>
                <w:lang w:eastAsia="en-US"/>
              </w:rPr>
              <w:t xml:space="preserve"> Пропаганда ЗОЖ</w:t>
            </w:r>
          </w:p>
        </w:tc>
        <w:tc>
          <w:tcPr>
            <w:tcW w:w="1352" w:type="dxa"/>
            <w:tcBorders>
              <w:top w:val="single" w:sz="4" w:space="0" w:color="auto"/>
              <w:left w:val="single" w:sz="4" w:space="0" w:color="auto"/>
              <w:bottom w:val="single" w:sz="4" w:space="0" w:color="auto"/>
              <w:right w:val="single" w:sz="4" w:space="0" w:color="auto"/>
            </w:tcBorders>
            <w:hideMark/>
          </w:tcPr>
          <w:p w:rsidR="003A74DC" w:rsidRPr="003B5CE2" w:rsidRDefault="003A74DC" w:rsidP="003A74DC">
            <w:pPr>
              <w:spacing w:line="256" w:lineRule="auto"/>
              <w:rPr>
                <w:lang w:eastAsia="en-US"/>
              </w:rPr>
            </w:pPr>
            <w:r w:rsidRPr="003B5CE2">
              <w:rPr>
                <w:lang w:eastAsia="en-US"/>
              </w:rPr>
              <w:t>Дети из разных мест Чайковского муниципального района</w:t>
            </w:r>
          </w:p>
        </w:tc>
        <w:tc>
          <w:tcPr>
            <w:tcW w:w="1341" w:type="dxa"/>
            <w:tcBorders>
              <w:top w:val="single" w:sz="4" w:space="0" w:color="auto"/>
              <w:left w:val="single" w:sz="4" w:space="0" w:color="auto"/>
              <w:bottom w:val="single" w:sz="4" w:space="0" w:color="auto"/>
              <w:right w:val="single" w:sz="4" w:space="0" w:color="auto"/>
            </w:tcBorders>
            <w:hideMark/>
          </w:tcPr>
          <w:p w:rsidR="003A74DC" w:rsidRPr="003B5CE2" w:rsidRDefault="003A74DC" w:rsidP="003A74DC">
            <w:pPr>
              <w:spacing w:line="256" w:lineRule="auto"/>
              <w:rPr>
                <w:lang w:eastAsia="en-US"/>
              </w:rPr>
            </w:pPr>
            <w:r w:rsidRPr="003B5CE2">
              <w:rPr>
                <w:lang w:eastAsia="en-US"/>
              </w:rPr>
              <w:t>До 2021 года</w:t>
            </w:r>
          </w:p>
        </w:tc>
      </w:tr>
      <w:tr w:rsidR="003A74DC" w:rsidRPr="003B5CE2" w:rsidTr="003A74DC">
        <w:tc>
          <w:tcPr>
            <w:tcW w:w="1129" w:type="dxa"/>
            <w:tcBorders>
              <w:top w:val="single" w:sz="4" w:space="0" w:color="auto"/>
              <w:left w:val="single" w:sz="4" w:space="0" w:color="auto"/>
              <w:bottom w:val="single" w:sz="4" w:space="0" w:color="auto"/>
              <w:right w:val="single" w:sz="4" w:space="0" w:color="auto"/>
            </w:tcBorders>
            <w:hideMark/>
          </w:tcPr>
          <w:p w:rsidR="003A74DC" w:rsidRPr="003B5CE2" w:rsidRDefault="003A74DC" w:rsidP="003A74DC">
            <w:pPr>
              <w:spacing w:line="256" w:lineRule="auto"/>
              <w:rPr>
                <w:lang w:eastAsia="en-US"/>
              </w:rPr>
            </w:pPr>
            <w:r w:rsidRPr="003B5CE2">
              <w:rPr>
                <w:lang w:eastAsia="en-US"/>
              </w:rPr>
              <w:t>Духовно-нравственное и патриотическое направление</w:t>
            </w:r>
          </w:p>
        </w:tc>
        <w:tc>
          <w:tcPr>
            <w:tcW w:w="1807" w:type="dxa"/>
            <w:tcBorders>
              <w:top w:val="single" w:sz="4" w:space="0" w:color="auto"/>
              <w:left w:val="single" w:sz="4" w:space="0" w:color="auto"/>
              <w:bottom w:val="single" w:sz="4" w:space="0" w:color="auto"/>
              <w:right w:val="single" w:sz="4" w:space="0" w:color="auto"/>
            </w:tcBorders>
            <w:hideMark/>
          </w:tcPr>
          <w:p w:rsidR="003A74DC" w:rsidRPr="003B5CE2" w:rsidRDefault="003A74DC" w:rsidP="003A74DC">
            <w:pPr>
              <w:spacing w:line="256" w:lineRule="auto"/>
              <w:rPr>
                <w:lang w:eastAsia="en-US"/>
              </w:rPr>
            </w:pPr>
            <w:r w:rsidRPr="003B5CE2">
              <w:rPr>
                <w:b/>
                <w:lang w:eastAsia="en-US"/>
              </w:rPr>
              <w:t xml:space="preserve">«ШКОЛА – ресурсный центр </w:t>
            </w:r>
            <w:r w:rsidRPr="003B5CE2">
              <w:rPr>
                <w:b/>
                <w:lang w:eastAsia="en-US"/>
              </w:rPr>
              <w:br/>
              <w:t>духовно– нравственного развития и патриотического воспитания»</w:t>
            </w:r>
          </w:p>
        </w:tc>
        <w:tc>
          <w:tcPr>
            <w:tcW w:w="1438" w:type="dxa"/>
            <w:tcBorders>
              <w:top w:val="single" w:sz="4" w:space="0" w:color="auto"/>
              <w:left w:val="single" w:sz="4" w:space="0" w:color="auto"/>
              <w:bottom w:val="single" w:sz="4" w:space="0" w:color="auto"/>
              <w:right w:val="single" w:sz="4" w:space="0" w:color="auto"/>
            </w:tcBorders>
            <w:hideMark/>
          </w:tcPr>
          <w:p w:rsidR="003A74DC" w:rsidRPr="003B5CE2" w:rsidRDefault="003A74DC" w:rsidP="003A74DC">
            <w:pPr>
              <w:spacing w:line="256" w:lineRule="auto"/>
              <w:rPr>
                <w:lang w:eastAsia="en-US"/>
              </w:rPr>
            </w:pPr>
            <w:r w:rsidRPr="003B5CE2">
              <w:rPr>
                <w:lang w:eastAsia="en-US"/>
              </w:rPr>
              <w:t>Краевой уровень</w:t>
            </w:r>
          </w:p>
        </w:tc>
        <w:tc>
          <w:tcPr>
            <w:tcW w:w="1638" w:type="dxa"/>
            <w:tcBorders>
              <w:top w:val="single" w:sz="4" w:space="0" w:color="auto"/>
              <w:left w:val="single" w:sz="4" w:space="0" w:color="auto"/>
              <w:bottom w:val="single" w:sz="4" w:space="0" w:color="auto"/>
              <w:right w:val="single" w:sz="4" w:space="0" w:color="auto"/>
            </w:tcBorders>
            <w:hideMark/>
          </w:tcPr>
          <w:p w:rsidR="003A74DC" w:rsidRPr="003B5CE2" w:rsidRDefault="003A74DC" w:rsidP="003A74DC">
            <w:pPr>
              <w:spacing w:line="256" w:lineRule="auto"/>
              <w:rPr>
                <w:lang w:eastAsia="en-US"/>
              </w:rPr>
            </w:pPr>
            <w:r w:rsidRPr="003B5CE2">
              <w:rPr>
                <w:lang w:eastAsia="en-US"/>
              </w:rPr>
              <w:t>Михайлов Н.К.</w:t>
            </w:r>
          </w:p>
          <w:p w:rsidR="003A74DC" w:rsidRPr="003B5CE2" w:rsidRDefault="003A74DC" w:rsidP="003A74DC">
            <w:pPr>
              <w:spacing w:line="256" w:lineRule="auto"/>
              <w:rPr>
                <w:lang w:eastAsia="en-US"/>
              </w:rPr>
            </w:pPr>
            <w:r w:rsidRPr="003B5CE2">
              <w:rPr>
                <w:lang w:eastAsia="en-US"/>
              </w:rPr>
              <w:t>Шуваева В.Г.</w:t>
            </w:r>
          </w:p>
          <w:p w:rsidR="003A74DC" w:rsidRPr="003B5CE2" w:rsidRDefault="003A74DC" w:rsidP="003A74DC">
            <w:pPr>
              <w:spacing w:line="256" w:lineRule="auto"/>
              <w:rPr>
                <w:lang w:eastAsia="en-US"/>
              </w:rPr>
            </w:pPr>
            <w:r w:rsidRPr="003B5CE2">
              <w:rPr>
                <w:lang w:eastAsia="en-US"/>
              </w:rPr>
              <w:t>Смирнова С.Н.</w:t>
            </w:r>
          </w:p>
        </w:tc>
        <w:tc>
          <w:tcPr>
            <w:tcW w:w="1790" w:type="dxa"/>
            <w:tcBorders>
              <w:top w:val="single" w:sz="4" w:space="0" w:color="auto"/>
              <w:left w:val="single" w:sz="4" w:space="0" w:color="auto"/>
              <w:bottom w:val="single" w:sz="4" w:space="0" w:color="auto"/>
              <w:right w:val="single" w:sz="4" w:space="0" w:color="auto"/>
            </w:tcBorders>
            <w:hideMark/>
          </w:tcPr>
          <w:p w:rsidR="003A74DC" w:rsidRPr="003B5CE2" w:rsidRDefault="003A74DC" w:rsidP="003A74DC">
            <w:pPr>
              <w:spacing w:line="256" w:lineRule="auto"/>
              <w:rPr>
                <w:lang w:eastAsia="en-US"/>
              </w:rPr>
            </w:pPr>
            <w:r w:rsidRPr="003B5CE2">
              <w:rPr>
                <w:lang w:eastAsia="en-US"/>
              </w:rPr>
              <w:t>Трансляция опыта работы в данном направление</w:t>
            </w:r>
          </w:p>
        </w:tc>
        <w:tc>
          <w:tcPr>
            <w:tcW w:w="1352" w:type="dxa"/>
            <w:tcBorders>
              <w:top w:val="single" w:sz="4" w:space="0" w:color="auto"/>
              <w:left w:val="single" w:sz="4" w:space="0" w:color="auto"/>
              <w:bottom w:val="single" w:sz="4" w:space="0" w:color="auto"/>
              <w:right w:val="single" w:sz="4" w:space="0" w:color="auto"/>
            </w:tcBorders>
            <w:hideMark/>
          </w:tcPr>
          <w:p w:rsidR="003A74DC" w:rsidRPr="003B5CE2" w:rsidRDefault="003A74DC" w:rsidP="003A74DC">
            <w:pPr>
              <w:spacing w:line="256" w:lineRule="auto"/>
              <w:rPr>
                <w:lang w:eastAsia="en-US"/>
              </w:rPr>
            </w:pPr>
            <w:r w:rsidRPr="003B5CE2">
              <w:rPr>
                <w:lang w:eastAsia="en-US"/>
              </w:rPr>
              <w:t>Школьники, ветераны, жители города и района</w:t>
            </w:r>
          </w:p>
        </w:tc>
        <w:tc>
          <w:tcPr>
            <w:tcW w:w="1341" w:type="dxa"/>
            <w:tcBorders>
              <w:top w:val="single" w:sz="4" w:space="0" w:color="auto"/>
              <w:left w:val="single" w:sz="4" w:space="0" w:color="auto"/>
              <w:bottom w:val="single" w:sz="4" w:space="0" w:color="auto"/>
              <w:right w:val="single" w:sz="4" w:space="0" w:color="auto"/>
            </w:tcBorders>
            <w:hideMark/>
          </w:tcPr>
          <w:p w:rsidR="003A74DC" w:rsidRPr="003B5CE2" w:rsidRDefault="003A74DC" w:rsidP="003A74DC">
            <w:pPr>
              <w:spacing w:line="256" w:lineRule="auto"/>
              <w:rPr>
                <w:lang w:eastAsia="en-US"/>
              </w:rPr>
            </w:pPr>
            <w:r w:rsidRPr="003B5CE2">
              <w:rPr>
                <w:lang w:eastAsia="en-US"/>
              </w:rPr>
              <w:t>До 2021 года</w:t>
            </w:r>
          </w:p>
        </w:tc>
      </w:tr>
      <w:tr w:rsidR="003A74DC" w:rsidRPr="003B5CE2" w:rsidTr="003A74DC">
        <w:tc>
          <w:tcPr>
            <w:tcW w:w="1129" w:type="dxa"/>
            <w:tcBorders>
              <w:top w:val="single" w:sz="4" w:space="0" w:color="auto"/>
              <w:left w:val="single" w:sz="4" w:space="0" w:color="auto"/>
              <w:bottom w:val="single" w:sz="4" w:space="0" w:color="auto"/>
              <w:right w:val="single" w:sz="4" w:space="0" w:color="auto"/>
            </w:tcBorders>
            <w:hideMark/>
          </w:tcPr>
          <w:p w:rsidR="003A74DC" w:rsidRPr="003B5CE2" w:rsidRDefault="003A74DC" w:rsidP="003A74DC">
            <w:pPr>
              <w:spacing w:line="256" w:lineRule="auto"/>
              <w:rPr>
                <w:lang w:eastAsia="en-US"/>
              </w:rPr>
            </w:pPr>
            <w:r w:rsidRPr="003B5CE2">
              <w:rPr>
                <w:lang w:eastAsia="en-US"/>
              </w:rPr>
              <w:t xml:space="preserve"> Интеллектуальное</w:t>
            </w:r>
          </w:p>
        </w:tc>
        <w:tc>
          <w:tcPr>
            <w:tcW w:w="1807" w:type="dxa"/>
            <w:tcBorders>
              <w:top w:val="single" w:sz="4" w:space="0" w:color="auto"/>
              <w:left w:val="single" w:sz="4" w:space="0" w:color="auto"/>
              <w:bottom w:val="single" w:sz="4" w:space="0" w:color="auto"/>
              <w:right w:val="single" w:sz="4" w:space="0" w:color="auto"/>
            </w:tcBorders>
            <w:hideMark/>
          </w:tcPr>
          <w:p w:rsidR="003A74DC" w:rsidRPr="003B5CE2" w:rsidRDefault="003A74DC" w:rsidP="003A74DC">
            <w:pPr>
              <w:spacing w:line="256" w:lineRule="auto"/>
              <w:rPr>
                <w:b/>
                <w:lang w:eastAsia="en-US"/>
              </w:rPr>
            </w:pPr>
            <w:r w:rsidRPr="003B5CE2">
              <w:rPr>
                <w:b/>
                <w:lang w:eastAsia="en-US"/>
              </w:rPr>
              <w:t>«Поддержка талантливых детей»,</w:t>
            </w:r>
          </w:p>
        </w:tc>
        <w:tc>
          <w:tcPr>
            <w:tcW w:w="1438" w:type="dxa"/>
            <w:tcBorders>
              <w:top w:val="single" w:sz="4" w:space="0" w:color="auto"/>
              <w:left w:val="single" w:sz="4" w:space="0" w:color="auto"/>
              <w:bottom w:val="single" w:sz="4" w:space="0" w:color="auto"/>
              <w:right w:val="single" w:sz="4" w:space="0" w:color="auto"/>
            </w:tcBorders>
            <w:hideMark/>
          </w:tcPr>
          <w:p w:rsidR="003A74DC" w:rsidRPr="003B5CE2" w:rsidRDefault="003A74DC" w:rsidP="003A74DC">
            <w:pPr>
              <w:spacing w:line="256" w:lineRule="auto"/>
              <w:rPr>
                <w:lang w:eastAsia="en-US"/>
              </w:rPr>
            </w:pPr>
            <w:r w:rsidRPr="003B5CE2">
              <w:rPr>
                <w:lang w:eastAsia="en-US"/>
              </w:rPr>
              <w:t>Институциональный уровень</w:t>
            </w:r>
          </w:p>
        </w:tc>
        <w:tc>
          <w:tcPr>
            <w:tcW w:w="1638" w:type="dxa"/>
            <w:tcBorders>
              <w:top w:val="single" w:sz="4" w:space="0" w:color="auto"/>
              <w:left w:val="single" w:sz="4" w:space="0" w:color="auto"/>
              <w:bottom w:val="single" w:sz="4" w:space="0" w:color="auto"/>
              <w:right w:val="single" w:sz="4" w:space="0" w:color="auto"/>
            </w:tcBorders>
            <w:hideMark/>
          </w:tcPr>
          <w:p w:rsidR="003A74DC" w:rsidRPr="003B5CE2" w:rsidRDefault="003A74DC" w:rsidP="003A74DC">
            <w:pPr>
              <w:spacing w:line="256" w:lineRule="auto"/>
              <w:rPr>
                <w:lang w:eastAsia="en-US"/>
              </w:rPr>
            </w:pPr>
            <w:r w:rsidRPr="003B5CE2">
              <w:rPr>
                <w:lang w:eastAsia="en-US"/>
              </w:rPr>
              <w:t xml:space="preserve"> </w:t>
            </w:r>
          </w:p>
        </w:tc>
        <w:tc>
          <w:tcPr>
            <w:tcW w:w="1790" w:type="dxa"/>
            <w:tcBorders>
              <w:top w:val="single" w:sz="4" w:space="0" w:color="auto"/>
              <w:left w:val="single" w:sz="4" w:space="0" w:color="auto"/>
              <w:bottom w:val="single" w:sz="4" w:space="0" w:color="auto"/>
              <w:right w:val="single" w:sz="4" w:space="0" w:color="auto"/>
            </w:tcBorders>
            <w:hideMark/>
          </w:tcPr>
          <w:p w:rsidR="003A74DC" w:rsidRPr="003B5CE2" w:rsidRDefault="003A74DC" w:rsidP="003A74DC">
            <w:pPr>
              <w:spacing w:line="256" w:lineRule="auto"/>
              <w:rPr>
                <w:lang w:eastAsia="en-US"/>
              </w:rPr>
            </w:pPr>
            <w:r w:rsidRPr="003B5CE2">
              <w:rPr>
                <w:lang w:eastAsia="en-US"/>
              </w:rPr>
              <w:t>Выявление  талантливых детей</w:t>
            </w:r>
          </w:p>
        </w:tc>
        <w:tc>
          <w:tcPr>
            <w:tcW w:w="1352" w:type="dxa"/>
            <w:tcBorders>
              <w:top w:val="single" w:sz="4" w:space="0" w:color="auto"/>
              <w:left w:val="single" w:sz="4" w:space="0" w:color="auto"/>
              <w:bottom w:val="single" w:sz="4" w:space="0" w:color="auto"/>
              <w:right w:val="single" w:sz="4" w:space="0" w:color="auto"/>
            </w:tcBorders>
            <w:hideMark/>
          </w:tcPr>
          <w:p w:rsidR="003A74DC" w:rsidRPr="003B5CE2" w:rsidRDefault="003A74DC" w:rsidP="003A74DC">
            <w:pPr>
              <w:spacing w:line="256" w:lineRule="auto"/>
              <w:rPr>
                <w:lang w:eastAsia="en-US"/>
              </w:rPr>
            </w:pPr>
            <w:r w:rsidRPr="003B5CE2">
              <w:rPr>
                <w:lang w:eastAsia="en-US"/>
              </w:rPr>
              <w:t>С 1 по 11 класс</w:t>
            </w:r>
          </w:p>
        </w:tc>
        <w:tc>
          <w:tcPr>
            <w:tcW w:w="1341" w:type="dxa"/>
            <w:tcBorders>
              <w:top w:val="single" w:sz="4" w:space="0" w:color="auto"/>
              <w:left w:val="single" w:sz="4" w:space="0" w:color="auto"/>
              <w:bottom w:val="single" w:sz="4" w:space="0" w:color="auto"/>
              <w:right w:val="single" w:sz="4" w:space="0" w:color="auto"/>
            </w:tcBorders>
            <w:hideMark/>
          </w:tcPr>
          <w:p w:rsidR="003A74DC" w:rsidRPr="003B5CE2" w:rsidRDefault="003A74DC" w:rsidP="003A74DC">
            <w:pPr>
              <w:spacing w:line="256" w:lineRule="auto"/>
              <w:rPr>
                <w:lang w:eastAsia="en-US"/>
              </w:rPr>
            </w:pPr>
            <w:r w:rsidRPr="003B5CE2">
              <w:rPr>
                <w:lang w:eastAsia="en-US"/>
              </w:rPr>
              <w:t>До 2020 года</w:t>
            </w:r>
          </w:p>
        </w:tc>
      </w:tr>
      <w:tr w:rsidR="003A74DC" w:rsidRPr="003B5CE2" w:rsidTr="003A74DC">
        <w:tc>
          <w:tcPr>
            <w:tcW w:w="1129" w:type="dxa"/>
            <w:tcBorders>
              <w:top w:val="single" w:sz="4" w:space="0" w:color="auto"/>
              <w:left w:val="single" w:sz="4" w:space="0" w:color="auto"/>
              <w:bottom w:val="single" w:sz="4" w:space="0" w:color="auto"/>
              <w:right w:val="single" w:sz="4" w:space="0" w:color="auto"/>
            </w:tcBorders>
            <w:hideMark/>
          </w:tcPr>
          <w:p w:rsidR="003A74DC" w:rsidRPr="003B5CE2" w:rsidRDefault="003A74DC" w:rsidP="003A74DC">
            <w:pPr>
              <w:spacing w:line="256" w:lineRule="auto"/>
              <w:rPr>
                <w:lang w:eastAsia="en-US"/>
              </w:rPr>
            </w:pPr>
            <w:r>
              <w:rPr>
                <w:lang w:eastAsia="en-US"/>
              </w:rPr>
              <w:t xml:space="preserve"> Патриотическое</w:t>
            </w:r>
          </w:p>
        </w:tc>
        <w:tc>
          <w:tcPr>
            <w:tcW w:w="1807" w:type="dxa"/>
            <w:tcBorders>
              <w:top w:val="single" w:sz="4" w:space="0" w:color="auto"/>
              <w:left w:val="single" w:sz="4" w:space="0" w:color="auto"/>
              <w:bottom w:val="single" w:sz="4" w:space="0" w:color="auto"/>
              <w:right w:val="single" w:sz="4" w:space="0" w:color="auto"/>
            </w:tcBorders>
            <w:hideMark/>
          </w:tcPr>
          <w:p w:rsidR="003A74DC" w:rsidRPr="003B5CE2" w:rsidRDefault="003A74DC" w:rsidP="003A74DC">
            <w:pPr>
              <w:spacing w:line="256" w:lineRule="auto"/>
              <w:rPr>
                <w:b/>
                <w:lang w:eastAsia="en-US"/>
              </w:rPr>
            </w:pPr>
            <w:r>
              <w:rPr>
                <w:b/>
                <w:lang w:eastAsia="en-US"/>
              </w:rPr>
              <w:t>«Юнармейское движение2</w:t>
            </w:r>
          </w:p>
        </w:tc>
        <w:tc>
          <w:tcPr>
            <w:tcW w:w="1438" w:type="dxa"/>
            <w:tcBorders>
              <w:top w:val="single" w:sz="4" w:space="0" w:color="auto"/>
              <w:left w:val="single" w:sz="4" w:space="0" w:color="auto"/>
              <w:bottom w:val="single" w:sz="4" w:space="0" w:color="auto"/>
              <w:right w:val="single" w:sz="4" w:space="0" w:color="auto"/>
            </w:tcBorders>
            <w:hideMark/>
          </w:tcPr>
          <w:p w:rsidR="003A74DC" w:rsidRPr="003B5CE2" w:rsidRDefault="003A74DC" w:rsidP="003A74DC">
            <w:pPr>
              <w:spacing w:line="256" w:lineRule="auto"/>
              <w:rPr>
                <w:lang w:eastAsia="en-US"/>
              </w:rPr>
            </w:pPr>
            <w:r>
              <w:rPr>
                <w:lang w:eastAsia="en-US"/>
              </w:rPr>
              <w:t xml:space="preserve"> Краевой уровень</w:t>
            </w:r>
          </w:p>
        </w:tc>
        <w:tc>
          <w:tcPr>
            <w:tcW w:w="1638" w:type="dxa"/>
            <w:tcBorders>
              <w:top w:val="single" w:sz="4" w:space="0" w:color="auto"/>
              <w:left w:val="single" w:sz="4" w:space="0" w:color="auto"/>
              <w:bottom w:val="single" w:sz="4" w:space="0" w:color="auto"/>
              <w:right w:val="single" w:sz="4" w:space="0" w:color="auto"/>
            </w:tcBorders>
            <w:hideMark/>
          </w:tcPr>
          <w:p w:rsidR="003A74DC" w:rsidRDefault="003A74DC" w:rsidP="003A74DC">
            <w:pPr>
              <w:spacing w:line="256" w:lineRule="auto"/>
              <w:rPr>
                <w:lang w:eastAsia="en-US"/>
              </w:rPr>
            </w:pPr>
            <w:r>
              <w:rPr>
                <w:lang w:eastAsia="en-US"/>
              </w:rPr>
              <w:t xml:space="preserve"> Михайлов Н.К.</w:t>
            </w:r>
          </w:p>
          <w:p w:rsidR="003A74DC" w:rsidRPr="003B5CE2" w:rsidRDefault="003A74DC" w:rsidP="003A74DC">
            <w:pPr>
              <w:spacing w:line="256" w:lineRule="auto"/>
              <w:rPr>
                <w:lang w:eastAsia="en-US"/>
              </w:rPr>
            </w:pPr>
            <w:r>
              <w:rPr>
                <w:lang w:eastAsia="en-US"/>
              </w:rPr>
              <w:t>Шуваева В.Г.</w:t>
            </w:r>
          </w:p>
        </w:tc>
        <w:tc>
          <w:tcPr>
            <w:tcW w:w="1790" w:type="dxa"/>
            <w:tcBorders>
              <w:top w:val="single" w:sz="4" w:space="0" w:color="auto"/>
              <w:left w:val="single" w:sz="4" w:space="0" w:color="auto"/>
              <w:bottom w:val="single" w:sz="4" w:space="0" w:color="auto"/>
              <w:right w:val="single" w:sz="4" w:space="0" w:color="auto"/>
            </w:tcBorders>
            <w:hideMark/>
          </w:tcPr>
          <w:p w:rsidR="003A74DC" w:rsidRPr="003B5CE2" w:rsidRDefault="003A74DC" w:rsidP="003A74DC">
            <w:pPr>
              <w:spacing w:line="256" w:lineRule="auto"/>
              <w:rPr>
                <w:lang w:eastAsia="en-US"/>
              </w:rPr>
            </w:pPr>
            <w:r>
              <w:rPr>
                <w:lang w:eastAsia="en-US"/>
              </w:rPr>
              <w:t xml:space="preserve"> </w:t>
            </w:r>
          </w:p>
        </w:tc>
        <w:tc>
          <w:tcPr>
            <w:tcW w:w="1352" w:type="dxa"/>
            <w:tcBorders>
              <w:top w:val="single" w:sz="4" w:space="0" w:color="auto"/>
              <w:left w:val="single" w:sz="4" w:space="0" w:color="auto"/>
              <w:bottom w:val="single" w:sz="4" w:space="0" w:color="auto"/>
              <w:right w:val="single" w:sz="4" w:space="0" w:color="auto"/>
            </w:tcBorders>
            <w:hideMark/>
          </w:tcPr>
          <w:p w:rsidR="003A74DC" w:rsidRPr="003B5CE2" w:rsidRDefault="003A74DC" w:rsidP="003A74DC">
            <w:pPr>
              <w:spacing w:line="256" w:lineRule="auto"/>
              <w:rPr>
                <w:lang w:eastAsia="en-US"/>
              </w:rPr>
            </w:pPr>
            <w:r w:rsidRPr="003B5CE2">
              <w:rPr>
                <w:lang w:eastAsia="en-US"/>
              </w:rPr>
              <w:t>1 классы</w:t>
            </w:r>
          </w:p>
        </w:tc>
        <w:tc>
          <w:tcPr>
            <w:tcW w:w="1341" w:type="dxa"/>
            <w:tcBorders>
              <w:top w:val="single" w:sz="4" w:space="0" w:color="auto"/>
              <w:left w:val="single" w:sz="4" w:space="0" w:color="auto"/>
              <w:bottom w:val="single" w:sz="4" w:space="0" w:color="auto"/>
              <w:right w:val="single" w:sz="4" w:space="0" w:color="auto"/>
            </w:tcBorders>
            <w:hideMark/>
          </w:tcPr>
          <w:p w:rsidR="003A74DC" w:rsidRPr="003B5CE2" w:rsidRDefault="003A74DC" w:rsidP="003A74DC">
            <w:pPr>
              <w:spacing w:line="256" w:lineRule="auto"/>
              <w:rPr>
                <w:lang w:eastAsia="en-US"/>
              </w:rPr>
            </w:pPr>
            <w:r>
              <w:rPr>
                <w:lang w:eastAsia="en-US"/>
              </w:rPr>
              <w:t xml:space="preserve"> Не ограничен</w:t>
            </w:r>
          </w:p>
        </w:tc>
      </w:tr>
      <w:tr w:rsidR="003A74DC" w:rsidRPr="003B5CE2" w:rsidTr="003A74DC">
        <w:tc>
          <w:tcPr>
            <w:tcW w:w="1129" w:type="dxa"/>
            <w:tcBorders>
              <w:top w:val="single" w:sz="4" w:space="0" w:color="auto"/>
              <w:left w:val="single" w:sz="4" w:space="0" w:color="auto"/>
              <w:bottom w:val="single" w:sz="4" w:space="0" w:color="auto"/>
              <w:right w:val="single" w:sz="4" w:space="0" w:color="auto"/>
            </w:tcBorders>
            <w:hideMark/>
          </w:tcPr>
          <w:p w:rsidR="003A74DC" w:rsidRPr="003B5CE2" w:rsidRDefault="003A74DC" w:rsidP="003A74DC">
            <w:pPr>
              <w:spacing w:line="256" w:lineRule="auto"/>
              <w:rPr>
                <w:lang w:eastAsia="en-US"/>
              </w:rPr>
            </w:pPr>
            <w:r w:rsidRPr="003B5CE2">
              <w:rPr>
                <w:lang w:eastAsia="en-US"/>
              </w:rPr>
              <w:t>Духовно-нравственное и патриотическое направление</w:t>
            </w:r>
          </w:p>
        </w:tc>
        <w:tc>
          <w:tcPr>
            <w:tcW w:w="1807" w:type="dxa"/>
            <w:tcBorders>
              <w:top w:val="single" w:sz="4" w:space="0" w:color="auto"/>
              <w:left w:val="single" w:sz="4" w:space="0" w:color="auto"/>
              <w:bottom w:val="single" w:sz="4" w:space="0" w:color="auto"/>
              <w:right w:val="single" w:sz="4" w:space="0" w:color="auto"/>
            </w:tcBorders>
          </w:tcPr>
          <w:p w:rsidR="003A74DC" w:rsidRPr="003B5CE2" w:rsidRDefault="003A74DC" w:rsidP="003A74DC">
            <w:pPr>
              <w:spacing w:line="256" w:lineRule="auto"/>
              <w:ind w:left="360"/>
              <w:rPr>
                <w:b/>
                <w:lang w:eastAsia="en-US"/>
              </w:rPr>
            </w:pPr>
            <w:r w:rsidRPr="003B5CE2">
              <w:rPr>
                <w:b/>
                <w:lang w:eastAsia="en-US"/>
              </w:rPr>
              <w:t>«Кадетский класс в общеобразовательной школе»).</w:t>
            </w:r>
          </w:p>
          <w:p w:rsidR="003A74DC" w:rsidRPr="003B5CE2" w:rsidRDefault="003A74DC" w:rsidP="003A74DC">
            <w:pPr>
              <w:pStyle w:val="5"/>
              <w:tabs>
                <w:tab w:val="left" w:pos="708"/>
              </w:tabs>
              <w:spacing w:line="256" w:lineRule="auto"/>
              <w:ind w:left="426"/>
              <w:jc w:val="both"/>
              <w:rPr>
                <w:rFonts w:ascii="Times New Roman" w:hAnsi="Times New Roman" w:cs="Times New Roman"/>
                <w:b/>
                <w:lang w:eastAsia="en-US"/>
              </w:rPr>
            </w:pPr>
          </w:p>
          <w:p w:rsidR="003A74DC" w:rsidRPr="003B5CE2" w:rsidRDefault="003A74DC" w:rsidP="003A74DC">
            <w:pPr>
              <w:spacing w:line="256" w:lineRule="auto"/>
              <w:rPr>
                <w:b/>
                <w:lang w:eastAsia="en-US"/>
              </w:rPr>
            </w:pPr>
          </w:p>
        </w:tc>
        <w:tc>
          <w:tcPr>
            <w:tcW w:w="1438" w:type="dxa"/>
            <w:tcBorders>
              <w:top w:val="single" w:sz="4" w:space="0" w:color="auto"/>
              <w:left w:val="single" w:sz="4" w:space="0" w:color="auto"/>
              <w:bottom w:val="single" w:sz="4" w:space="0" w:color="auto"/>
              <w:right w:val="single" w:sz="4" w:space="0" w:color="auto"/>
            </w:tcBorders>
            <w:hideMark/>
          </w:tcPr>
          <w:p w:rsidR="003A74DC" w:rsidRPr="003B5CE2" w:rsidRDefault="003A74DC" w:rsidP="003A74DC">
            <w:pPr>
              <w:spacing w:line="256" w:lineRule="auto"/>
              <w:rPr>
                <w:lang w:eastAsia="en-US"/>
              </w:rPr>
            </w:pPr>
            <w:r w:rsidRPr="003B5CE2">
              <w:rPr>
                <w:lang w:eastAsia="en-US"/>
              </w:rPr>
              <w:t xml:space="preserve"> Институциональный уровень</w:t>
            </w:r>
          </w:p>
        </w:tc>
        <w:tc>
          <w:tcPr>
            <w:tcW w:w="1638" w:type="dxa"/>
            <w:tcBorders>
              <w:top w:val="single" w:sz="4" w:space="0" w:color="auto"/>
              <w:left w:val="single" w:sz="4" w:space="0" w:color="auto"/>
              <w:bottom w:val="single" w:sz="4" w:space="0" w:color="auto"/>
              <w:right w:val="single" w:sz="4" w:space="0" w:color="auto"/>
            </w:tcBorders>
            <w:hideMark/>
          </w:tcPr>
          <w:p w:rsidR="003A74DC" w:rsidRPr="003B5CE2" w:rsidRDefault="003A74DC" w:rsidP="003A74DC">
            <w:pPr>
              <w:spacing w:line="256" w:lineRule="auto"/>
              <w:rPr>
                <w:lang w:eastAsia="en-US"/>
              </w:rPr>
            </w:pPr>
            <w:r w:rsidRPr="003B5CE2">
              <w:rPr>
                <w:lang w:eastAsia="en-US"/>
              </w:rPr>
              <w:t>Суслов В.Г.</w:t>
            </w:r>
          </w:p>
          <w:p w:rsidR="003A74DC" w:rsidRPr="003B5CE2" w:rsidRDefault="003A74DC" w:rsidP="003A74DC">
            <w:pPr>
              <w:spacing w:line="256" w:lineRule="auto"/>
              <w:rPr>
                <w:lang w:eastAsia="en-US"/>
              </w:rPr>
            </w:pPr>
            <w:r w:rsidRPr="003B5CE2">
              <w:rPr>
                <w:lang w:eastAsia="en-US"/>
              </w:rPr>
              <w:t>Терсинских Л.В.</w:t>
            </w:r>
          </w:p>
          <w:p w:rsidR="003A74DC" w:rsidRPr="003B5CE2" w:rsidRDefault="003A74DC" w:rsidP="003A74DC">
            <w:pPr>
              <w:spacing w:line="256" w:lineRule="auto"/>
              <w:rPr>
                <w:lang w:eastAsia="en-US"/>
              </w:rPr>
            </w:pPr>
            <w:r w:rsidRPr="003B5CE2">
              <w:rPr>
                <w:lang w:eastAsia="en-US"/>
              </w:rPr>
              <w:t>Штайда Р.А..</w:t>
            </w:r>
          </w:p>
          <w:p w:rsidR="003A74DC" w:rsidRPr="003B5CE2" w:rsidRDefault="003A74DC" w:rsidP="003A74DC">
            <w:pPr>
              <w:spacing w:line="256" w:lineRule="auto"/>
              <w:rPr>
                <w:lang w:eastAsia="en-US"/>
              </w:rPr>
            </w:pPr>
            <w:r w:rsidRPr="003B5CE2">
              <w:rPr>
                <w:lang w:eastAsia="en-US"/>
              </w:rPr>
              <w:t>Бузунова Е.В.</w:t>
            </w:r>
          </w:p>
        </w:tc>
        <w:tc>
          <w:tcPr>
            <w:tcW w:w="1790" w:type="dxa"/>
            <w:tcBorders>
              <w:top w:val="single" w:sz="4" w:space="0" w:color="auto"/>
              <w:left w:val="single" w:sz="4" w:space="0" w:color="auto"/>
              <w:bottom w:val="single" w:sz="4" w:space="0" w:color="auto"/>
              <w:right w:val="single" w:sz="4" w:space="0" w:color="auto"/>
            </w:tcBorders>
            <w:hideMark/>
          </w:tcPr>
          <w:p w:rsidR="003A74DC" w:rsidRPr="003B5CE2" w:rsidRDefault="003A74DC" w:rsidP="003A74DC">
            <w:pPr>
              <w:spacing w:line="256" w:lineRule="auto"/>
              <w:rPr>
                <w:lang w:eastAsia="en-US"/>
              </w:rPr>
            </w:pPr>
            <w:r w:rsidRPr="003B5CE2">
              <w:rPr>
                <w:lang w:eastAsia="en-US"/>
              </w:rPr>
              <w:t>Подготовка детей к службе в РА.</w:t>
            </w:r>
          </w:p>
        </w:tc>
        <w:tc>
          <w:tcPr>
            <w:tcW w:w="1352" w:type="dxa"/>
            <w:tcBorders>
              <w:top w:val="single" w:sz="4" w:space="0" w:color="auto"/>
              <w:left w:val="single" w:sz="4" w:space="0" w:color="auto"/>
              <w:bottom w:val="single" w:sz="4" w:space="0" w:color="auto"/>
              <w:right w:val="single" w:sz="4" w:space="0" w:color="auto"/>
            </w:tcBorders>
            <w:hideMark/>
          </w:tcPr>
          <w:p w:rsidR="003A74DC" w:rsidRPr="003B5CE2" w:rsidRDefault="003A74DC" w:rsidP="003A74DC">
            <w:pPr>
              <w:spacing w:line="256" w:lineRule="auto"/>
              <w:rPr>
                <w:lang w:eastAsia="en-US"/>
              </w:rPr>
            </w:pPr>
            <w:r w:rsidRPr="003B5CE2">
              <w:rPr>
                <w:lang w:eastAsia="en-US"/>
              </w:rPr>
              <w:t>5а,6а,7а  классы</w:t>
            </w:r>
          </w:p>
        </w:tc>
        <w:tc>
          <w:tcPr>
            <w:tcW w:w="1341" w:type="dxa"/>
            <w:tcBorders>
              <w:top w:val="single" w:sz="4" w:space="0" w:color="auto"/>
              <w:left w:val="single" w:sz="4" w:space="0" w:color="auto"/>
              <w:bottom w:val="single" w:sz="4" w:space="0" w:color="auto"/>
              <w:right w:val="single" w:sz="4" w:space="0" w:color="auto"/>
            </w:tcBorders>
            <w:hideMark/>
          </w:tcPr>
          <w:p w:rsidR="003A74DC" w:rsidRPr="003B5CE2" w:rsidRDefault="003A74DC" w:rsidP="003A74DC">
            <w:pPr>
              <w:spacing w:line="256" w:lineRule="auto"/>
              <w:rPr>
                <w:lang w:eastAsia="en-US"/>
              </w:rPr>
            </w:pPr>
            <w:r w:rsidRPr="003B5CE2">
              <w:rPr>
                <w:lang w:eastAsia="en-US"/>
              </w:rPr>
              <w:t>Не ограничен</w:t>
            </w:r>
          </w:p>
        </w:tc>
      </w:tr>
      <w:tr w:rsidR="003A74DC" w:rsidRPr="003B5CE2" w:rsidTr="003A74DC">
        <w:tc>
          <w:tcPr>
            <w:tcW w:w="1129" w:type="dxa"/>
            <w:tcBorders>
              <w:top w:val="single" w:sz="4" w:space="0" w:color="auto"/>
              <w:left w:val="single" w:sz="4" w:space="0" w:color="auto"/>
              <w:bottom w:val="single" w:sz="4" w:space="0" w:color="auto"/>
              <w:right w:val="single" w:sz="4" w:space="0" w:color="auto"/>
            </w:tcBorders>
          </w:tcPr>
          <w:p w:rsidR="003A74DC" w:rsidRPr="003B5CE2" w:rsidRDefault="003A74DC" w:rsidP="003A74DC">
            <w:pPr>
              <w:spacing w:line="256" w:lineRule="auto"/>
              <w:rPr>
                <w:lang w:eastAsia="en-US"/>
              </w:rPr>
            </w:pPr>
            <w:r>
              <w:rPr>
                <w:lang w:eastAsia="en-US"/>
              </w:rPr>
              <w:t>Социальный</w:t>
            </w:r>
          </w:p>
        </w:tc>
        <w:tc>
          <w:tcPr>
            <w:tcW w:w="1807" w:type="dxa"/>
            <w:tcBorders>
              <w:top w:val="single" w:sz="4" w:space="0" w:color="auto"/>
              <w:left w:val="single" w:sz="4" w:space="0" w:color="auto"/>
              <w:bottom w:val="single" w:sz="4" w:space="0" w:color="auto"/>
              <w:right w:val="single" w:sz="4" w:space="0" w:color="auto"/>
            </w:tcBorders>
          </w:tcPr>
          <w:p w:rsidR="003A74DC" w:rsidRPr="003B5CE2" w:rsidRDefault="003A74DC" w:rsidP="003A74DC">
            <w:pPr>
              <w:spacing w:line="256" w:lineRule="auto"/>
              <w:ind w:left="360"/>
              <w:rPr>
                <w:b/>
                <w:lang w:eastAsia="en-US"/>
              </w:rPr>
            </w:pPr>
            <w:r>
              <w:rPr>
                <w:b/>
                <w:lang w:eastAsia="en-US"/>
              </w:rPr>
              <w:t>«Я –гражданин России»</w:t>
            </w:r>
          </w:p>
        </w:tc>
        <w:tc>
          <w:tcPr>
            <w:tcW w:w="1438" w:type="dxa"/>
            <w:tcBorders>
              <w:top w:val="single" w:sz="4" w:space="0" w:color="auto"/>
              <w:left w:val="single" w:sz="4" w:space="0" w:color="auto"/>
              <w:bottom w:val="single" w:sz="4" w:space="0" w:color="auto"/>
              <w:right w:val="single" w:sz="4" w:space="0" w:color="auto"/>
            </w:tcBorders>
          </w:tcPr>
          <w:p w:rsidR="003A74DC" w:rsidRPr="003B5CE2" w:rsidRDefault="003A74DC" w:rsidP="003A74DC">
            <w:pPr>
              <w:spacing w:line="256" w:lineRule="auto"/>
              <w:rPr>
                <w:lang w:eastAsia="en-US"/>
              </w:rPr>
            </w:pPr>
            <w:r>
              <w:rPr>
                <w:lang w:eastAsia="en-US"/>
              </w:rPr>
              <w:t>Институциональный</w:t>
            </w:r>
          </w:p>
        </w:tc>
        <w:tc>
          <w:tcPr>
            <w:tcW w:w="1638" w:type="dxa"/>
            <w:tcBorders>
              <w:top w:val="single" w:sz="4" w:space="0" w:color="auto"/>
              <w:left w:val="single" w:sz="4" w:space="0" w:color="auto"/>
              <w:bottom w:val="single" w:sz="4" w:space="0" w:color="auto"/>
              <w:right w:val="single" w:sz="4" w:space="0" w:color="auto"/>
            </w:tcBorders>
          </w:tcPr>
          <w:p w:rsidR="003A74DC" w:rsidRPr="003B5CE2" w:rsidRDefault="003A74DC" w:rsidP="003A74DC">
            <w:pPr>
              <w:spacing w:line="256" w:lineRule="auto"/>
              <w:rPr>
                <w:lang w:eastAsia="en-US"/>
              </w:rPr>
            </w:pPr>
            <w:r>
              <w:rPr>
                <w:lang w:eastAsia="en-US"/>
              </w:rPr>
              <w:t>Реутова М.М.</w:t>
            </w:r>
          </w:p>
        </w:tc>
        <w:tc>
          <w:tcPr>
            <w:tcW w:w="1790" w:type="dxa"/>
            <w:tcBorders>
              <w:top w:val="single" w:sz="4" w:space="0" w:color="auto"/>
              <w:left w:val="single" w:sz="4" w:space="0" w:color="auto"/>
              <w:bottom w:val="single" w:sz="4" w:space="0" w:color="auto"/>
              <w:right w:val="single" w:sz="4" w:space="0" w:color="auto"/>
            </w:tcBorders>
          </w:tcPr>
          <w:p w:rsidR="003A74DC" w:rsidRPr="003B5CE2" w:rsidRDefault="003A74DC" w:rsidP="003A74DC">
            <w:pPr>
              <w:spacing w:line="256" w:lineRule="auto"/>
              <w:rPr>
                <w:lang w:eastAsia="en-US"/>
              </w:rPr>
            </w:pPr>
            <w:r>
              <w:rPr>
                <w:lang w:eastAsia="en-US"/>
              </w:rPr>
              <w:t>Развитие детского движения</w:t>
            </w:r>
          </w:p>
        </w:tc>
        <w:tc>
          <w:tcPr>
            <w:tcW w:w="1352" w:type="dxa"/>
            <w:tcBorders>
              <w:top w:val="single" w:sz="4" w:space="0" w:color="auto"/>
              <w:left w:val="single" w:sz="4" w:space="0" w:color="auto"/>
              <w:bottom w:val="single" w:sz="4" w:space="0" w:color="auto"/>
              <w:right w:val="single" w:sz="4" w:space="0" w:color="auto"/>
            </w:tcBorders>
          </w:tcPr>
          <w:p w:rsidR="003A74DC" w:rsidRPr="003B5CE2" w:rsidRDefault="003A74DC" w:rsidP="003A74DC">
            <w:pPr>
              <w:spacing w:line="256" w:lineRule="auto"/>
              <w:rPr>
                <w:lang w:eastAsia="en-US"/>
              </w:rPr>
            </w:pPr>
            <w:r>
              <w:rPr>
                <w:lang w:eastAsia="en-US"/>
              </w:rPr>
              <w:t>с 5по 11 классы</w:t>
            </w:r>
          </w:p>
        </w:tc>
        <w:tc>
          <w:tcPr>
            <w:tcW w:w="1341" w:type="dxa"/>
            <w:tcBorders>
              <w:top w:val="single" w:sz="4" w:space="0" w:color="auto"/>
              <w:left w:val="single" w:sz="4" w:space="0" w:color="auto"/>
              <w:bottom w:val="single" w:sz="4" w:space="0" w:color="auto"/>
              <w:right w:val="single" w:sz="4" w:space="0" w:color="auto"/>
            </w:tcBorders>
          </w:tcPr>
          <w:p w:rsidR="003A74DC" w:rsidRPr="003B5CE2" w:rsidRDefault="003A74DC" w:rsidP="003A74DC">
            <w:pPr>
              <w:spacing w:line="256" w:lineRule="auto"/>
              <w:rPr>
                <w:lang w:eastAsia="en-US"/>
              </w:rPr>
            </w:pPr>
            <w:r>
              <w:rPr>
                <w:lang w:eastAsia="en-US"/>
              </w:rPr>
              <w:t>Не ограничен</w:t>
            </w:r>
          </w:p>
        </w:tc>
      </w:tr>
    </w:tbl>
    <w:p w:rsidR="003A74DC" w:rsidRDefault="003A74DC" w:rsidP="003A74DC">
      <w:pPr>
        <w:pStyle w:val="18"/>
        <w:shd w:val="clear" w:color="auto" w:fill="auto"/>
        <w:spacing w:after="180"/>
        <w:ind w:firstLine="0"/>
        <w:jc w:val="both"/>
      </w:pPr>
    </w:p>
    <w:p w:rsidR="003A74DC" w:rsidRDefault="003A74DC" w:rsidP="003A74DC">
      <w:pPr>
        <w:pStyle w:val="18"/>
        <w:shd w:val="clear" w:color="auto" w:fill="auto"/>
        <w:spacing w:after="180"/>
        <w:ind w:firstLine="709"/>
        <w:jc w:val="both"/>
      </w:pPr>
      <w:r>
        <w:t>Всего за 2019 - 2020 учебный год 280 обучающихся приняли участие в различных конкурсах школьного, муниципального, регионального, всероссийского уровней.</w:t>
      </w:r>
    </w:p>
    <w:p w:rsidR="003A74DC" w:rsidRDefault="003A74DC" w:rsidP="003A74DC">
      <w:pPr>
        <w:pStyle w:val="18"/>
        <w:shd w:val="clear" w:color="auto" w:fill="auto"/>
        <w:spacing w:after="180"/>
        <w:ind w:firstLine="709"/>
        <w:jc w:val="both"/>
      </w:pPr>
      <w:r>
        <w:t>Отмечаем качественную работу по подготовке и вовлечению обучающихся и родителей в конкурсах следующих классных руководителей и учителей - предметников: Михайлов Н.К, Реутова М.М, Лукина В.В, Штайда Р.А, Козицына Т.В, Юркова Н.В, Такмакова О.В, Бардина Н.С, Суслов В.Г, Терсинских Л.В, Бузунова Е.В, Поварницына Т.А, Воробьев С.В, Лузин В.В, Зыбина Е.В, Новикова И.В, Устькачкинцева В.В, Усатых Л.И, Мальцева Ж.И, Аликина Е.В, Попова Г.П, Раннева Л.Б.</w:t>
      </w:r>
    </w:p>
    <w:p w:rsidR="003A74DC" w:rsidRPr="001346A6" w:rsidRDefault="003A74DC" w:rsidP="003A74DC">
      <w:pPr>
        <w:spacing w:before="120" w:after="120"/>
        <w:ind w:firstLine="142"/>
        <w:jc w:val="both"/>
      </w:pPr>
      <w:r w:rsidRPr="001346A6">
        <w:rPr>
          <w:b/>
        </w:rPr>
        <w:t>Достижения воспитанников (статистика за 2016-2017 уч. год)</w:t>
      </w:r>
      <w:r w:rsidRPr="001346A6">
        <w:t>:</w:t>
      </w:r>
    </w:p>
    <w:tbl>
      <w:tblPr>
        <w:tblW w:w="9384" w:type="dxa"/>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0"/>
        <w:gridCol w:w="2268"/>
        <w:gridCol w:w="2409"/>
        <w:gridCol w:w="2127"/>
      </w:tblGrid>
      <w:tr w:rsidR="003A74DC" w:rsidRPr="001346A6" w:rsidTr="003A74DC">
        <w:tc>
          <w:tcPr>
            <w:tcW w:w="2580" w:type="dxa"/>
            <w:tcBorders>
              <w:top w:val="single" w:sz="4" w:space="0" w:color="auto"/>
              <w:left w:val="single" w:sz="4" w:space="0" w:color="auto"/>
              <w:bottom w:val="single" w:sz="4" w:space="0" w:color="auto"/>
              <w:right w:val="single" w:sz="4" w:space="0" w:color="auto"/>
            </w:tcBorders>
            <w:hideMark/>
          </w:tcPr>
          <w:p w:rsidR="003A74DC" w:rsidRPr="001346A6" w:rsidRDefault="003A74DC" w:rsidP="003A74DC">
            <w:pPr>
              <w:jc w:val="center"/>
              <w:rPr>
                <w:b/>
              </w:rPr>
            </w:pPr>
            <w:r w:rsidRPr="001346A6">
              <w:rPr>
                <w:b/>
              </w:rPr>
              <w:t>Уровни</w:t>
            </w:r>
          </w:p>
        </w:tc>
        <w:tc>
          <w:tcPr>
            <w:tcW w:w="2268" w:type="dxa"/>
            <w:tcBorders>
              <w:top w:val="single" w:sz="4" w:space="0" w:color="auto"/>
              <w:left w:val="single" w:sz="4" w:space="0" w:color="auto"/>
              <w:bottom w:val="single" w:sz="4" w:space="0" w:color="auto"/>
              <w:right w:val="single" w:sz="4" w:space="0" w:color="auto"/>
            </w:tcBorders>
            <w:hideMark/>
          </w:tcPr>
          <w:p w:rsidR="003A74DC" w:rsidRPr="001346A6" w:rsidRDefault="003A74DC" w:rsidP="003A74DC">
            <w:pPr>
              <w:jc w:val="center"/>
              <w:rPr>
                <w:b/>
              </w:rPr>
            </w:pPr>
            <w:r w:rsidRPr="001346A6">
              <w:rPr>
                <w:b/>
              </w:rPr>
              <w:t>Количество участников</w:t>
            </w:r>
          </w:p>
        </w:tc>
        <w:tc>
          <w:tcPr>
            <w:tcW w:w="2409" w:type="dxa"/>
            <w:tcBorders>
              <w:top w:val="single" w:sz="4" w:space="0" w:color="auto"/>
              <w:left w:val="single" w:sz="4" w:space="0" w:color="auto"/>
              <w:bottom w:val="single" w:sz="4" w:space="0" w:color="auto"/>
              <w:right w:val="single" w:sz="4" w:space="0" w:color="auto"/>
            </w:tcBorders>
            <w:hideMark/>
          </w:tcPr>
          <w:p w:rsidR="003A74DC" w:rsidRPr="001346A6" w:rsidRDefault="003A74DC" w:rsidP="003A74DC">
            <w:pPr>
              <w:jc w:val="center"/>
              <w:rPr>
                <w:b/>
              </w:rPr>
            </w:pPr>
            <w:r w:rsidRPr="001346A6">
              <w:rPr>
                <w:b/>
              </w:rPr>
              <w:t>Из них количество победителей</w:t>
            </w:r>
          </w:p>
        </w:tc>
        <w:tc>
          <w:tcPr>
            <w:tcW w:w="2127" w:type="dxa"/>
            <w:tcBorders>
              <w:top w:val="single" w:sz="4" w:space="0" w:color="auto"/>
              <w:left w:val="single" w:sz="4" w:space="0" w:color="auto"/>
              <w:bottom w:val="single" w:sz="4" w:space="0" w:color="auto"/>
              <w:right w:val="single" w:sz="4" w:space="0" w:color="auto"/>
            </w:tcBorders>
            <w:hideMark/>
          </w:tcPr>
          <w:p w:rsidR="003A74DC" w:rsidRPr="001346A6" w:rsidRDefault="003A74DC" w:rsidP="003A74DC">
            <w:pPr>
              <w:jc w:val="center"/>
              <w:rPr>
                <w:b/>
              </w:rPr>
            </w:pPr>
            <w:r w:rsidRPr="001346A6">
              <w:rPr>
                <w:b/>
              </w:rPr>
              <w:t>Из них количество призеров</w:t>
            </w:r>
          </w:p>
        </w:tc>
      </w:tr>
      <w:tr w:rsidR="003A74DC" w:rsidRPr="001346A6" w:rsidTr="003A74DC">
        <w:tc>
          <w:tcPr>
            <w:tcW w:w="2580" w:type="dxa"/>
            <w:tcBorders>
              <w:top w:val="single" w:sz="4" w:space="0" w:color="auto"/>
              <w:left w:val="single" w:sz="4" w:space="0" w:color="auto"/>
              <w:bottom w:val="single" w:sz="4" w:space="0" w:color="auto"/>
              <w:right w:val="single" w:sz="4" w:space="0" w:color="auto"/>
            </w:tcBorders>
            <w:hideMark/>
          </w:tcPr>
          <w:p w:rsidR="003A74DC" w:rsidRPr="001346A6" w:rsidRDefault="003A74DC" w:rsidP="003A74DC">
            <w:r w:rsidRPr="001346A6">
              <w:t>Институциональный</w:t>
            </w:r>
          </w:p>
        </w:tc>
        <w:tc>
          <w:tcPr>
            <w:tcW w:w="2268" w:type="dxa"/>
            <w:tcBorders>
              <w:top w:val="single" w:sz="4" w:space="0" w:color="auto"/>
              <w:left w:val="single" w:sz="4" w:space="0" w:color="auto"/>
              <w:bottom w:val="single" w:sz="4" w:space="0" w:color="auto"/>
              <w:right w:val="single" w:sz="4" w:space="0" w:color="auto"/>
            </w:tcBorders>
            <w:hideMark/>
          </w:tcPr>
          <w:p w:rsidR="003A74DC" w:rsidRPr="001346A6" w:rsidRDefault="003A74DC" w:rsidP="003A74DC">
            <w:pPr>
              <w:jc w:val="center"/>
            </w:pPr>
            <w:r>
              <w:t>3</w:t>
            </w:r>
            <w:r w:rsidRPr="001346A6">
              <w:t>89</w:t>
            </w:r>
          </w:p>
        </w:tc>
        <w:tc>
          <w:tcPr>
            <w:tcW w:w="2409" w:type="dxa"/>
            <w:tcBorders>
              <w:top w:val="single" w:sz="4" w:space="0" w:color="auto"/>
              <w:left w:val="single" w:sz="4" w:space="0" w:color="auto"/>
              <w:bottom w:val="single" w:sz="4" w:space="0" w:color="auto"/>
              <w:right w:val="single" w:sz="4" w:space="0" w:color="auto"/>
            </w:tcBorders>
            <w:hideMark/>
          </w:tcPr>
          <w:p w:rsidR="003A74DC" w:rsidRPr="001346A6" w:rsidRDefault="003A74DC" w:rsidP="003A74DC">
            <w:pPr>
              <w:jc w:val="center"/>
            </w:pPr>
            <w:r w:rsidRPr="001346A6">
              <w:t>180</w:t>
            </w:r>
          </w:p>
        </w:tc>
        <w:tc>
          <w:tcPr>
            <w:tcW w:w="2127" w:type="dxa"/>
            <w:tcBorders>
              <w:top w:val="single" w:sz="4" w:space="0" w:color="auto"/>
              <w:left w:val="single" w:sz="4" w:space="0" w:color="auto"/>
              <w:bottom w:val="single" w:sz="4" w:space="0" w:color="auto"/>
              <w:right w:val="single" w:sz="4" w:space="0" w:color="auto"/>
            </w:tcBorders>
            <w:hideMark/>
          </w:tcPr>
          <w:p w:rsidR="003A74DC" w:rsidRPr="001346A6" w:rsidRDefault="003A74DC" w:rsidP="003A74DC">
            <w:r>
              <w:t xml:space="preserve">            11</w:t>
            </w:r>
            <w:r w:rsidRPr="001346A6">
              <w:t>9</w:t>
            </w:r>
          </w:p>
        </w:tc>
      </w:tr>
      <w:tr w:rsidR="003A74DC" w:rsidRPr="001346A6" w:rsidTr="003A74DC">
        <w:tc>
          <w:tcPr>
            <w:tcW w:w="2580" w:type="dxa"/>
            <w:tcBorders>
              <w:top w:val="single" w:sz="4" w:space="0" w:color="auto"/>
              <w:left w:val="single" w:sz="4" w:space="0" w:color="auto"/>
              <w:bottom w:val="single" w:sz="4" w:space="0" w:color="auto"/>
              <w:right w:val="single" w:sz="4" w:space="0" w:color="auto"/>
            </w:tcBorders>
            <w:hideMark/>
          </w:tcPr>
          <w:p w:rsidR="003A74DC" w:rsidRPr="001346A6" w:rsidRDefault="003A74DC" w:rsidP="003A74DC">
            <w:r w:rsidRPr="001346A6">
              <w:t>Муниципальный</w:t>
            </w:r>
          </w:p>
        </w:tc>
        <w:tc>
          <w:tcPr>
            <w:tcW w:w="2268" w:type="dxa"/>
            <w:tcBorders>
              <w:top w:val="single" w:sz="4" w:space="0" w:color="auto"/>
              <w:left w:val="single" w:sz="4" w:space="0" w:color="auto"/>
              <w:bottom w:val="single" w:sz="4" w:space="0" w:color="auto"/>
              <w:right w:val="single" w:sz="4" w:space="0" w:color="auto"/>
            </w:tcBorders>
            <w:hideMark/>
          </w:tcPr>
          <w:p w:rsidR="003A74DC" w:rsidRPr="001346A6" w:rsidRDefault="003A74DC" w:rsidP="003A74DC">
            <w:pPr>
              <w:jc w:val="center"/>
            </w:pPr>
            <w:r w:rsidRPr="001346A6">
              <w:t>271</w:t>
            </w:r>
          </w:p>
        </w:tc>
        <w:tc>
          <w:tcPr>
            <w:tcW w:w="2409" w:type="dxa"/>
            <w:tcBorders>
              <w:top w:val="single" w:sz="4" w:space="0" w:color="auto"/>
              <w:left w:val="single" w:sz="4" w:space="0" w:color="auto"/>
              <w:bottom w:val="single" w:sz="4" w:space="0" w:color="auto"/>
              <w:right w:val="single" w:sz="4" w:space="0" w:color="auto"/>
            </w:tcBorders>
            <w:hideMark/>
          </w:tcPr>
          <w:p w:rsidR="003A74DC" w:rsidRPr="001346A6" w:rsidRDefault="003A74DC" w:rsidP="003A74DC">
            <w:pPr>
              <w:jc w:val="center"/>
            </w:pPr>
            <w:r>
              <w:t>16</w:t>
            </w:r>
            <w:r w:rsidRPr="001346A6">
              <w:t>7</w:t>
            </w:r>
          </w:p>
        </w:tc>
        <w:tc>
          <w:tcPr>
            <w:tcW w:w="2127" w:type="dxa"/>
            <w:tcBorders>
              <w:top w:val="single" w:sz="4" w:space="0" w:color="auto"/>
              <w:left w:val="single" w:sz="4" w:space="0" w:color="auto"/>
              <w:bottom w:val="single" w:sz="4" w:space="0" w:color="auto"/>
              <w:right w:val="single" w:sz="4" w:space="0" w:color="auto"/>
            </w:tcBorders>
            <w:hideMark/>
          </w:tcPr>
          <w:p w:rsidR="003A74DC" w:rsidRPr="001346A6" w:rsidRDefault="003A74DC" w:rsidP="003A74DC">
            <w:pPr>
              <w:jc w:val="center"/>
            </w:pPr>
            <w:r>
              <w:t>99</w:t>
            </w:r>
          </w:p>
        </w:tc>
      </w:tr>
      <w:tr w:rsidR="003A74DC" w:rsidRPr="001346A6" w:rsidTr="003A74DC">
        <w:tc>
          <w:tcPr>
            <w:tcW w:w="2580" w:type="dxa"/>
            <w:tcBorders>
              <w:top w:val="single" w:sz="4" w:space="0" w:color="auto"/>
              <w:left w:val="single" w:sz="4" w:space="0" w:color="auto"/>
              <w:bottom w:val="single" w:sz="4" w:space="0" w:color="auto"/>
              <w:right w:val="single" w:sz="4" w:space="0" w:color="auto"/>
            </w:tcBorders>
            <w:hideMark/>
          </w:tcPr>
          <w:p w:rsidR="003A74DC" w:rsidRPr="001346A6" w:rsidRDefault="003A74DC" w:rsidP="003A74DC">
            <w:r w:rsidRPr="001346A6">
              <w:t>Краевой (+ зональный)</w:t>
            </w:r>
          </w:p>
        </w:tc>
        <w:tc>
          <w:tcPr>
            <w:tcW w:w="2268" w:type="dxa"/>
            <w:tcBorders>
              <w:top w:val="single" w:sz="4" w:space="0" w:color="auto"/>
              <w:left w:val="single" w:sz="4" w:space="0" w:color="auto"/>
              <w:bottom w:val="single" w:sz="4" w:space="0" w:color="auto"/>
              <w:right w:val="single" w:sz="4" w:space="0" w:color="auto"/>
            </w:tcBorders>
            <w:hideMark/>
          </w:tcPr>
          <w:p w:rsidR="003A74DC" w:rsidRPr="001346A6" w:rsidRDefault="003A74DC" w:rsidP="003A74DC">
            <w:pPr>
              <w:jc w:val="center"/>
            </w:pPr>
            <w:r>
              <w:t>105</w:t>
            </w:r>
          </w:p>
        </w:tc>
        <w:tc>
          <w:tcPr>
            <w:tcW w:w="2409" w:type="dxa"/>
            <w:tcBorders>
              <w:top w:val="single" w:sz="4" w:space="0" w:color="auto"/>
              <w:left w:val="single" w:sz="4" w:space="0" w:color="auto"/>
              <w:bottom w:val="single" w:sz="4" w:space="0" w:color="auto"/>
              <w:right w:val="single" w:sz="4" w:space="0" w:color="auto"/>
            </w:tcBorders>
            <w:hideMark/>
          </w:tcPr>
          <w:p w:rsidR="003A74DC" w:rsidRPr="001346A6" w:rsidRDefault="003A74DC" w:rsidP="003A74DC">
            <w:pPr>
              <w:jc w:val="center"/>
            </w:pPr>
            <w:r>
              <w:t>56</w:t>
            </w:r>
          </w:p>
        </w:tc>
        <w:tc>
          <w:tcPr>
            <w:tcW w:w="2127" w:type="dxa"/>
            <w:tcBorders>
              <w:top w:val="single" w:sz="4" w:space="0" w:color="auto"/>
              <w:left w:val="single" w:sz="4" w:space="0" w:color="auto"/>
              <w:bottom w:val="single" w:sz="4" w:space="0" w:color="auto"/>
              <w:right w:val="single" w:sz="4" w:space="0" w:color="auto"/>
            </w:tcBorders>
            <w:hideMark/>
          </w:tcPr>
          <w:p w:rsidR="003A74DC" w:rsidRPr="001346A6" w:rsidRDefault="003A74DC" w:rsidP="003A74DC">
            <w:pPr>
              <w:jc w:val="center"/>
            </w:pPr>
            <w:r>
              <w:t>9</w:t>
            </w:r>
          </w:p>
        </w:tc>
      </w:tr>
      <w:tr w:rsidR="003A74DC" w:rsidTr="003A74DC">
        <w:tc>
          <w:tcPr>
            <w:tcW w:w="2580" w:type="dxa"/>
            <w:tcBorders>
              <w:top w:val="single" w:sz="4" w:space="0" w:color="auto"/>
              <w:left w:val="single" w:sz="4" w:space="0" w:color="auto"/>
              <w:bottom w:val="single" w:sz="4" w:space="0" w:color="auto"/>
              <w:right w:val="single" w:sz="4" w:space="0" w:color="auto"/>
            </w:tcBorders>
            <w:hideMark/>
          </w:tcPr>
          <w:p w:rsidR="003A74DC" w:rsidRPr="001346A6" w:rsidRDefault="003A74DC" w:rsidP="003A74DC">
            <w:r w:rsidRPr="001346A6">
              <w:t>Всероссийский</w:t>
            </w:r>
          </w:p>
        </w:tc>
        <w:tc>
          <w:tcPr>
            <w:tcW w:w="2268" w:type="dxa"/>
            <w:tcBorders>
              <w:top w:val="single" w:sz="4" w:space="0" w:color="auto"/>
              <w:left w:val="single" w:sz="4" w:space="0" w:color="auto"/>
              <w:bottom w:val="single" w:sz="4" w:space="0" w:color="auto"/>
              <w:right w:val="single" w:sz="4" w:space="0" w:color="auto"/>
            </w:tcBorders>
            <w:hideMark/>
          </w:tcPr>
          <w:p w:rsidR="003A74DC" w:rsidRPr="001346A6" w:rsidRDefault="003A74DC" w:rsidP="003A74DC">
            <w:pPr>
              <w:jc w:val="center"/>
            </w:pPr>
            <w:r w:rsidRPr="001346A6">
              <w:t>56</w:t>
            </w:r>
          </w:p>
        </w:tc>
        <w:tc>
          <w:tcPr>
            <w:tcW w:w="2409" w:type="dxa"/>
            <w:tcBorders>
              <w:top w:val="single" w:sz="4" w:space="0" w:color="auto"/>
              <w:left w:val="single" w:sz="4" w:space="0" w:color="auto"/>
              <w:bottom w:val="single" w:sz="4" w:space="0" w:color="auto"/>
              <w:right w:val="single" w:sz="4" w:space="0" w:color="auto"/>
            </w:tcBorders>
            <w:hideMark/>
          </w:tcPr>
          <w:p w:rsidR="003A74DC" w:rsidRPr="001346A6" w:rsidRDefault="003A74DC" w:rsidP="003A74DC">
            <w:pPr>
              <w:jc w:val="center"/>
            </w:pPr>
            <w:r>
              <w:t>21</w:t>
            </w:r>
          </w:p>
        </w:tc>
        <w:tc>
          <w:tcPr>
            <w:tcW w:w="2127" w:type="dxa"/>
            <w:tcBorders>
              <w:top w:val="single" w:sz="4" w:space="0" w:color="auto"/>
              <w:left w:val="single" w:sz="4" w:space="0" w:color="auto"/>
              <w:bottom w:val="single" w:sz="4" w:space="0" w:color="auto"/>
              <w:right w:val="single" w:sz="4" w:space="0" w:color="auto"/>
            </w:tcBorders>
            <w:hideMark/>
          </w:tcPr>
          <w:p w:rsidR="003A74DC" w:rsidRPr="001346A6" w:rsidRDefault="003A74DC" w:rsidP="003A74DC">
            <w:pPr>
              <w:jc w:val="center"/>
            </w:pPr>
            <w:r>
              <w:t>2</w:t>
            </w:r>
          </w:p>
        </w:tc>
      </w:tr>
      <w:tr w:rsidR="003A74DC" w:rsidTr="003A74DC">
        <w:tc>
          <w:tcPr>
            <w:tcW w:w="2580" w:type="dxa"/>
            <w:tcBorders>
              <w:top w:val="single" w:sz="4" w:space="0" w:color="auto"/>
              <w:left w:val="single" w:sz="4" w:space="0" w:color="auto"/>
              <w:bottom w:val="single" w:sz="4" w:space="0" w:color="auto"/>
              <w:right w:val="single" w:sz="4" w:space="0" w:color="auto"/>
            </w:tcBorders>
            <w:hideMark/>
          </w:tcPr>
          <w:p w:rsidR="003A74DC" w:rsidRPr="001346A6" w:rsidRDefault="003A74DC" w:rsidP="003A74DC">
            <w:r w:rsidRPr="001346A6">
              <w:t>Международный</w:t>
            </w:r>
          </w:p>
        </w:tc>
        <w:tc>
          <w:tcPr>
            <w:tcW w:w="2268" w:type="dxa"/>
            <w:tcBorders>
              <w:top w:val="single" w:sz="4" w:space="0" w:color="auto"/>
              <w:left w:val="single" w:sz="4" w:space="0" w:color="auto"/>
              <w:bottom w:val="single" w:sz="4" w:space="0" w:color="auto"/>
              <w:right w:val="single" w:sz="4" w:space="0" w:color="auto"/>
            </w:tcBorders>
            <w:hideMark/>
          </w:tcPr>
          <w:p w:rsidR="003A74DC" w:rsidRPr="001346A6" w:rsidRDefault="003A74DC" w:rsidP="003A74DC">
            <w:pPr>
              <w:jc w:val="center"/>
            </w:pPr>
            <w:r w:rsidRPr="001346A6">
              <w:t>-</w:t>
            </w:r>
          </w:p>
        </w:tc>
        <w:tc>
          <w:tcPr>
            <w:tcW w:w="2409" w:type="dxa"/>
            <w:tcBorders>
              <w:top w:val="single" w:sz="4" w:space="0" w:color="auto"/>
              <w:left w:val="single" w:sz="4" w:space="0" w:color="auto"/>
              <w:bottom w:val="single" w:sz="4" w:space="0" w:color="auto"/>
              <w:right w:val="single" w:sz="4" w:space="0" w:color="auto"/>
            </w:tcBorders>
          </w:tcPr>
          <w:p w:rsidR="003A74DC" w:rsidRPr="001346A6" w:rsidRDefault="003A74DC" w:rsidP="003A74DC">
            <w:pPr>
              <w:jc w:val="center"/>
            </w:pPr>
          </w:p>
        </w:tc>
        <w:tc>
          <w:tcPr>
            <w:tcW w:w="2127" w:type="dxa"/>
            <w:tcBorders>
              <w:top w:val="single" w:sz="4" w:space="0" w:color="auto"/>
              <w:left w:val="single" w:sz="4" w:space="0" w:color="auto"/>
              <w:bottom w:val="single" w:sz="4" w:space="0" w:color="auto"/>
              <w:right w:val="single" w:sz="4" w:space="0" w:color="auto"/>
            </w:tcBorders>
          </w:tcPr>
          <w:p w:rsidR="003A74DC" w:rsidRPr="001346A6" w:rsidRDefault="003A74DC" w:rsidP="003A74DC">
            <w:pPr>
              <w:jc w:val="center"/>
            </w:pPr>
          </w:p>
        </w:tc>
      </w:tr>
    </w:tbl>
    <w:p w:rsidR="003A74DC" w:rsidRPr="00CB3986" w:rsidRDefault="003A74DC" w:rsidP="003A74DC">
      <w:pPr>
        <w:ind w:left="426"/>
        <w:jc w:val="both"/>
        <w:rPr>
          <w:lang w:bidi="hi-IN"/>
        </w:rPr>
      </w:pPr>
      <w:r w:rsidRPr="00CB3986">
        <w:rPr>
          <w:b/>
        </w:rPr>
        <w:t>Достижения воспитанников (статистика за 2017-2018 уч. год)</w:t>
      </w:r>
      <w:r w:rsidRPr="00CB3986">
        <w:t>:</w:t>
      </w:r>
    </w:p>
    <w:tbl>
      <w:tblPr>
        <w:tblW w:w="9748" w:type="dxa"/>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50"/>
        <w:gridCol w:w="2299"/>
        <w:gridCol w:w="2299"/>
        <w:gridCol w:w="2300"/>
      </w:tblGrid>
      <w:tr w:rsidR="003A74DC" w:rsidRPr="00CB3986" w:rsidTr="003A74DC">
        <w:tc>
          <w:tcPr>
            <w:tcW w:w="2850" w:type="dxa"/>
            <w:tcBorders>
              <w:top w:val="single" w:sz="4" w:space="0" w:color="auto"/>
              <w:left w:val="single" w:sz="4" w:space="0" w:color="auto"/>
              <w:bottom w:val="single" w:sz="4" w:space="0" w:color="auto"/>
              <w:right w:val="single" w:sz="4" w:space="0" w:color="auto"/>
            </w:tcBorders>
            <w:hideMark/>
          </w:tcPr>
          <w:p w:rsidR="003A74DC" w:rsidRPr="00CB3986" w:rsidRDefault="003A74DC" w:rsidP="003A74DC">
            <w:pPr>
              <w:jc w:val="center"/>
            </w:pPr>
            <w:r w:rsidRPr="00CB3986">
              <w:t>Уровни</w:t>
            </w:r>
          </w:p>
        </w:tc>
        <w:tc>
          <w:tcPr>
            <w:tcW w:w="2299" w:type="dxa"/>
            <w:tcBorders>
              <w:top w:val="single" w:sz="4" w:space="0" w:color="auto"/>
              <w:left w:val="single" w:sz="4" w:space="0" w:color="auto"/>
              <w:bottom w:val="single" w:sz="4" w:space="0" w:color="auto"/>
              <w:right w:val="single" w:sz="4" w:space="0" w:color="auto"/>
            </w:tcBorders>
            <w:hideMark/>
          </w:tcPr>
          <w:p w:rsidR="003A74DC" w:rsidRPr="00CB3986" w:rsidRDefault="003A74DC" w:rsidP="003A74DC">
            <w:pPr>
              <w:jc w:val="center"/>
            </w:pPr>
            <w:r w:rsidRPr="00CB3986">
              <w:t>Количество участников</w:t>
            </w:r>
          </w:p>
        </w:tc>
        <w:tc>
          <w:tcPr>
            <w:tcW w:w="2299" w:type="dxa"/>
            <w:tcBorders>
              <w:top w:val="single" w:sz="4" w:space="0" w:color="auto"/>
              <w:left w:val="single" w:sz="4" w:space="0" w:color="auto"/>
              <w:bottom w:val="single" w:sz="4" w:space="0" w:color="auto"/>
              <w:right w:val="single" w:sz="4" w:space="0" w:color="auto"/>
            </w:tcBorders>
            <w:hideMark/>
          </w:tcPr>
          <w:p w:rsidR="003A74DC" w:rsidRPr="00CB3986" w:rsidRDefault="003A74DC" w:rsidP="003A74DC">
            <w:pPr>
              <w:jc w:val="center"/>
            </w:pPr>
            <w:r w:rsidRPr="00CB3986">
              <w:t>Из них количество победителей</w:t>
            </w:r>
          </w:p>
        </w:tc>
        <w:tc>
          <w:tcPr>
            <w:tcW w:w="2300" w:type="dxa"/>
            <w:tcBorders>
              <w:top w:val="single" w:sz="4" w:space="0" w:color="auto"/>
              <w:left w:val="single" w:sz="4" w:space="0" w:color="auto"/>
              <w:bottom w:val="single" w:sz="4" w:space="0" w:color="auto"/>
              <w:right w:val="single" w:sz="4" w:space="0" w:color="auto"/>
            </w:tcBorders>
            <w:hideMark/>
          </w:tcPr>
          <w:p w:rsidR="003A74DC" w:rsidRPr="00CB3986" w:rsidRDefault="003A74DC" w:rsidP="003A74DC">
            <w:pPr>
              <w:jc w:val="center"/>
            </w:pPr>
            <w:r w:rsidRPr="00CB3986">
              <w:t>Из них количество призеров</w:t>
            </w:r>
          </w:p>
        </w:tc>
      </w:tr>
      <w:tr w:rsidR="003A74DC" w:rsidRPr="00CB3986" w:rsidTr="003A74DC">
        <w:tc>
          <w:tcPr>
            <w:tcW w:w="2850" w:type="dxa"/>
            <w:tcBorders>
              <w:top w:val="single" w:sz="4" w:space="0" w:color="auto"/>
              <w:left w:val="single" w:sz="4" w:space="0" w:color="auto"/>
              <w:bottom w:val="single" w:sz="4" w:space="0" w:color="auto"/>
              <w:right w:val="single" w:sz="4" w:space="0" w:color="auto"/>
            </w:tcBorders>
            <w:hideMark/>
          </w:tcPr>
          <w:p w:rsidR="003A74DC" w:rsidRPr="00CB3986" w:rsidRDefault="003A74DC" w:rsidP="003A74DC">
            <w:r w:rsidRPr="00CB3986">
              <w:t>Институциональный</w:t>
            </w:r>
          </w:p>
        </w:tc>
        <w:tc>
          <w:tcPr>
            <w:tcW w:w="2299" w:type="dxa"/>
            <w:tcBorders>
              <w:top w:val="single" w:sz="4" w:space="0" w:color="auto"/>
              <w:left w:val="single" w:sz="4" w:space="0" w:color="auto"/>
              <w:bottom w:val="single" w:sz="4" w:space="0" w:color="auto"/>
              <w:right w:val="single" w:sz="4" w:space="0" w:color="auto"/>
            </w:tcBorders>
            <w:hideMark/>
          </w:tcPr>
          <w:p w:rsidR="003A74DC" w:rsidRPr="00CB3986" w:rsidRDefault="003A74DC" w:rsidP="003A74DC">
            <w:pPr>
              <w:jc w:val="center"/>
            </w:pPr>
            <w:r>
              <w:t>401</w:t>
            </w:r>
          </w:p>
        </w:tc>
        <w:tc>
          <w:tcPr>
            <w:tcW w:w="2299" w:type="dxa"/>
            <w:tcBorders>
              <w:top w:val="single" w:sz="4" w:space="0" w:color="auto"/>
              <w:left w:val="single" w:sz="4" w:space="0" w:color="auto"/>
              <w:bottom w:val="single" w:sz="4" w:space="0" w:color="auto"/>
              <w:right w:val="single" w:sz="4" w:space="0" w:color="auto"/>
            </w:tcBorders>
            <w:hideMark/>
          </w:tcPr>
          <w:p w:rsidR="003A74DC" w:rsidRPr="00CB3986" w:rsidRDefault="003A74DC" w:rsidP="003A74DC">
            <w:pPr>
              <w:jc w:val="center"/>
            </w:pPr>
            <w:r>
              <w:t>150</w:t>
            </w:r>
          </w:p>
        </w:tc>
        <w:tc>
          <w:tcPr>
            <w:tcW w:w="2300" w:type="dxa"/>
            <w:tcBorders>
              <w:top w:val="single" w:sz="4" w:space="0" w:color="auto"/>
              <w:left w:val="single" w:sz="4" w:space="0" w:color="auto"/>
              <w:bottom w:val="single" w:sz="4" w:space="0" w:color="auto"/>
              <w:right w:val="single" w:sz="4" w:space="0" w:color="auto"/>
            </w:tcBorders>
            <w:hideMark/>
          </w:tcPr>
          <w:p w:rsidR="003A74DC" w:rsidRPr="00CB3986" w:rsidRDefault="003A74DC" w:rsidP="003A74DC">
            <w:pPr>
              <w:jc w:val="center"/>
            </w:pPr>
            <w:r>
              <w:t>10</w:t>
            </w:r>
            <w:r w:rsidRPr="00CB3986">
              <w:t>5</w:t>
            </w:r>
          </w:p>
        </w:tc>
      </w:tr>
      <w:tr w:rsidR="003A74DC" w:rsidRPr="00CB3986" w:rsidTr="003A74DC">
        <w:tc>
          <w:tcPr>
            <w:tcW w:w="2850" w:type="dxa"/>
            <w:tcBorders>
              <w:top w:val="single" w:sz="4" w:space="0" w:color="auto"/>
              <w:left w:val="single" w:sz="4" w:space="0" w:color="auto"/>
              <w:bottom w:val="single" w:sz="4" w:space="0" w:color="auto"/>
              <w:right w:val="single" w:sz="4" w:space="0" w:color="auto"/>
            </w:tcBorders>
            <w:hideMark/>
          </w:tcPr>
          <w:p w:rsidR="003A74DC" w:rsidRPr="00CB3986" w:rsidRDefault="003A74DC" w:rsidP="003A74DC">
            <w:pPr>
              <w:jc w:val="both"/>
            </w:pPr>
            <w:r w:rsidRPr="00CB3986">
              <w:t>Муниципальный</w:t>
            </w:r>
          </w:p>
        </w:tc>
        <w:tc>
          <w:tcPr>
            <w:tcW w:w="2299" w:type="dxa"/>
            <w:tcBorders>
              <w:top w:val="single" w:sz="4" w:space="0" w:color="auto"/>
              <w:left w:val="single" w:sz="4" w:space="0" w:color="auto"/>
              <w:bottom w:val="single" w:sz="4" w:space="0" w:color="auto"/>
              <w:right w:val="single" w:sz="4" w:space="0" w:color="auto"/>
            </w:tcBorders>
            <w:hideMark/>
          </w:tcPr>
          <w:p w:rsidR="003A74DC" w:rsidRPr="00CB3986" w:rsidRDefault="003A74DC" w:rsidP="003A74DC">
            <w:pPr>
              <w:jc w:val="center"/>
            </w:pPr>
            <w:r>
              <w:t>283</w:t>
            </w:r>
          </w:p>
        </w:tc>
        <w:tc>
          <w:tcPr>
            <w:tcW w:w="2299" w:type="dxa"/>
            <w:tcBorders>
              <w:top w:val="single" w:sz="4" w:space="0" w:color="auto"/>
              <w:left w:val="single" w:sz="4" w:space="0" w:color="auto"/>
              <w:bottom w:val="single" w:sz="4" w:space="0" w:color="auto"/>
              <w:right w:val="single" w:sz="4" w:space="0" w:color="auto"/>
            </w:tcBorders>
            <w:hideMark/>
          </w:tcPr>
          <w:p w:rsidR="003A74DC" w:rsidRPr="00CB3986" w:rsidRDefault="003A74DC" w:rsidP="003A74DC">
            <w:pPr>
              <w:jc w:val="center"/>
            </w:pPr>
            <w:r>
              <w:t>201</w:t>
            </w:r>
          </w:p>
        </w:tc>
        <w:tc>
          <w:tcPr>
            <w:tcW w:w="2300" w:type="dxa"/>
            <w:tcBorders>
              <w:top w:val="single" w:sz="4" w:space="0" w:color="auto"/>
              <w:left w:val="single" w:sz="4" w:space="0" w:color="auto"/>
              <w:bottom w:val="single" w:sz="4" w:space="0" w:color="auto"/>
              <w:right w:val="single" w:sz="4" w:space="0" w:color="auto"/>
            </w:tcBorders>
            <w:hideMark/>
          </w:tcPr>
          <w:p w:rsidR="003A74DC" w:rsidRPr="00CB3986" w:rsidRDefault="003A74DC" w:rsidP="003A74DC">
            <w:pPr>
              <w:jc w:val="center"/>
            </w:pPr>
            <w:r>
              <w:t>35</w:t>
            </w:r>
          </w:p>
        </w:tc>
      </w:tr>
      <w:tr w:rsidR="003A74DC" w:rsidRPr="00CB3986" w:rsidTr="003A74DC">
        <w:tc>
          <w:tcPr>
            <w:tcW w:w="2850" w:type="dxa"/>
            <w:tcBorders>
              <w:top w:val="single" w:sz="4" w:space="0" w:color="auto"/>
              <w:left w:val="single" w:sz="4" w:space="0" w:color="auto"/>
              <w:bottom w:val="single" w:sz="4" w:space="0" w:color="auto"/>
              <w:right w:val="single" w:sz="4" w:space="0" w:color="auto"/>
            </w:tcBorders>
            <w:hideMark/>
          </w:tcPr>
          <w:p w:rsidR="003A74DC" w:rsidRPr="00CB3986" w:rsidRDefault="003A74DC" w:rsidP="003A74DC">
            <w:pPr>
              <w:jc w:val="both"/>
            </w:pPr>
            <w:r w:rsidRPr="00CB3986">
              <w:t>Краевой (+ зональный)</w:t>
            </w:r>
          </w:p>
        </w:tc>
        <w:tc>
          <w:tcPr>
            <w:tcW w:w="2299" w:type="dxa"/>
            <w:tcBorders>
              <w:top w:val="single" w:sz="4" w:space="0" w:color="auto"/>
              <w:left w:val="single" w:sz="4" w:space="0" w:color="auto"/>
              <w:bottom w:val="single" w:sz="4" w:space="0" w:color="auto"/>
              <w:right w:val="single" w:sz="4" w:space="0" w:color="auto"/>
            </w:tcBorders>
            <w:hideMark/>
          </w:tcPr>
          <w:p w:rsidR="003A74DC" w:rsidRPr="00CB3986" w:rsidRDefault="003A74DC" w:rsidP="003A74DC">
            <w:pPr>
              <w:jc w:val="center"/>
            </w:pPr>
            <w:r>
              <w:t>160</w:t>
            </w:r>
          </w:p>
        </w:tc>
        <w:tc>
          <w:tcPr>
            <w:tcW w:w="2299" w:type="dxa"/>
            <w:tcBorders>
              <w:top w:val="single" w:sz="4" w:space="0" w:color="auto"/>
              <w:left w:val="single" w:sz="4" w:space="0" w:color="auto"/>
              <w:bottom w:val="single" w:sz="4" w:space="0" w:color="auto"/>
              <w:right w:val="single" w:sz="4" w:space="0" w:color="auto"/>
            </w:tcBorders>
            <w:hideMark/>
          </w:tcPr>
          <w:p w:rsidR="003A74DC" w:rsidRPr="00CB3986" w:rsidRDefault="003A74DC" w:rsidP="003A74DC">
            <w:pPr>
              <w:jc w:val="center"/>
            </w:pPr>
            <w:r>
              <w:t>95</w:t>
            </w:r>
          </w:p>
        </w:tc>
        <w:tc>
          <w:tcPr>
            <w:tcW w:w="2300" w:type="dxa"/>
            <w:tcBorders>
              <w:top w:val="single" w:sz="4" w:space="0" w:color="auto"/>
              <w:left w:val="single" w:sz="4" w:space="0" w:color="auto"/>
              <w:bottom w:val="single" w:sz="4" w:space="0" w:color="auto"/>
              <w:right w:val="single" w:sz="4" w:space="0" w:color="auto"/>
            </w:tcBorders>
            <w:hideMark/>
          </w:tcPr>
          <w:p w:rsidR="003A74DC" w:rsidRPr="00CB3986" w:rsidRDefault="003A74DC" w:rsidP="003A74DC">
            <w:r>
              <w:t xml:space="preserve">                3</w:t>
            </w:r>
            <w:r w:rsidRPr="00CB3986">
              <w:t>6</w:t>
            </w:r>
          </w:p>
        </w:tc>
      </w:tr>
      <w:tr w:rsidR="003A74DC" w:rsidRPr="00CB3986" w:rsidTr="003A74DC">
        <w:tc>
          <w:tcPr>
            <w:tcW w:w="2850" w:type="dxa"/>
            <w:tcBorders>
              <w:top w:val="single" w:sz="4" w:space="0" w:color="auto"/>
              <w:left w:val="single" w:sz="4" w:space="0" w:color="auto"/>
              <w:bottom w:val="single" w:sz="4" w:space="0" w:color="auto"/>
              <w:right w:val="single" w:sz="4" w:space="0" w:color="auto"/>
            </w:tcBorders>
            <w:hideMark/>
          </w:tcPr>
          <w:p w:rsidR="003A74DC" w:rsidRPr="00CB3986" w:rsidRDefault="003A74DC" w:rsidP="003A74DC">
            <w:pPr>
              <w:jc w:val="both"/>
            </w:pPr>
            <w:r w:rsidRPr="00CB3986">
              <w:t>Всероссийский</w:t>
            </w:r>
          </w:p>
        </w:tc>
        <w:tc>
          <w:tcPr>
            <w:tcW w:w="2299" w:type="dxa"/>
            <w:tcBorders>
              <w:top w:val="single" w:sz="4" w:space="0" w:color="auto"/>
              <w:left w:val="single" w:sz="4" w:space="0" w:color="auto"/>
              <w:bottom w:val="single" w:sz="4" w:space="0" w:color="auto"/>
              <w:right w:val="single" w:sz="4" w:space="0" w:color="auto"/>
            </w:tcBorders>
            <w:hideMark/>
          </w:tcPr>
          <w:p w:rsidR="003A74DC" w:rsidRPr="00CB3986" w:rsidRDefault="003A74DC" w:rsidP="003A74DC">
            <w:pPr>
              <w:jc w:val="center"/>
            </w:pPr>
            <w:r w:rsidRPr="00CB3986">
              <w:t>49</w:t>
            </w:r>
          </w:p>
        </w:tc>
        <w:tc>
          <w:tcPr>
            <w:tcW w:w="2299" w:type="dxa"/>
            <w:tcBorders>
              <w:top w:val="single" w:sz="4" w:space="0" w:color="auto"/>
              <w:left w:val="single" w:sz="4" w:space="0" w:color="auto"/>
              <w:bottom w:val="single" w:sz="4" w:space="0" w:color="auto"/>
              <w:right w:val="single" w:sz="4" w:space="0" w:color="auto"/>
            </w:tcBorders>
            <w:hideMark/>
          </w:tcPr>
          <w:p w:rsidR="003A74DC" w:rsidRPr="00CB3986" w:rsidRDefault="003A74DC" w:rsidP="003A74DC">
            <w:pPr>
              <w:jc w:val="center"/>
            </w:pPr>
            <w:r>
              <w:t>2</w:t>
            </w:r>
            <w:r w:rsidRPr="00CB3986">
              <w:t>6</w:t>
            </w:r>
          </w:p>
        </w:tc>
        <w:tc>
          <w:tcPr>
            <w:tcW w:w="2300" w:type="dxa"/>
            <w:tcBorders>
              <w:top w:val="single" w:sz="4" w:space="0" w:color="auto"/>
              <w:left w:val="single" w:sz="4" w:space="0" w:color="auto"/>
              <w:bottom w:val="single" w:sz="4" w:space="0" w:color="auto"/>
              <w:right w:val="single" w:sz="4" w:space="0" w:color="auto"/>
            </w:tcBorders>
            <w:hideMark/>
          </w:tcPr>
          <w:p w:rsidR="003A74DC" w:rsidRPr="00CB3986" w:rsidRDefault="003A74DC" w:rsidP="003A74DC">
            <w:pPr>
              <w:jc w:val="center"/>
            </w:pPr>
            <w:r w:rsidRPr="00CB3986">
              <w:t>12</w:t>
            </w:r>
          </w:p>
        </w:tc>
      </w:tr>
      <w:tr w:rsidR="003A74DC" w:rsidRPr="00CB3986" w:rsidTr="003A74DC">
        <w:tc>
          <w:tcPr>
            <w:tcW w:w="2850" w:type="dxa"/>
            <w:tcBorders>
              <w:top w:val="single" w:sz="4" w:space="0" w:color="auto"/>
              <w:left w:val="single" w:sz="4" w:space="0" w:color="auto"/>
              <w:bottom w:val="single" w:sz="4" w:space="0" w:color="auto"/>
              <w:right w:val="single" w:sz="4" w:space="0" w:color="auto"/>
            </w:tcBorders>
            <w:hideMark/>
          </w:tcPr>
          <w:p w:rsidR="003A74DC" w:rsidRPr="00CB3986" w:rsidRDefault="003A74DC" w:rsidP="003A74DC">
            <w:pPr>
              <w:jc w:val="both"/>
            </w:pPr>
            <w:r w:rsidRPr="00CB3986">
              <w:t>Международный</w:t>
            </w:r>
          </w:p>
        </w:tc>
        <w:tc>
          <w:tcPr>
            <w:tcW w:w="2299" w:type="dxa"/>
            <w:tcBorders>
              <w:top w:val="single" w:sz="4" w:space="0" w:color="auto"/>
              <w:left w:val="single" w:sz="4" w:space="0" w:color="auto"/>
              <w:bottom w:val="single" w:sz="4" w:space="0" w:color="auto"/>
              <w:right w:val="single" w:sz="4" w:space="0" w:color="auto"/>
            </w:tcBorders>
            <w:hideMark/>
          </w:tcPr>
          <w:p w:rsidR="003A74DC" w:rsidRPr="00CB3986" w:rsidRDefault="003A74DC" w:rsidP="003A74DC">
            <w:pPr>
              <w:jc w:val="center"/>
            </w:pPr>
            <w:r w:rsidRPr="00CB3986">
              <w:t>-</w:t>
            </w:r>
          </w:p>
        </w:tc>
        <w:tc>
          <w:tcPr>
            <w:tcW w:w="2299" w:type="dxa"/>
            <w:tcBorders>
              <w:top w:val="single" w:sz="4" w:space="0" w:color="auto"/>
              <w:left w:val="single" w:sz="4" w:space="0" w:color="auto"/>
              <w:bottom w:val="single" w:sz="4" w:space="0" w:color="auto"/>
              <w:right w:val="single" w:sz="4" w:space="0" w:color="auto"/>
            </w:tcBorders>
          </w:tcPr>
          <w:p w:rsidR="003A74DC" w:rsidRPr="00CB3986" w:rsidRDefault="003A74DC" w:rsidP="003A74DC">
            <w:pPr>
              <w:jc w:val="center"/>
            </w:pPr>
          </w:p>
        </w:tc>
        <w:tc>
          <w:tcPr>
            <w:tcW w:w="2300" w:type="dxa"/>
            <w:tcBorders>
              <w:top w:val="single" w:sz="4" w:space="0" w:color="auto"/>
              <w:left w:val="single" w:sz="4" w:space="0" w:color="auto"/>
              <w:bottom w:val="single" w:sz="4" w:space="0" w:color="auto"/>
              <w:right w:val="single" w:sz="4" w:space="0" w:color="auto"/>
            </w:tcBorders>
          </w:tcPr>
          <w:p w:rsidR="003A74DC" w:rsidRPr="00CB3986" w:rsidRDefault="003A74DC" w:rsidP="003A74DC">
            <w:pPr>
              <w:jc w:val="center"/>
            </w:pPr>
          </w:p>
        </w:tc>
      </w:tr>
    </w:tbl>
    <w:p w:rsidR="003A74DC" w:rsidRDefault="003A74DC" w:rsidP="003A74DC">
      <w:pPr>
        <w:pStyle w:val="18"/>
        <w:shd w:val="clear" w:color="auto" w:fill="auto"/>
        <w:spacing w:after="180"/>
        <w:ind w:firstLine="720"/>
        <w:jc w:val="both"/>
      </w:pPr>
    </w:p>
    <w:p w:rsidR="003A74DC" w:rsidRPr="00403BD7" w:rsidRDefault="003A74DC" w:rsidP="003A74DC">
      <w:pPr>
        <w:ind w:left="426"/>
        <w:jc w:val="both"/>
      </w:pPr>
      <w:r w:rsidRPr="00403BD7">
        <w:rPr>
          <w:b/>
        </w:rPr>
        <w:t>Достижения воспитанников (статистика за 2018-2019 уч. год)</w:t>
      </w:r>
      <w:r w:rsidRPr="00403BD7">
        <w:t>:</w:t>
      </w:r>
    </w:p>
    <w:tbl>
      <w:tblPr>
        <w:tblW w:w="9748" w:type="dxa"/>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50"/>
        <w:gridCol w:w="2299"/>
        <w:gridCol w:w="2299"/>
        <w:gridCol w:w="2300"/>
      </w:tblGrid>
      <w:tr w:rsidR="003A74DC" w:rsidRPr="00403BD7" w:rsidTr="003A74DC">
        <w:tc>
          <w:tcPr>
            <w:tcW w:w="2850" w:type="dxa"/>
            <w:tcBorders>
              <w:top w:val="single" w:sz="4" w:space="0" w:color="auto"/>
              <w:left w:val="single" w:sz="4" w:space="0" w:color="auto"/>
              <w:bottom w:val="single" w:sz="4" w:space="0" w:color="auto"/>
              <w:right w:val="single" w:sz="4" w:space="0" w:color="auto"/>
            </w:tcBorders>
            <w:hideMark/>
          </w:tcPr>
          <w:p w:rsidR="003A74DC" w:rsidRPr="00403BD7" w:rsidRDefault="003A74DC" w:rsidP="003A74DC">
            <w:pPr>
              <w:jc w:val="center"/>
            </w:pPr>
            <w:r w:rsidRPr="00403BD7">
              <w:t>Уровни</w:t>
            </w:r>
          </w:p>
        </w:tc>
        <w:tc>
          <w:tcPr>
            <w:tcW w:w="2299" w:type="dxa"/>
            <w:tcBorders>
              <w:top w:val="single" w:sz="4" w:space="0" w:color="auto"/>
              <w:left w:val="single" w:sz="4" w:space="0" w:color="auto"/>
              <w:bottom w:val="single" w:sz="4" w:space="0" w:color="auto"/>
              <w:right w:val="single" w:sz="4" w:space="0" w:color="auto"/>
            </w:tcBorders>
            <w:hideMark/>
          </w:tcPr>
          <w:p w:rsidR="003A74DC" w:rsidRPr="00403BD7" w:rsidRDefault="003A74DC" w:rsidP="003A74DC">
            <w:pPr>
              <w:jc w:val="center"/>
            </w:pPr>
            <w:r w:rsidRPr="00403BD7">
              <w:t>Количество участников</w:t>
            </w:r>
          </w:p>
        </w:tc>
        <w:tc>
          <w:tcPr>
            <w:tcW w:w="2299" w:type="dxa"/>
            <w:tcBorders>
              <w:top w:val="single" w:sz="4" w:space="0" w:color="auto"/>
              <w:left w:val="single" w:sz="4" w:space="0" w:color="auto"/>
              <w:bottom w:val="single" w:sz="4" w:space="0" w:color="auto"/>
              <w:right w:val="single" w:sz="4" w:space="0" w:color="auto"/>
            </w:tcBorders>
            <w:hideMark/>
          </w:tcPr>
          <w:p w:rsidR="003A74DC" w:rsidRPr="00403BD7" w:rsidRDefault="003A74DC" w:rsidP="003A74DC">
            <w:pPr>
              <w:jc w:val="center"/>
            </w:pPr>
            <w:r w:rsidRPr="00403BD7">
              <w:t>Из них количество победителей</w:t>
            </w:r>
          </w:p>
        </w:tc>
        <w:tc>
          <w:tcPr>
            <w:tcW w:w="2300" w:type="dxa"/>
            <w:tcBorders>
              <w:top w:val="single" w:sz="4" w:space="0" w:color="auto"/>
              <w:left w:val="single" w:sz="4" w:space="0" w:color="auto"/>
              <w:bottom w:val="single" w:sz="4" w:space="0" w:color="auto"/>
              <w:right w:val="single" w:sz="4" w:space="0" w:color="auto"/>
            </w:tcBorders>
            <w:hideMark/>
          </w:tcPr>
          <w:p w:rsidR="003A74DC" w:rsidRPr="00403BD7" w:rsidRDefault="003A74DC" w:rsidP="003A74DC">
            <w:pPr>
              <w:jc w:val="center"/>
            </w:pPr>
            <w:r w:rsidRPr="00403BD7">
              <w:t>Из них количество призеров</w:t>
            </w:r>
          </w:p>
        </w:tc>
      </w:tr>
      <w:tr w:rsidR="003A74DC" w:rsidRPr="00403BD7" w:rsidTr="003A74DC">
        <w:tc>
          <w:tcPr>
            <w:tcW w:w="2850" w:type="dxa"/>
            <w:tcBorders>
              <w:top w:val="single" w:sz="4" w:space="0" w:color="auto"/>
              <w:left w:val="single" w:sz="4" w:space="0" w:color="auto"/>
              <w:bottom w:val="single" w:sz="4" w:space="0" w:color="auto"/>
              <w:right w:val="single" w:sz="4" w:space="0" w:color="auto"/>
            </w:tcBorders>
            <w:hideMark/>
          </w:tcPr>
          <w:p w:rsidR="003A74DC" w:rsidRPr="00403BD7" w:rsidRDefault="003A74DC" w:rsidP="003A74DC">
            <w:r w:rsidRPr="00403BD7">
              <w:t>Институциональный</w:t>
            </w:r>
          </w:p>
        </w:tc>
        <w:tc>
          <w:tcPr>
            <w:tcW w:w="2299" w:type="dxa"/>
            <w:tcBorders>
              <w:top w:val="single" w:sz="4" w:space="0" w:color="auto"/>
              <w:left w:val="single" w:sz="4" w:space="0" w:color="auto"/>
              <w:bottom w:val="single" w:sz="4" w:space="0" w:color="auto"/>
              <w:right w:val="single" w:sz="4" w:space="0" w:color="auto"/>
            </w:tcBorders>
            <w:hideMark/>
          </w:tcPr>
          <w:p w:rsidR="003A74DC" w:rsidRPr="00403BD7" w:rsidRDefault="003A74DC" w:rsidP="003A74DC">
            <w:pPr>
              <w:jc w:val="center"/>
            </w:pPr>
            <w:r>
              <w:t>4</w:t>
            </w:r>
            <w:r w:rsidRPr="00403BD7">
              <w:t>55</w:t>
            </w:r>
          </w:p>
        </w:tc>
        <w:tc>
          <w:tcPr>
            <w:tcW w:w="2299" w:type="dxa"/>
            <w:tcBorders>
              <w:top w:val="single" w:sz="4" w:space="0" w:color="auto"/>
              <w:left w:val="single" w:sz="4" w:space="0" w:color="auto"/>
              <w:bottom w:val="single" w:sz="4" w:space="0" w:color="auto"/>
              <w:right w:val="single" w:sz="4" w:space="0" w:color="auto"/>
            </w:tcBorders>
            <w:hideMark/>
          </w:tcPr>
          <w:p w:rsidR="003A74DC" w:rsidRPr="00403BD7" w:rsidRDefault="003A74DC" w:rsidP="003A74DC">
            <w:pPr>
              <w:jc w:val="center"/>
            </w:pPr>
            <w:r w:rsidRPr="00403BD7">
              <w:t>201</w:t>
            </w:r>
          </w:p>
        </w:tc>
        <w:tc>
          <w:tcPr>
            <w:tcW w:w="2300" w:type="dxa"/>
            <w:tcBorders>
              <w:top w:val="single" w:sz="4" w:space="0" w:color="auto"/>
              <w:left w:val="single" w:sz="4" w:space="0" w:color="auto"/>
              <w:bottom w:val="single" w:sz="4" w:space="0" w:color="auto"/>
              <w:right w:val="single" w:sz="4" w:space="0" w:color="auto"/>
            </w:tcBorders>
            <w:hideMark/>
          </w:tcPr>
          <w:p w:rsidR="003A74DC" w:rsidRPr="00403BD7" w:rsidRDefault="003A74DC" w:rsidP="003A74DC">
            <w:pPr>
              <w:jc w:val="center"/>
            </w:pPr>
            <w:r w:rsidRPr="00403BD7">
              <w:t>119</w:t>
            </w:r>
          </w:p>
        </w:tc>
      </w:tr>
      <w:tr w:rsidR="003A74DC" w:rsidRPr="00403BD7" w:rsidTr="003A74DC">
        <w:tc>
          <w:tcPr>
            <w:tcW w:w="2850" w:type="dxa"/>
            <w:tcBorders>
              <w:top w:val="single" w:sz="4" w:space="0" w:color="auto"/>
              <w:left w:val="single" w:sz="4" w:space="0" w:color="auto"/>
              <w:bottom w:val="single" w:sz="4" w:space="0" w:color="auto"/>
              <w:right w:val="single" w:sz="4" w:space="0" w:color="auto"/>
            </w:tcBorders>
            <w:hideMark/>
          </w:tcPr>
          <w:p w:rsidR="003A74DC" w:rsidRPr="00403BD7" w:rsidRDefault="003A74DC" w:rsidP="003A74DC">
            <w:pPr>
              <w:jc w:val="both"/>
            </w:pPr>
            <w:r w:rsidRPr="00403BD7">
              <w:t>Муниципальный</w:t>
            </w:r>
          </w:p>
        </w:tc>
        <w:tc>
          <w:tcPr>
            <w:tcW w:w="2299" w:type="dxa"/>
            <w:tcBorders>
              <w:top w:val="single" w:sz="4" w:space="0" w:color="auto"/>
              <w:left w:val="single" w:sz="4" w:space="0" w:color="auto"/>
              <w:bottom w:val="single" w:sz="4" w:space="0" w:color="auto"/>
              <w:right w:val="single" w:sz="4" w:space="0" w:color="auto"/>
            </w:tcBorders>
            <w:hideMark/>
          </w:tcPr>
          <w:p w:rsidR="003A74DC" w:rsidRPr="00403BD7" w:rsidRDefault="003A74DC" w:rsidP="003A74DC">
            <w:pPr>
              <w:jc w:val="center"/>
            </w:pPr>
            <w:r>
              <w:t>29</w:t>
            </w:r>
            <w:r w:rsidRPr="00403BD7">
              <w:t>5</w:t>
            </w:r>
          </w:p>
        </w:tc>
        <w:tc>
          <w:tcPr>
            <w:tcW w:w="2299" w:type="dxa"/>
            <w:tcBorders>
              <w:top w:val="single" w:sz="4" w:space="0" w:color="auto"/>
              <w:left w:val="single" w:sz="4" w:space="0" w:color="auto"/>
              <w:bottom w:val="single" w:sz="4" w:space="0" w:color="auto"/>
              <w:right w:val="single" w:sz="4" w:space="0" w:color="auto"/>
            </w:tcBorders>
            <w:hideMark/>
          </w:tcPr>
          <w:p w:rsidR="003A74DC" w:rsidRPr="00403BD7" w:rsidRDefault="003A74DC" w:rsidP="003A74DC">
            <w:pPr>
              <w:jc w:val="center"/>
            </w:pPr>
            <w:r w:rsidRPr="00403BD7">
              <w:t>209</w:t>
            </w:r>
          </w:p>
        </w:tc>
        <w:tc>
          <w:tcPr>
            <w:tcW w:w="2300" w:type="dxa"/>
            <w:tcBorders>
              <w:top w:val="single" w:sz="4" w:space="0" w:color="auto"/>
              <w:left w:val="single" w:sz="4" w:space="0" w:color="auto"/>
              <w:bottom w:val="single" w:sz="4" w:space="0" w:color="auto"/>
              <w:right w:val="single" w:sz="4" w:space="0" w:color="auto"/>
            </w:tcBorders>
            <w:hideMark/>
          </w:tcPr>
          <w:p w:rsidR="003A74DC" w:rsidRPr="00403BD7" w:rsidRDefault="003A74DC" w:rsidP="003A74DC">
            <w:pPr>
              <w:jc w:val="center"/>
            </w:pPr>
            <w:r>
              <w:t>4</w:t>
            </w:r>
            <w:r w:rsidRPr="00403BD7">
              <w:t>7</w:t>
            </w:r>
          </w:p>
        </w:tc>
      </w:tr>
      <w:tr w:rsidR="003A74DC" w:rsidRPr="00403BD7" w:rsidTr="003A74DC">
        <w:tc>
          <w:tcPr>
            <w:tcW w:w="2850" w:type="dxa"/>
            <w:tcBorders>
              <w:top w:val="single" w:sz="4" w:space="0" w:color="auto"/>
              <w:left w:val="single" w:sz="4" w:space="0" w:color="auto"/>
              <w:bottom w:val="single" w:sz="4" w:space="0" w:color="auto"/>
              <w:right w:val="single" w:sz="4" w:space="0" w:color="auto"/>
            </w:tcBorders>
            <w:hideMark/>
          </w:tcPr>
          <w:p w:rsidR="003A74DC" w:rsidRPr="00403BD7" w:rsidRDefault="003A74DC" w:rsidP="003A74DC">
            <w:pPr>
              <w:jc w:val="both"/>
            </w:pPr>
            <w:r w:rsidRPr="00403BD7">
              <w:t>Краевой (+ зональный)</w:t>
            </w:r>
          </w:p>
        </w:tc>
        <w:tc>
          <w:tcPr>
            <w:tcW w:w="2299" w:type="dxa"/>
            <w:tcBorders>
              <w:top w:val="single" w:sz="4" w:space="0" w:color="auto"/>
              <w:left w:val="single" w:sz="4" w:space="0" w:color="auto"/>
              <w:bottom w:val="single" w:sz="4" w:space="0" w:color="auto"/>
              <w:right w:val="single" w:sz="4" w:space="0" w:color="auto"/>
            </w:tcBorders>
            <w:hideMark/>
          </w:tcPr>
          <w:p w:rsidR="003A74DC" w:rsidRPr="00403BD7" w:rsidRDefault="003A74DC" w:rsidP="003A74DC">
            <w:pPr>
              <w:jc w:val="center"/>
            </w:pPr>
            <w:r w:rsidRPr="00403BD7">
              <w:t>168</w:t>
            </w:r>
          </w:p>
        </w:tc>
        <w:tc>
          <w:tcPr>
            <w:tcW w:w="2299" w:type="dxa"/>
            <w:tcBorders>
              <w:top w:val="single" w:sz="4" w:space="0" w:color="auto"/>
              <w:left w:val="single" w:sz="4" w:space="0" w:color="auto"/>
              <w:bottom w:val="single" w:sz="4" w:space="0" w:color="auto"/>
              <w:right w:val="single" w:sz="4" w:space="0" w:color="auto"/>
            </w:tcBorders>
            <w:hideMark/>
          </w:tcPr>
          <w:p w:rsidR="003A74DC" w:rsidRPr="00403BD7" w:rsidRDefault="003A74DC" w:rsidP="003A74DC">
            <w:pPr>
              <w:jc w:val="center"/>
            </w:pPr>
            <w:r>
              <w:t>10</w:t>
            </w:r>
            <w:r w:rsidRPr="00403BD7">
              <w:t>6</w:t>
            </w:r>
          </w:p>
        </w:tc>
        <w:tc>
          <w:tcPr>
            <w:tcW w:w="2300" w:type="dxa"/>
            <w:tcBorders>
              <w:top w:val="single" w:sz="4" w:space="0" w:color="auto"/>
              <w:left w:val="single" w:sz="4" w:space="0" w:color="auto"/>
              <w:bottom w:val="single" w:sz="4" w:space="0" w:color="auto"/>
              <w:right w:val="single" w:sz="4" w:space="0" w:color="auto"/>
            </w:tcBorders>
            <w:hideMark/>
          </w:tcPr>
          <w:p w:rsidR="003A74DC" w:rsidRPr="00403BD7" w:rsidRDefault="003A74DC" w:rsidP="003A74DC">
            <w:pPr>
              <w:jc w:val="center"/>
            </w:pPr>
            <w:r>
              <w:t>1</w:t>
            </w:r>
            <w:r w:rsidRPr="00403BD7">
              <w:t>5</w:t>
            </w:r>
          </w:p>
        </w:tc>
      </w:tr>
      <w:tr w:rsidR="003A74DC" w:rsidRPr="00403BD7" w:rsidTr="003A74DC">
        <w:tc>
          <w:tcPr>
            <w:tcW w:w="2850" w:type="dxa"/>
            <w:tcBorders>
              <w:top w:val="single" w:sz="4" w:space="0" w:color="auto"/>
              <w:left w:val="single" w:sz="4" w:space="0" w:color="auto"/>
              <w:bottom w:val="single" w:sz="4" w:space="0" w:color="auto"/>
              <w:right w:val="single" w:sz="4" w:space="0" w:color="auto"/>
            </w:tcBorders>
            <w:hideMark/>
          </w:tcPr>
          <w:p w:rsidR="003A74DC" w:rsidRPr="00403BD7" w:rsidRDefault="003A74DC" w:rsidP="003A74DC">
            <w:pPr>
              <w:jc w:val="both"/>
            </w:pPr>
            <w:r w:rsidRPr="00403BD7">
              <w:t>Всероссийский</w:t>
            </w:r>
          </w:p>
        </w:tc>
        <w:tc>
          <w:tcPr>
            <w:tcW w:w="2299" w:type="dxa"/>
            <w:tcBorders>
              <w:top w:val="single" w:sz="4" w:space="0" w:color="auto"/>
              <w:left w:val="single" w:sz="4" w:space="0" w:color="auto"/>
              <w:bottom w:val="single" w:sz="4" w:space="0" w:color="auto"/>
              <w:right w:val="single" w:sz="4" w:space="0" w:color="auto"/>
            </w:tcBorders>
            <w:hideMark/>
          </w:tcPr>
          <w:p w:rsidR="003A74DC" w:rsidRPr="00403BD7" w:rsidRDefault="003A74DC" w:rsidP="003A74DC">
            <w:pPr>
              <w:jc w:val="center"/>
            </w:pPr>
            <w:r>
              <w:t>6</w:t>
            </w:r>
            <w:r w:rsidRPr="00403BD7">
              <w:t>1</w:t>
            </w:r>
          </w:p>
        </w:tc>
        <w:tc>
          <w:tcPr>
            <w:tcW w:w="2299" w:type="dxa"/>
            <w:tcBorders>
              <w:top w:val="single" w:sz="4" w:space="0" w:color="auto"/>
              <w:left w:val="single" w:sz="4" w:space="0" w:color="auto"/>
              <w:bottom w:val="single" w:sz="4" w:space="0" w:color="auto"/>
              <w:right w:val="single" w:sz="4" w:space="0" w:color="auto"/>
            </w:tcBorders>
            <w:hideMark/>
          </w:tcPr>
          <w:p w:rsidR="003A74DC" w:rsidRPr="00403BD7" w:rsidRDefault="003A74DC" w:rsidP="003A74DC">
            <w:pPr>
              <w:jc w:val="center"/>
            </w:pPr>
            <w:r w:rsidRPr="00403BD7">
              <w:t>23</w:t>
            </w:r>
          </w:p>
        </w:tc>
        <w:tc>
          <w:tcPr>
            <w:tcW w:w="2300" w:type="dxa"/>
            <w:tcBorders>
              <w:top w:val="single" w:sz="4" w:space="0" w:color="auto"/>
              <w:left w:val="single" w:sz="4" w:space="0" w:color="auto"/>
              <w:bottom w:val="single" w:sz="4" w:space="0" w:color="auto"/>
              <w:right w:val="single" w:sz="4" w:space="0" w:color="auto"/>
            </w:tcBorders>
            <w:hideMark/>
          </w:tcPr>
          <w:p w:rsidR="003A74DC" w:rsidRPr="00403BD7" w:rsidRDefault="003A74DC" w:rsidP="003A74DC">
            <w:pPr>
              <w:jc w:val="center"/>
            </w:pPr>
            <w:r w:rsidRPr="00403BD7">
              <w:t>3</w:t>
            </w:r>
          </w:p>
        </w:tc>
      </w:tr>
      <w:tr w:rsidR="003A74DC" w:rsidRPr="00403BD7" w:rsidTr="003A74DC">
        <w:tc>
          <w:tcPr>
            <w:tcW w:w="2850" w:type="dxa"/>
            <w:tcBorders>
              <w:top w:val="single" w:sz="4" w:space="0" w:color="auto"/>
              <w:left w:val="single" w:sz="4" w:space="0" w:color="auto"/>
              <w:bottom w:val="single" w:sz="4" w:space="0" w:color="auto"/>
              <w:right w:val="single" w:sz="4" w:space="0" w:color="auto"/>
            </w:tcBorders>
            <w:hideMark/>
          </w:tcPr>
          <w:p w:rsidR="003A74DC" w:rsidRPr="00403BD7" w:rsidRDefault="003A74DC" w:rsidP="003A74DC">
            <w:pPr>
              <w:jc w:val="both"/>
            </w:pPr>
            <w:r w:rsidRPr="00403BD7">
              <w:t>Международный</w:t>
            </w:r>
          </w:p>
        </w:tc>
        <w:tc>
          <w:tcPr>
            <w:tcW w:w="2299" w:type="dxa"/>
            <w:tcBorders>
              <w:top w:val="single" w:sz="4" w:space="0" w:color="auto"/>
              <w:left w:val="single" w:sz="4" w:space="0" w:color="auto"/>
              <w:bottom w:val="single" w:sz="4" w:space="0" w:color="auto"/>
              <w:right w:val="single" w:sz="4" w:space="0" w:color="auto"/>
            </w:tcBorders>
            <w:hideMark/>
          </w:tcPr>
          <w:p w:rsidR="003A74DC" w:rsidRPr="00403BD7" w:rsidRDefault="003A74DC" w:rsidP="003A74DC">
            <w:pPr>
              <w:jc w:val="center"/>
            </w:pPr>
            <w:r w:rsidRPr="00403BD7">
              <w:t>-</w:t>
            </w:r>
          </w:p>
        </w:tc>
        <w:tc>
          <w:tcPr>
            <w:tcW w:w="2299" w:type="dxa"/>
            <w:tcBorders>
              <w:top w:val="single" w:sz="4" w:space="0" w:color="auto"/>
              <w:left w:val="single" w:sz="4" w:space="0" w:color="auto"/>
              <w:bottom w:val="single" w:sz="4" w:space="0" w:color="auto"/>
              <w:right w:val="single" w:sz="4" w:space="0" w:color="auto"/>
            </w:tcBorders>
          </w:tcPr>
          <w:p w:rsidR="003A74DC" w:rsidRPr="00403BD7" w:rsidRDefault="003A74DC" w:rsidP="003A74DC">
            <w:pPr>
              <w:jc w:val="center"/>
            </w:pPr>
          </w:p>
        </w:tc>
        <w:tc>
          <w:tcPr>
            <w:tcW w:w="2300" w:type="dxa"/>
            <w:tcBorders>
              <w:top w:val="single" w:sz="4" w:space="0" w:color="auto"/>
              <w:left w:val="single" w:sz="4" w:space="0" w:color="auto"/>
              <w:bottom w:val="single" w:sz="4" w:space="0" w:color="auto"/>
              <w:right w:val="single" w:sz="4" w:space="0" w:color="auto"/>
            </w:tcBorders>
          </w:tcPr>
          <w:p w:rsidR="003A74DC" w:rsidRPr="00403BD7" w:rsidRDefault="003A74DC" w:rsidP="003A74DC">
            <w:pPr>
              <w:jc w:val="center"/>
            </w:pPr>
          </w:p>
        </w:tc>
      </w:tr>
    </w:tbl>
    <w:p w:rsidR="003A74DC" w:rsidRDefault="003A74DC" w:rsidP="003A74DC">
      <w:pPr>
        <w:pStyle w:val="18"/>
        <w:shd w:val="clear" w:color="auto" w:fill="auto"/>
        <w:spacing w:after="180"/>
        <w:ind w:firstLine="720"/>
        <w:jc w:val="both"/>
      </w:pPr>
    </w:p>
    <w:p w:rsidR="003A74DC" w:rsidRPr="00403BD7" w:rsidRDefault="003A74DC" w:rsidP="003A74DC">
      <w:pPr>
        <w:ind w:left="426"/>
        <w:jc w:val="both"/>
      </w:pPr>
      <w:r w:rsidRPr="00403BD7">
        <w:rPr>
          <w:b/>
        </w:rPr>
        <w:t>Достижения в</w:t>
      </w:r>
      <w:r>
        <w:rPr>
          <w:b/>
        </w:rPr>
        <w:t>оспитанников (статистика за 2019-2020</w:t>
      </w:r>
      <w:r w:rsidRPr="00403BD7">
        <w:rPr>
          <w:b/>
        </w:rPr>
        <w:t xml:space="preserve"> уч. год)</w:t>
      </w:r>
      <w:r w:rsidRPr="00403BD7">
        <w:t>:</w:t>
      </w:r>
    </w:p>
    <w:tbl>
      <w:tblPr>
        <w:tblW w:w="9748" w:type="dxa"/>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50"/>
        <w:gridCol w:w="2299"/>
        <w:gridCol w:w="2299"/>
        <w:gridCol w:w="2300"/>
      </w:tblGrid>
      <w:tr w:rsidR="003A74DC" w:rsidRPr="00403BD7" w:rsidTr="003A74DC">
        <w:tc>
          <w:tcPr>
            <w:tcW w:w="2850" w:type="dxa"/>
            <w:tcBorders>
              <w:top w:val="single" w:sz="4" w:space="0" w:color="auto"/>
              <w:left w:val="single" w:sz="4" w:space="0" w:color="auto"/>
              <w:bottom w:val="single" w:sz="4" w:space="0" w:color="auto"/>
              <w:right w:val="single" w:sz="4" w:space="0" w:color="auto"/>
            </w:tcBorders>
            <w:hideMark/>
          </w:tcPr>
          <w:p w:rsidR="003A74DC" w:rsidRPr="00403BD7" w:rsidRDefault="003A74DC" w:rsidP="003A74DC">
            <w:pPr>
              <w:jc w:val="center"/>
            </w:pPr>
            <w:r w:rsidRPr="00403BD7">
              <w:t>Уровни</w:t>
            </w:r>
          </w:p>
        </w:tc>
        <w:tc>
          <w:tcPr>
            <w:tcW w:w="2299" w:type="dxa"/>
            <w:tcBorders>
              <w:top w:val="single" w:sz="4" w:space="0" w:color="auto"/>
              <w:left w:val="single" w:sz="4" w:space="0" w:color="auto"/>
              <w:bottom w:val="single" w:sz="4" w:space="0" w:color="auto"/>
              <w:right w:val="single" w:sz="4" w:space="0" w:color="auto"/>
            </w:tcBorders>
            <w:hideMark/>
          </w:tcPr>
          <w:p w:rsidR="003A74DC" w:rsidRPr="00403BD7" w:rsidRDefault="003A74DC" w:rsidP="003A74DC">
            <w:pPr>
              <w:jc w:val="center"/>
            </w:pPr>
            <w:r w:rsidRPr="00403BD7">
              <w:t>Количество участников</w:t>
            </w:r>
          </w:p>
        </w:tc>
        <w:tc>
          <w:tcPr>
            <w:tcW w:w="2299" w:type="dxa"/>
            <w:tcBorders>
              <w:top w:val="single" w:sz="4" w:space="0" w:color="auto"/>
              <w:left w:val="single" w:sz="4" w:space="0" w:color="auto"/>
              <w:bottom w:val="single" w:sz="4" w:space="0" w:color="auto"/>
              <w:right w:val="single" w:sz="4" w:space="0" w:color="auto"/>
            </w:tcBorders>
            <w:hideMark/>
          </w:tcPr>
          <w:p w:rsidR="003A74DC" w:rsidRPr="00403BD7" w:rsidRDefault="003A74DC" w:rsidP="003A74DC">
            <w:pPr>
              <w:jc w:val="center"/>
            </w:pPr>
            <w:r w:rsidRPr="00403BD7">
              <w:t>Из них количество победителей</w:t>
            </w:r>
          </w:p>
        </w:tc>
        <w:tc>
          <w:tcPr>
            <w:tcW w:w="2300" w:type="dxa"/>
            <w:tcBorders>
              <w:top w:val="single" w:sz="4" w:space="0" w:color="auto"/>
              <w:left w:val="single" w:sz="4" w:space="0" w:color="auto"/>
              <w:bottom w:val="single" w:sz="4" w:space="0" w:color="auto"/>
              <w:right w:val="single" w:sz="4" w:space="0" w:color="auto"/>
            </w:tcBorders>
            <w:hideMark/>
          </w:tcPr>
          <w:p w:rsidR="003A74DC" w:rsidRPr="00403BD7" w:rsidRDefault="003A74DC" w:rsidP="003A74DC">
            <w:pPr>
              <w:jc w:val="center"/>
            </w:pPr>
            <w:r w:rsidRPr="00403BD7">
              <w:t>Из них количество призеров</w:t>
            </w:r>
          </w:p>
        </w:tc>
      </w:tr>
      <w:tr w:rsidR="003A74DC" w:rsidRPr="00403BD7" w:rsidTr="003A74DC">
        <w:tc>
          <w:tcPr>
            <w:tcW w:w="2850" w:type="dxa"/>
            <w:tcBorders>
              <w:top w:val="single" w:sz="4" w:space="0" w:color="auto"/>
              <w:left w:val="single" w:sz="4" w:space="0" w:color="auto"/>
              <w:bottom w:val="single" w:sz="4" w:space="0" w:color="auto"/>
              <w:right w:val="single" w:sz="4" w:space="0" w:color="auto"/>
            </w:tcBorders>
            <w:hideMark/>
          </w:tcPr>
          <w:p w:rsidR="003A74DC" w:rsidRPr="00403BD7" w:rsidRDefault="003A74DC" w:rsidP="003A74DC">
            <w:r w:rsidRPr="00403BD7">
              <w:t>Институциональный</w:t>
            </w:r>
          </w:p>
        </w:tc>
        <w:tc>
          <w:tcPr>
            <w:tcW w:w="2299" w:type="dxa"/>
            <w:tcBorders>
              <w:top w:val="single" w:sz="4" w:space="0" w:color="auto"/>
              <w:left w:val="single" w:sz="4" w:space="0" w:color="auto"/>
              <w:bottom w:val="single" w:sz="4" w:space="0" w:color="auto"/>
              <w:right w:val="single" w:sz="4" w:space="0" w:color="auto"/>
            </w:tcBorders>
            <w:hideMark/>
          </w:tcPr>
          <w:p w:rsidR="003A74DC" w:rsidRPr="00403BD7" w:rsidRDefault="003A74DC" w:rsidP="003A74DC">
            <w:pPr>
              <w:jc w:val="center"/>
            </w:pPr>
            <w:r>
              <w:t>399</w:t>
            </w:r>
          </w:p>
        </w:tc>
        <w:tc>
          <w:tcPr>
            <w:tcW w:w="2299" w:type="dxa"/>
            <w:tcBorders>
              <w:top w:val="single" w:sz="4" w:space="0" w:color="auto"/>
              <w:left w:val="single" w:sz="4" w:space="0" w:color="auto"/>
              <w:bottom w:val="single" w:sz="4" w:space="0" w:color="auto"/>
              <w:right w:val="single" w:sz="4" w:space="0" w:color="auto"/>
            </w:tcBorders>
            <w:hideMark/>
          </w:tcPr>
          <w:p w:rsidR="003A74DC" w:rsidRPr="00403BD7" w:rsidRDefault="003A74DC" w:rsidP="003A74DC">
            <w:pPr>
              <w:jc w:val="center"/>
            </w:pPr>
            <w:r>
              <w:t>211</w:t>
            </w:r>
          </w:p>
        </w:tc>
        <w:tc>
          <w:tcPr>
            <w:tcW w:w="2300" w:type="dxa"/>
            <w:tcBorders>
              <w:top w:val="single" w:sz="4" w:space="0" w:color="auto"/>
              <w:left w:val="single" w:sz="4" w:space="0" w:color="auto"/>
              <w:bottom w:val="single" w:sz="4" w:space="0" w:color="auto"/>
              <w:right w:val="single" w:sz="4" w:space="0" w:color="auto"/>
            </w:tcBorders>
            <w:hideMark/>
          </w:tcPr>
          <w:p w:rsidR="003A74DC" w:rsidRPr="00403BD7" w:rsidRDefault="003A74DC" w:rsidP="003A74DC">
            <w:pPr>
              <w:jc w:val="center"/>
            </w:pPr>
            <w:r>
              <w:t>51</w:t>
            </w:r>
          </w:p>
        </w:tc>
      </w:tr>
      <w:tr w:rsidR="003A74DC" w:rsidRPr="00403BD7" w:rsidTr="003A74DC">
        <w:tc>
          <w:tcPr>
            <w:tcW w:w="2850" w:type="dxa"/>
            <w:tcBorders>
              <w:top w:val="single" w:sz="4" w:space="0" w:color="auto"/>
              <w:left w:val="single" w:sz="4" w:space="0" w:color="auto"/>
              <w:bottom w:val="single" w:sz="4" w:space="0" w:color="auto"/>
              <w:right w:val="single" w:sz="4" w:space="0" w:color="auto"/>
            </w:tcBorders>
            <w:hideMark/>
          </w:tcPr>
          <w:p w:rsidR="003A74DC" w:rsidRPr="00403BD7" w:rsidRDefault="003A74DC" w:rsidP="003A74DC">
            <w:pPr>
              <w:jc w:val="both"/>
            </w:pPr>
            <w:r w:rsidRPr="00403BD7">
              <w:t>Муниципальный</w:t>
            </w:r>
          </w:p>
        </w:tc>
        <w:tc>
          <w:tcPr>
            <w:tcW w:w="2299" w:type="dxa"/>
            <w:tcBorders>
              <w:top w:val="single" w:sz="4" w:space="0" w:color="auto"/>
              <w:left w:val="single" w:sz="4" w:space="0" w:color="auto"/>
              <w:bottom w:val="single" w:sz="4" w:space="0" w:color="auto"/>
              <w:right w:val="single" w:sz="4" w:space="0" w:color="auto"/>
            </w:tcBorders>
            <w:hideMark/>
          </w:tcPr>
          <w:p w:rsidR="003A74DC" w:rsidRPr="00403BD7" w:rsidRDefault="003A74DC" w:rsidP="003A74DC">
            <w:pPr>
              <w:jc w:val="center"/>
            </w:pPr>
            <w:r>
              <w:t>116</w:t>
            </w:r>
          </w:p>
        </w:tc>
        <w:tc>
          <w:tcPr>
            <w:tcW w:w="2299" w:type="dxa"/>
            <w:tcBorders>
              <w:top w:val="single" w:sz="4" w:space="0" w:color="auto"/>
              <w:left w:val="single" w:sz="4" w:space="0" w:color="auto"/>
              <w:bottom w:val="single" w:sz="4" w:space="0" w:color="auto"/>
              <w:right w:val="single" w:sz="4" w:space="0" w:color="auto"/>
            </w:tcBorders>
            <w:hideMark/>
          </w:tcPr>
          <w:p w:rsidR="003A74DC" w:rsidRPr="00403BD7" w:rsidRDefault="003A74DC" w:rsidP="003A74DC">
            <w:pPr>
              <w:jc w:val="center"/>
            </w:pPr>
            <w:r>
              <w:t>81</w:t>
            </w:r>
          </w:p>
        </w:tc>
        <w:tc>
          <w:tcPr>
            <w:tcW w:w="2300" w:type="dxa"/>
            <w:tcBorders>
              <w:top w:val="single" w:sz="4" w:space="0" w:color="auto"/>
              <w:left w:val="single" w:sz="4" w:space="0" w:color="auto"/>
              <w:bottom w:val="single" w:sz="4" w:space="0" w:color="auto"/>
              <w:right w:val="single" w:sz="4" w:space="0" w:color="auto"/>
            </w:tcBorders>
            <w:hideMark/>
          </w:tcPr>
          <w:p w:rsidR="003A74DC" w:rsidRPr="00403BD7" w:rsidRDefault="003A74DC" w:rsidP="003A74DC">
            <w:pPr>
              <w:jc w:val="center"/>
            </w:pPr>
            <w:r>
              <w:t>1</w:t>
            </w:r>
            <w:r w:rsidRPr="00403BD7">
              <w:t>7</w:t>
            </w:r>
          </w:p>
        </w:tc>
      </w:tr>
      <w:tr w:rsidR="003A74DC" w:rsidRPr="00403BD7" w:rsidTr="003A74DC">
        <w:tc>
          <w:tcPr>
            <w:tcW w:w="2850" w:type="dxa"/>
            <w:tcBorders>
              <w:top w:val="single" w:sz="4" w:space="0" w:color="auto"/>
              <w:left w:val="single" w:sz="4" w:space="0" w:color="auto"/>
              <w:bottom w:val="single" w:sz="4" w:space="0" w:color="auto"/>
              <w:right w:val="single" w:sz="4" w:space="0" w:color="auto"/>
            </w:tcBorders>
            <w:hideMark/>
          </w:tcPr>
          <w:p w:rsidR="003A74DC" w:rsidRPr="00403BD7" w:rsidRDefault="003A74DC" w:rsidP="003A74DC">
            <w:pPr>
              <w:jc w:val="both"/>
            </w:pPr>
            <w:r w:rsidRPr="00403BD7">
              <w:t>Краевой (+ зональный)</w:t>
            </w:r>
          </w:p>
        </w:tc>
        <w:tc>
          <w:tcPr>
            <w:tcW w:w="2299" w:type="dxa"/>
            <w:tcBorders>
              <w:top w:val="single" w:sz="4" w:space="0" w:color="auto"/>
              <w:left w:val="single" w:sz="4" w:space="0" w:color="auto"/>
              <w:bottom w:val="single" w:sz="4" w:space="0" w:color="auto"/>
              <w:right w:val="single" w:sz="4" w:space="0" w:color="auto"/>
            </w:tcBorders>
            <w:hideMark/>
          </w:tcPr>
          <w:p w:rsidR="003A74DC" w:rsidRPr="00403BD7" w:rsidRDefault="003A74DC" w:rsidP="003A74DC">
            <w:pPr>
              <w:jc w:val="center"/>
            </w:pPr>
            <w:r>
              <w:t>113</w:t>
            </w:r>
          </w:p>
        </w:tc>
        <w:tc>
          <w:tcPr>
            <w:tcW w:w="2299" w:type="dxa"/>
            <w:tcBorders>
              <w:top w:val="single" w:sz="4" w:space="0" w:color="auto"/>
              <w:left w:val="single" w:sz="4" w:space="0" w:color="auto"/>
              <w:bottom w:val="single" w:sz="4" w:space="0" w:color="auto"/>
              <w:right w:val="single" w:sz="4" w:space="0" w:color="auto"/>
            </w:tcBorders>
            <w:hideMark/>
          </w:tcPr>
          <w:p w:rsidR="003A74DC" w:rsidRPr="00403BD7" w:rsidRDefault="003A74DC" w:rsidP="003A74DC">
            <w:pPr>
              <w:jc w:val="center"/>
            </w:pPr>
            <w:r>
              <w:t>44</w:t>
            </w:r>
          </w:p>
        </w:tc>
        <w:tc>
          <w:tcPr>
            <w:tcW w:w="2300" w:type="dxa"/>
            <w:tcBorders>
              <w:top w:val="single" w:sz="4" w:space="0" w:color="auto"/>
              <w:left w:val="single" w:sz="4" w:space="0" w:color="auto"/>
              <w:bottom w:val="single" w:sz="4" w:space="0" w:color="auto"/>
              <w:right w:val="single" w:sz="4" w:space="0" w:color="auto"/>
            </w:tcBorders>
            <w:hideMark/>
          </w:tcPr>
          <w:p w:rsidR="003A74DC" w:rsidRPr="00403BD7" w:rsidRDefault="003A74DC" w:rsidP="003A74DC">
            <w:pPr>
              <w:jc w:val="center"/>
            </w:pPr>
            <w:r>
              <w:t>5</w:t>
            </w:r>
          </w:p>
        </w:tc>
      </w:tr>
      <w:tr w:rsidR="003A74DC" w:rsidRPr="00403BD7" w:rsidTr="003A74DC">
        <w:tc>
          <w:tcPr>
            <w:tcW w:w="2850" w:type="dxa"/>
            <w:tcBorders>
              <w:top w:val="single" w:sz="4" w:space="0" w:color="auto"/>
              <w:left w:val="single" w:sz="4" w:space="0" w:color="auto"/>
              <w:bottom w:val="single" w:sz="4" w:space="0" w:color="auto"/>
              <w:right w:val="single" w:sz="4" w:space="0" w:color="auto"/>
            </w:tcBorders>
            <w:hideMark/>
          </w:tcPr>
          <w:p w:rsidR="003A74DC" w:rsidRPr="00403BD7" w:rsidRDefault="003A74DC" w:rsidP="003A74DC">
            <w:pPr>
              <w:jc w:val="both"/>
            </w:pPr>
            <w:r w:rsidRPr="00403BD7">
              <w:t>Всероссийский</w:t>
            </w:r>
          </w:p>
        </w:tc>
        <w:tc>
          <w:tcPr>
            <w:tcW w:w="2299" w:type="dxa"/>
            <w:tcBorders>
              <w:top w:val="single" w:sz="4" w:space="0" w:color="auto"/>
              <w:left w:val="single" w:sz="4" w:space="0" w:color="auto"/>
              <w:bottom w:val="single" w:sz="4" w:space="0" w:color="auto"/>
              <w:right w:val="single" w:sz="4" w:space="0" w:color="auto"/>
            </w:tcBorders>
            <w:hideMark/>
          </w:tcPr>
          <w:p w:rsidR="003A74DC" w:rsidRPr="00403BD7" w:rsidRDefault="003A74DC" w:rsidP="003A74DC">
            <w:pPr>
              <w:jc w:val="center"/>
            </w:pPr>
            <w:r>
              <w:t>9</w:t>
            </w:r>
          </w:p>
        </w:tc>
        <w:tc>
          <w:tcPr>
            <w:tcW w:w="2299" w:type="dxa"/>
            <w:tcBorders>
              <w:top w:val="single" w:sz="4" w:space="0" w:color="auto"/>
              <w:left w:val="single" w:sz="4" w:space="0" w:color="auto"/>
              <w:bottom w:val="single" w:sz="4" w:space="0" w:color="auto"/>
              <w:right w:val="single" w:sz="4" w:space="0" w:color="auto"/>
            </w:tcBorders>
            <w:hideMark/>
          </w:tcPr>
          <w:p w:rsidR="003A74DC" w:rsidRPr="00403BD7" w:rsidRDefault="003A74DC" w:rsidP="003A74DC">
            <w:pPr>
              <w:jc w:val="center"/>
            </w:pPr>
            <w:r>
              <w:t>9</w:t>
            </w:r>
          </w:p>
        </w:tc>
        <w:tc>
          <w:tcPr>
            <w:tcW w:w="2300" w:type="dxa"/>
            <w:tcBorders>
              <w:top w:val="single" w:sz="4" w:space="0" w:color="auto"/>
              <w:left w:val="single" w:sz="4" w:space="0" w:color="auto"/>
              <w:bottom w:val="single" w:sz="4" w:space="0" w:color="auto"/>
              <w:right w:val="single" w:sz="4" w:space="0" w:color="auto"/>
            </w:tcBorders>
            <w:hideMark/>
          </w:tcPr>
          <w:p w:rsidR="003A74DC" w:rsidRPr="00403BD7" w:rsidRDefault="003A74DC" w:rsidP="003A74DC">
            <w:pPr>
              <w:jc w:val="center"/>
            </w:pPr>
            <w:r>
              <w:t>-</w:t>
            </w:r>
          </w:p>
        </w:tc>
      </w:tr>
      <w:tr w:rsidR="003A74DC" w:rsidRPr="00403BD7" w:rsidTr="003A74DC">
        <w:tc>
          <w:tcPr>
            <w:tcW w:w="2850" w:type="dxa"/>
            <w:tcBorders>
              <w:top w:val="single" w:sz="4" w:space="0" w:color="auto"/>
              <w:left w:val="single" w:sz="4" w:space="0" w:color="auto"/>
              <w:bottom w:val="single" w:sz="4" w:space="0" w:color="auto"/>
              <w:right w:val="single" w:sz="4" w:space="0" w:color="auto"/>
            </w:tcBorders>
            <w:hideMark/>
          </w:tcPr>
          <w:p w:rsidR="003A74DC" w:rsidRPr="00403BD7" w:rsidRDefault="003A74DC" w:rsidP="003A74DC">
            <w:pPr>
              <w:jc w:val="both"/>
            </w:pPr>
            <w:r w:rsidRPr="00403BD7">
              <w:t>Международный</w:t>
            </w:r>
          </w:p>
        </w:tc>
        <w:tc>
          <w:tcPr>
            <w:tcW w:w="2299" w:type="dxa"/>
            <w:tcBorders>
              <w:top w:val="single" w:sz="4" w:space="0" w:color="auto"/>
              <w:left w:val="single" w:sz="4" w:space="0" w:color="auto"/>
              <w:bottom w:val="single" w:sz="4" w:space="0" w:color="auto"/>
              <w:right w:val="single" w:sz="4" w:space="0" w:color="auto"/>
            </w:tcBorders>
            <w:hideMark/>
          </w:tcPr>
          <w:p w:rsidR="003A74DC" w:rsidRPr="00403BD7" w:rsidRDefault="003A74DC" w:rsidP="003A74DC">
            <w:pPr>
              <w:jc w:val="center"/>
            </w:pPr>
            <w:r w:rsidRPr="00403BD7">
              <w:t>-</w:t>
            </w:r>
          </w:p>
        </w:tc>
        <w:tc>
          <w:tcPr>
            <w:tcW w:w="2299" w:type="dxa"/>
            <w:tcBorders>
              <w:top w:val="single" w:sz="4" w:space="0" w:color="auto"/>
              <w:left w:val="single" w:sz="4" w:space="0" w:color="auto"/>
              <w:bottom w:val="single" w:sz="4" w:space="0" w:color="auto"/>
              <w:right w:val="single" w:sz="4" w:space="0" w:color="auto"/>
            </w:tcBorders>
          </w:tcPr>
          <w:p w:rsidR="003A74DC" w:rsidRPr="00403BD7" w:rsidRDefault="003A74DC" w:rsidP="003A74DC">
            <w:pPr>
              <w:jc w:val="center"/>
            </w:pPr>
          </w:p>
        </w:tc>
        <w:tc>
          <w:tcPr>
            <w:tcW w:w="2300" w:type="dxa"/>
            <w:tcBorders>
              <w:top w:val="single" w:sz="4" w:space="0" w:color="auto"/>
              <w:left w:val="single" w:sz="4" w:space="0" w:color="auto"/>
              <w:bottom w:val="single" w:sz="4" w:space="0" w:color="auto"/>
              <w:right w:val="single" w:sz="4" w:space="0" w:color="auto"/>
            </w:tcBorders>
          </w:tcPr>
          <w:p w:rsidR="003A74DC" w:rsidRPr="00403BD7" w:rsidRDefault="003A74DC" w:rsidP="003A74DC">
            <w:pPr>
              <w:jc w:val="center"/>
            </w:pPr>
          </w:p>
        </w:tc>
      </w:tr>
    </w:tbl>
    <w:p w:rsidR="003A74DC" w:rsidRDefault="003A74DC" w:rsidP="003A74DC">
      <w:pPr>
        <w:pStyle w:val="18"/>
        <w:shd w:val="clear" w:color="auto" w:fill="auto"/>
        <w:spacing w:after="180"/>
        <w:ind w:firstLine="720"/>
        <w:jc w:val="both"/>
      </w:pPr>
    </w:p>
    <w:p w:rsidR="003A74DC" w:rsidRDefault="003A74DC" w:rsidP="003A74DC">
      <w:pPr>
        <w:pStyle w:val="18"/>
        <w:shd w:val="clear" w:color="auto" w:fill="auto"/>
        <w:spacing w:after="200"/>
        <w:ind w:firstLine="580"/>
        <w:jc w:val="both"/>
      </w:pPr>
      <w:r>
        <w:t>Организация внеурочной деятельности планируется на вторую половину дня и не противоречит требованиям СанПиН: время, отведённое на внеурочную деятельность, не учитывается при определении максимально допустимой недельной нагрузки учащихся.</w:t>
      </w:r>
    </w:p>
    <w:p w:rsidR="003A74DC" w:rsidRDefault="003A74DC" w:rsidP="003A74DC">
      <w:pPr>
        <w:pStyle w:val="18"/>
        <w:shd w:val="clear" w:color="auto" w:fill="auto"/>
        <w:spacing w:after="280"/>
        <w:ind w:firstLine="20"/>
        <w:jc w:val="both"/>
      </w:pPr>
      <w:r>
        <w:t>Основной целью и задачами творческих объединений является расширение знаний и умений учащихся в различных видах декоративно-прикладного искусства, развитие их творческих способностей, эстетического вкуса, инициативы, воспитание трудолюбия.</w:t>
      </w:r>
    </w:p>
    <w:p w:rsidR="003A74DC" w:rsidRDefault="003A74DC" w:rsidP="003A74DC">
      <w:pPr>
        <w:pStyle w:val="18"/>
        <w:shd w:val="clear" w:color="auto" w:fill="auto"/>
        <w:spacing w:after="280"/>
        <w:ind w:firstLine="980"/>
        <w:jc w:val="both"/>
      </w:pPr>
      <w:r>
        <w:t>Анализируя состояние занятости учащихся организованным досугом, можно отметить, что большинство учащихся школы (496) занимаются в различных кружках, секциях, факультативах, курсах.</w:t>
      </w:r>
    </w:p>
    <w:p w:rsidR="003A74DC" w:rsidRDefault="003A74DC" w:rsidP="003A74DC">
      <w:pPr>
        <w:pStyle w:val="17"/>
        <w:keepNext/>
        <w:keepLines/>
        <w:shd w:val="clear" w:color="auto" w:fill="auto"/>
        <w:spacing w:after="200"/>
        <w:ind w:firstLine="760"/>
        <w:jc w:val="both"/>
      </w:pPr>
      <w:r>
        <w:t>Вывод:</w:t>
      </w:r>
    </w:p>
    <w:p w:rsidR="003A74DC" w:rsidRDefault="003A74DC" w:rsidP="003A74DC">
      <w:pPr>
        <w:pStyle w:val="18"/>
        <w:shd w:val="clear" w:color="auto" w:fill="auto"/>
        <w:spacing w:after="280"/>
        <w:ind w:firstLine="520"/>
        <w:jc w:val="both"/>
      </w:pPr>
      <w:r>
        <w:t>В следующем году необходимо продолжить работу объединений дополнительного образования, так как система дополнительного образования занимает важное место в общей системе воспитательной работы школы.</w:t>
      </w:r>
    </w:p>
    <w:p w:rsidR="003A74DC" w:rsidRDefault="003A74DC" w:rsidP="003A74DC">
      <w:pPr>
        <w:pStyle w:val="18"/>
        <w:shd w:val="clear" w:color="auto" w:fill="auto"/>
        <w:spacing w:after="280"/>
        <w:ind w:firstLine="520"/>
        <w:jc w:val="both"/>
      </w:pPr>
      <w:r>
        <w:t>Участие в онлайн -конкурсах</w:t>
      </w:r>
    </w:p>
    <w:p w:rsidR="003A74DC" w:rsidRPr="002B0F23" w:rsidRDefault="003A74DC" w:rsidP="003A74DC">
      <w:pPr>
        <w:shd w:val="clear" w:color="auto" w:fill="FFFFFF"/>
        <w:rPr>
          <w:color w:val="333333"/>
        </w:rPr>
      </w:pPr>
      <w:r w:rsidRPr="002B0F23">
        <w:rPr>
          <w:color w:val="333333"/>
        </w:rPr>
        <w:t>марафон победы — </w:t>
      </w:r>
      <w:hyperlink r:id="rId29" w:tgtFrame="_blank" w:history="1">
        <w:r w:rsidRPr="002B0F23">
          <w:rPr>
            <w:rStyle w:val="a3"/>
            <w:color w:val="005BD1"/>
          </w:rPr>
          <w:t>https://vk.com/ddxtt</w:t>
        </w:r>
      </w:hyperlink>
      <w:r w:rsidRPr="002B0F23">
        <w:rPr>
          <w:color w:val="333333"/>
        </w:rPr>
        <w:br/>
        <w:t>акция «Я помню. Я горжусь» — </w:t>
      </w:r>
      <w:hyperlink r:id="rId30" w:tgtFrame="_blank" w:history="1">
        <w:r w:rsidRPr="002B0F23">
          <w:rPr>
            <w:rStyle w:val="a3"/>
            <w:color w:val="005BD1"/>
          </w:rPr>
          <w:t>https://vk.com/id83749298</w:t>
        </w:r>
      </w:hyperlink>
      <w:r w:rsidRPr="002B0F23">
        <w:rPr>
          <w:color w:val="333333"/>
        </w:rPr>
        <w:t>  </w:t>
      </w:r>
      <w:hyperlink r:id="rId31" w:tgtFrame="_blank" w:history="1">
        <w:r w:rsidRPr="002B0F23">
          <w:rPr>
            <w:rStyle w:val="a3"/>
            <w:color w:val="005BD1"/>
          </w:rPr>
          <w:t>https://vk.com/id365356625</w:t>
        </w:r>
      </w:hyperlink>
      <w:r w:rsidRPr="002B0F23">
        <w:rPr>
          <w:color w:val="333333"/>
        </w:rPr>
        <w:t>  </w:t>
      </w:r>
      <w:hyperlink r:id="rId32" w:tgtFrame="_blank" w:history="1">
        <w:r w:rsidRPr="002B0F23">
          <w:rPr>
            <w:rStyle w:val="a3"/>
            <w:color w:val="005BD1"/>
          </w:rPr>
          <w:t>https://vk.com/id362349503</w:t>
        </w:r>
      </w:hyperlink>
      <w:r w:rsidRPr="002B0F23">
        <w:rPr>
          <w:color w:val="333333"/>
        </w:rPr>
        <w:t>  </w:t>
      </w:r>
      <w:r w:rsidRPr="002B0F23">
        <w:rPr>
          <w:color w:val="333333"/>
        </w:rPr>
        <w:br/>
        <w:t>акция «Великие стихи Великой победы» (ссылок нет, это всероссийский конкурс.) Видео одного класса-участника можно посмотреть здесь </w:t>
      </w:r>
      <w:hyperlink r:id="rId33" w:tgtFrame="_blank" w:history="1">
        <w:r w:rsidRPr="002B0F23">
          <w:rPr>
            <w:rStyle w:val="a3"/>
            <w:color w:val="005BD1"/>
          </w:rPr>
          <w:t>https://vk.com/id83749298</w:t>
        </w:r>
      </w:hyperlink>
      <w:r w:rsidRPr="002B0F23">
        <w:rPr>
          <w:color w:val="333333"/>
        </w:rPr>
        <w:t> </w:t>
      </w:r>
      <w:r w:rsidRPr="002B0F23">
        <w:rPr>
          <w:color w:val="333333"/>
        </w:rPr>
        <w:br/>
        <w:t>бессмертный полк </w:t>
      </w:r>
      <w:hyperlink r:id="rId34" w:tgtFrame="_blank" w:history="1">
        <w:r w:rsidRPr="002B0F23">
          <w:rPr>
            <w:rStyle w:val="a3"/>
            <w:color w:val="005BD1"/>
          </w:rPr>
          <w:t>https://vk.com/polk_russia</w:t>
        </w:r>
      </w:hyperlink>
      <w:r w:rsidRPr="002B0F23">
        <w:rPr>
          <w:color w:val="333333"/>
        </w:rPr>
        <w:t> </w:t>
      </w:r>
      <w:r w:rsidRPr="002B0F23">
        <w:rPr>
          <w:color w:val="333333"/>
        </w:rPr>
        <w:br/>
        <w:t>Бессмертный полк (центр развития культуры) </w:t>
      </w:r>
      <w:hyperlink r:id="rId35" w:tgtFrame="_blank" w:history="1">
        <w:r w:rsidRPr="002B0F23">
          <w:rPr>
            <w:rStyle w:val="a3"/>
            <w:color w:val="005BD1"/>
          </w:rPr>
          <w:t>https://vk.com/album-153706104_270066435</w:t>
        </w:r>
      </w:hyperlink>
      <w:r w:rsidRPr="002B0F23">
        <w:rPr>
          <w:color w:val="333333"/>
        </w:rPr>
        <w:t> </w:t>
      </w:r>
    </w:p>
    <w:p w:rsidR="003A74DC" w:rsidRPr="002B0F23" w:rsidRDefault="003A74DC" w:rsidP="003A74DC">
      <w:pPr>
        <w:shd w:val="clear" w:color="auto" w:fill="FFFFFF"/>
        <w:rPr>
          <w:color w:val="333333"/>
        </w:rPr>
      </w:pPr>
      <w:r w:rsidRPr="002B0F23">
        <w:rPr>
          <w:color w:val="333333"/>
        </w:rPr>
        <w:t>акция «Вальс Победы </w:t>
      </w:r>
      <w:hyperlink r:id="rId36" w:tgtFrame="_blank" w:history="1">
        <w:r w:rsidRPr="002B0F23">
          <w:rPr>
            <w:rStyle w:val="a3"/>
            <w:color w:val="005BD1"/>
          </w:rPr>
          <w:t>https://vk.com/mkcmarkovskiy</w:t>
        </w:r>
      </w:hyperlink>
      <w:r w:rsidRPr="002B0F23">
        <w:rPr>
          <w:color w:val="333333"/>
        </w:rPr>
        <w:t> </w:t>
      </w:r>
      <w:r w:rsidRPr="002B0F23">
        <w:rPr>
          <w:color w:val="333333"/>
        </w:rPr>
        <w:br/>
        <w:t>акция «Окна Победы» </w:t>
      </w:r>
      <w:hyperlink r:id="rId37" w:tgtFrame="_blank" w:history="1">
        <w:r w:rsidRPr="002B0F23">
          <w:rPr>
            <w:rStyle w:val="a3"/>
            <w:color w:val="005BD1"/>
          </w:rPr>
          <w:t>https://vk.com/nadezdaloz88</w:t>
        </w:r>
      </w:hyperlink>
      <w:r w:rsidRPr="002B0F23">
        <w:rPr>
          <w:color w:val="333333"/>
        </w:rPr>
        <w:t> </w:t>
      </w:r>
      <w:hyperlink r:id="rId38" w:tgtFrame="_blank" w:history="1">
        <w:r w:rsidRPr="002B0F23">
          <w:rPr>
            <w:rStyle w:val="a3"/>
            <w:color w:val="005BD1"/>
          </w:rPr>
          <w:t>https://vk.com/id70732706</w:t>
        </w:r>
      </w:hyperlink>
      <w:r w:rsidRPr="002B0F23">
        <w:rPr>
          <w:color w:val="333333"/>
        </w:rPr>
        <w:t> </w:t>
      </w:r>
    </w:p>
    <w:p w:rsidR="003A74DC" w:rsidRDefault="003A74DC" w:rsidP="003A74DC">
      <w:pPr>
        <w:pStyle w:val="18"/>
        <w:shd w:val="clear" w:color="auto" w:fill="auto"/>
        <w:ind w:firstLine="80"/>
        <w:jc w:val="both"/>
      </w:pPr>
      <w:r w:rsidRPr="002B0F23">
        <w:rPr>
          <w:color w:val="333333"/>
          <w:sz w:val="24"/>
          <w:szCs w:val="24"/>
        </w:rPr>
        <w:t>фотовыставка «Этот День Победы...» </w:t>
      </w:r>
      <w:hyperlink r:id="rId39" w:tgtFrame="_blank" w:history="1">
        <w:r w:rsidRPr="002B0F23">
          <w:rPr>
            <w:rStyle w:val="a3"/>
            <w:color w:val="005BD1"/>
            <w:sz w:val="24"/>
            <w:szCs w:val="24"/>
          </w:rPr>
          <w:t>https://vk.com/album-26977112_271695915</w:t>
        </w:r>
      </w:hyperlink>
      <w:r>
        <w:t xml:space="preserve"> </w:t>
      </w:r>
    </w:p>
    <w:p w:rsidR="003A74DC" w:rsidRDefault="003A74DC" w:rsidP="003A74DC">
      <w:pPr>
        <w:pStyle w:val="18"/>
        <w:shd w:val="clear" w:color="auto" w:fill="auto"/>
        <w:ind w:firstLine="80"/>
        <w:jc w:val="both"/>
      </w:pPr>
      <w:r>
        <w:t xml:space="preserve">Участие в таких онлайн конкурсов является - полезное время препровождение в интернете и соцсетях, и пополнение личного портфолио. В рамках направления «Гражданская активность» ребята активно реализуют себя в добровольчестве, участвуя в акциях «Письмо солдату», «Подарок ветерану». Подготовили творческие номера для вечера отдыха ветеранов педагогического труда, а также для всех педагогов школы к Дню учителя. В День России была организованна игровая площадка на площади РЦКД. Приняли участие в слете РСМ, где рассказали о добровольческом отряде школы.  Подготовили и провели программу для наших новых жителей школьной страны - первоклассников «Посвящение в Первоклассники». В преддверии нового года, участвовали в акции «Новый год шагает по планете»,   В работу Информационно-медийного направления школа вовлечена следующим образом: освещаем свои мероприятия в группе РДШ в Контакте, размещаем информацию о деятельности движения на школьном стенде, освещаем мероприятия регионального отделения РДШ, в которых принимаем участие. Есть планы на создание первого видеоролика о деятельности движения в школе и размещение его в соцсети. Самая большая работа ведется по военно-патриотическому направлению. Это работа активистов школьного музея и кадетского движения. Наши ребята активные участники митингов, проходящих с поселке, посвященных памятным датам, например митинг к «75-летию Победы в ВОВ». Во время подготовки празднования Дня Победы приняли активное участие в онлайн- мероприятиях, акциях, активисты музея одержали победу на краевом и федеральном уровнях. </w:t>
      </w:r>
    </w:p>
    <w:p w:rsidR="003A74DC" w:rsidRPr="00F23C69" w:rsidRDefault="003A74DC" w:rsidP="003A74DC">
      <w:pPr>
        <w:pStyle w:val="18"/>
        <w:shd w:val="clear" w:color="auto" w:fill="auto"/>
        <w:spacing w:after="180"/>
        <w:ind w:firstLine="0"/>
        <w:jc w:val="both"/>
        <w:rPr>
          <w:color w:val="auto"/>
        </w:rPr>
      </w:pPr>
      <w:r>
        <w:t xml:space="preserve"> </w:t>
      </w:r>
      <w:r w:rsidRPr="00F23C69">
        <w:rPr>
          <w:color w:val="auto"/>
        </w:rPr>
        <w:t>Школьная библиотека занимает особое место в современной системе образования.</w:t>
      </w:r>
    </w:p>
    <w:p w:rsidR="003A74DC" w:rsidRPr="00F23C69" w:rsidRDefault="003A74DC" w:rsidP="003A74DC">
      <w:pPr>
        <w:pStyle w:val="18"/>
        <w:shd w:val="clear" w:color="auto" w:fill="auto"/>
        <w:ind w:firstLine="580"/>
        <w:jc w:val="both"/>
        <w:rPr>
          <w:color w:val="auto"/>
        </w:rPr>
      </w:pPr>
      <w:r w:rsidRPr="00F23C69">
        <w:rPr>
          <w:color w:val="auto"/>
        </w:rPr>
        <w:t>Библиотека - идеальное место, где пересекаются три главные составляющие полноценной среды развития: информация, культура, общение.</w:t>
      </w:r>
    </w:p>
    <w:p w:rsidR="003A74DC" w:rsidRPr="00F23C69" w:rsidRDefault="003A74DC" w:rsidP="003A74DC">
      <w:pPr>
        <w:pStyle w:val="18"/>
        <w:shd w:val="clear" w:color="auto" w:fill="auto"/>
        <w:ind w:firstLine="580"/>
        <w:jc w:val="both"/>
        <w:rPr>
          <w:color w:val="auto"/>
        </w:rPr>
      </w:pPr>
      <w:r w:rsidRPr="00F23C69">
        <w:rPr>
          <w:color w:val="auto"/>
        </w:rPr>
        <w:t>Особенностью школьной библиотеки является то, что она служит не только оплотом детского чтения, но и связующим звеном с учебным процессом, она сопровождает, продолжает и дополняет его. На сегодня это больное место, школьная библиотека должна стать центром доступа информации, ресурсом на различных носителях.</w:t>
      </w:r>
    </w:p>
    <w:p w:rsidR="003A74DC" w:rsidRDefault="003A74DC" w:rsidP="003A74DC">
      <w:pPr>
        <w:pStyle w:val="18"/>
        <w:shd w:val="clear" w:color="auto" w:fill="auto"/>
        <w:spacing w:after="200"/>
        <w:ind w:firstLine="720"/>
        <w:jc w:val="both"/>
      </w:pPr>
      <w:r>
        <w:t>Все направления воспитательной работы позволяют осуществлять личностно-ориентированный подход в воспитании при одновременной массовости воспитательных мероприятий и стимулировать творческие способности учащихся во всех аспектах воспитательной работы. Мероприятия, проводимые в течение учебного года, позволяют привлечь к различным видам деятельности большое количество детей, что способствует развитию творческих способностей практически каждого ученика.</w:t>
      </w:r>
    </w:p>
    <w:p w:rsidR="003A74DC" w:rsidRPr="007874C9" w:rsidRDefault="003A74DC" w:rsidP="003A74DC">
      <w:pPr>
        <w:shd w:val="clear" w:color="auto" w:fill="FFFFFF"/>
        <w:spacing w:before="150" w:after="150"/>
        <w:jc w:val="both"/>
        <w:rPr>
          <w:color w:val="474747"/>
          <w:sz w:val="28"/>
          <w:szCs w:val="28"/>
        </w:rPr>
      </w:pPr>
      <w:r w:rsidRPr="007874C9">
        <w:rPr>
          <w:color w:val="474747"/>
          <w:sz w:val="28"/>
          <w:szCs w:val="28"/>
        </w:rPr>
        <w:t>          Анализируя воспитательную деятельность за прошедший год, остановимся на</w:t>
      </w:r>
      <w:r>
        <w:rPr>
          <w:color w:val="474747"/>
          <w:sz w:val="28"/>
          <w:szCs w:val="28"/>
        </w:rPr>
        <w:t xml:space="preserve"> основных и приоритетных направлениях деятельности:</w:t>
      </w:r>
      <w:r w:rsidRPr="007874C9">
        <w:rPr>
          <w:color w:val="474747"/>
          <w:sz w:val="28"/>
          <w:szCs w:val="28"/>
        </w:rPr>
        <w:t>   </w:t>
      </w:r>
    </w:p>
    <w:p w:rsidR="003A74DC" w:rsidRPr="007874C9" w:rsidRDefault="003A74DC" w:rsidP="001B2F51">
      <w:pPr>
        <w:numPr>
          <w:ilvl w:val="0"/>
          <w:numId w:val="47"/>
        </w:numPr>
        <w:shd w:val="clear" w:color="auto" w:fill="FFFFFF"/>
        <w:ind w:left="0"/>
        <w:jc w:val="both"/>
        <w:rPr>
          <w:color w:val="474747"/>
          <w:sz w:val="28"/>
          <w:szCs w:val="28"/>
        </w:rPr>
      </w:pPr>
      <w:r w:rsidRPr="007874C9">
        <w:rPr>
          <w:color w:val="474747"/>
          <w:sz w:val="28"/>
          <w:szCs w:val="28"/>
        </w:rPr>
        <w:t>1</w:t>
      </w:r>
      <w:r w:rsidRPr="007874C9">
        <w:rPr>
          <w:b/>
          <w:bCs/>
          <w:color w:val="474747"/>
          <w:sz w:val="28"/>
          <w:szCs w:val="28"/>
        </w:rPr>
        <w:t>.   Гражданско – патриотическое воспитание.</w:t>
      </w:r>
    </w:p>
    <w:p w:rsidR="003A74DC" w:rsidRPr="007874C9" w:rsidRDefault="003A74DC" w:rsidP="003A74DC">
      <w:pPr>
        <w:shd w:val="clear" w:color="auto" w:fill="FFFFFF"/>
        <w:spacing w:before="150" w:after="150"/>
        <w:jc w:val="both"/>
        <w:rPr>
          <w:color w:val="474747"/>
          <w:sz w:val="28"/>
          <w:szCs w:val="28"/>
        </w:rPr>
      </w:pPr>
      <w:r w:rsidRPr="007874C9">
        <w:rPr>
          <w:color w:val="474747"/>
          <w:sz w:val="28"/>
          <w:szCs w:val="28"/>
        </w:rPr>
        <w:t>      Целью данного направления ВР является формирование социально активной личности гражданина и патриота, обладающей чувством национальной гордости, гражданского достоинства, любви к Отечеству, своему народу и готовностью к его защите.</w:t>
      </w:r>
    </w:p>
    <w:p w:rsidR="003A74DC" w:rsidRDefault="003A74DC" w:rsidP="003A74DC">
      <w:pPr>
        <w:shd w:val="clear" w:color="auto" w:fill="FFFFFF"/>
        <w:spacing w:before="150" w:after="150"/>
        <w:jc w:val="both"/>
        <w:rPr>
          <w:color w:val="474747"/>
          <w:sz w:val="28"/>
          <w:szCs w:val="28"/>
        </w:rPr>
      </w:pPr>
      <w:r w:rsidRPr="007874C9">
        <w:rPr>
          <w:color w:val="474747"/>
          <w:sz w:val="28"/>
          <w:szCs w:val="28"/>
        </w:rPr>
        <w:t>Работа по   </w:t>
      </w:r>
      <w:r w:rsidRPr="007874C9">
        <w:rPr>
          <w:b/>
          <w:bCs/>
          <w:color w:val="474747"/>
          <w:sz w:val="28"/>
          <w:szCs w:val="28"/>
        </w:rPr>
        <w:t>гражданско-патриотическому воспитанию </w:t>
      </w:r>
      <w:r>
        <w:rPr>
          <w:color w:val="474747"/>
          <w:sz w:val="28"/>
          <w:szCs w:val="28"/>
        </w:rPr>
        <w:t>в 2019-2020</w:t>
      </w:r>
      <w:r w:rsidRPr="007874C9">
        <w:rPr>
          <w:color w:val="474747"/>
          <w:sz w:val="28"/>
          <w:szCs w:val="28"/>
        </w:rPr>
        <w:t>г. проводилась согласно</w:t>
      </w:r>
      <w:r>
        <w:rPr>
          <w:color w:val="474747"/>
          <w:sz w:val="28"/>
          <w:szCs w:val="28"/>
        </w:rPr>
        <w:t xml:space="preserve"> проекту «Школа –ресурсный центр духовно-нравственного развития и патриотического воспитания». Этот</w:t>
      </w:r>
      <w:r w:rsidRPr="007874C9">
        <w:rPr>
          <w:color w:val="474747"/>
          <w:sz w:val="28"/>
          <w:szCs w:val="28"/>
        </w:rPr>
        <w:t xml:space="preserve"> год </w:t>
      </w:r>
      <w:r>
        <w:rPr>
          <w:color w:val="474747"/>
          <w:sz w:val="28"/>
          <w:szCs w:val="28"/>
        </w:rPr>
        <w:t xml:space="preserve">был объявлен </w:t>
      </w:r>
      <w:r w:rsidRPr="007874C9">
        <w:rPr>
          <w:b/>
          <w:color w:val="474747"/>
          <w:sz w:val="28"/>
          <w:szCs w:val="28"/>
        </w:rPr>
        <w:t>Годом памяти и славы.</w:t>
      </w:r>
      <w:r>
        <w:rPr>
          <w:color w:val="474747"/>
          <w:sz w:val="28"/>
          <w:szCs w:val="28"/>
        </w:rPr>
        <w:t xml:space="preserve">  Исполнилось 25 лет МБОУ «Марковская СОШ» и 25 лет поселку Марковский. Этими событиями обусловлена деятельность школьного музея и всей школы в целом.</w:t>
      </w:r>
    </w:p>
    <w:p w:rsidR="003A74DC" w:rsidRDefault="003A74DC" w:rsidP="003A74DC">
      <w:pPr>
        <w:pStyle w:val="ae"/>
        <w:ind w:firstLine="708"/>
        <w:jc w:val="both"/>
        <w:rPr>
          <w:rFonts w:ascii="Times New Roman" w:hAnsi="Times New Roman"/>
          <w:sz w:val="28"/>
          <w:szCs w:val="28"/>
        </w:rPr>
      </w:pPr>
      <w:r>
        <w:rPr>
          <w:rFonts w:ascii="Times New Roman" w:hAnsi="Times New Roman"/>
          <w:sz w:val="28"/>
          <w:szCs w:val="28"/>
        </w:rPr>
        <w:t>Осуществляя социальный заказ общества на духовно-нравственное развитие и воспитание личности гражданина России в сфере общего образования, потенциал музея интегрируется в урочную, внеурочную, внешкольную и общественно полезную деятельность.</w:t>
      </w:r>
    </w:p>
    <w:p w:rsidR="003A74DC" w:rsidRPr="007C6ADA" w:rsidRDefault="003A74DC" w:rsidP="003A74DC">
      <w:pPr>
        <w:ind w:firstLine="708"/>
        <w:jc w:val="both"/>
        <w:rPr>
          <w:sz w:val="28"/>
          <w:szCs w:val="28"/>
        </w:rPr>
      </w:pPr>
      <w:r w:rsidRPr="007C6ADA">
        <w:rPr>
          <w:sz w:val="28"/>
          <w:szCs w:val="28"/>
        </w:rPr>
        <w:t>Музей</w:t>
      </w:r>
      <w:r w:rsidRPr="007C6ADA">
        <w:rPr>
          <w:i/>
          <w:sz w:val="28"/>
          <w:szCs w:val="28"/>
        </w:rPr>
        <w:t xml:space="preserve"> </w:t>
      </w:r>
      <w:r w:rsidRPr="00050C2E">
        <w:rPr>
          <w:sz w:val="28"/>
          <w:szCs w:val="28"/>
        </w:rPr>
        <w:t>органично вписался в образовательное пространство школы</w:t>
      </w:r>
      <w:r w:rsidRPr="007C6ADA">
        <w:rPr>
          <w:sz w:val="28"/>
          <w:szCs w:val="28"/>
        </w:rPr>
        <w:t>, что позволило реализовать системно</w:t>
      </w:r>
      <w:r w:rsidRPr="00050C2E">
        <w:rPr>
          <w:sz w:val="28"/>
          <w:szCs w:val="28"/>
        </w:rPr>
        <w:t>-деятельностный</w:t>
      </w:r>
      <w:r w:rsidRPr="007C6ADA">
        <w:rPr>
          <w:i/>
          <w:sz w:val="28"/>
          <w:szCs w:val="28"/>
        </w:rPr>
        <w:t xml:space="preserve"> </w:t>
      </w:r>
      <w:r w:rsidRPr="00050C2E">
        <w:rPr>
          <w:sz w:val="28"/>
          <w:szCs w:val="28"/>
        </w:rPr>
        <w:t>подход</w:t>
      </w:r>
      <w:r w:rsidRPr="007C6ADA">
        <w:rPr>
          <w:i/>
          <w:sz w:val="28"/>
          <w:szCs w:val="28"/>
        </w:rPr>
        <w:t xml:space="preserve"> </w:t>
      </w:r>
      <w:r w:rsidRPr="007C6ADA">
        <w:rPr>
          <w:sz w:val="28"/>
          <w:szCs w:val="28"/>
        </w:rPr>
        <w:t xml:space="preserve">согласно требованием ФГОС.  В образовательную и воспитательную деятельность школы  включаются </w:t>
      </w:r>
      <w:r w:rsidRPr="007C6ADA">
        <w:rPr>
          <w:i/>
          <w:sz w:val="28"/>
          <w:szCs w:val="28"/>
        </w:rPr>
        <w:t>музейные уроки</w:t>
      </w:r>
      <w:r w:rsidRPr="007C6ADA">
        <w:rPr>
          <w:sz w:val="28"/>
          <w:szCs w:val="28"/>
        </w:rPr>
        <w:t xml:space="preserve">: «Фронтовой быт солдата», «Массовый героизм как источник победы в Великой Отечественной войне», </w:t>
      </w:r>
      <w:r w:rsidRPr="007C6ADA">
        <w:rPr>
          <w:i/>
          <w:sz w:val="28"/>
          <w:szCs w:val="28"/>
        </w:rPr>
        <w:t>классные часы</w:t>
      </w:r>
      <w:r w:rsidRPr="007C6ADA">
        <w:rPr>
          <w:sz w:val="28"/>
          <w:szCs w:val="28"/>
        </w:rPr>
        <w:t xml:space="preserve">: «Наши семейные реликвии», «История моей семьи в фотографиях», «Я - гражданин России», </w:t>
      </w:r>
      <w:r w:rsidRPr="007C6ADA">
        <w:rPr>
          <w:i/>
          <w:sz w:val="28"/>
          <w:szCs w:val="28"/>
        </w:rPr>
        <w:t>викторины</w:t>
      </w:r>
      <w:r w:rsidRPr="007C6ADA">
        <w:rPr>
          <w:sz w:val="28"/>
          <w:szCs w:val="28"/>
        </w:rPr>
        <w:t xml:space="preserve">: «История посёлка Марковский», «История 16-ой гвардейской танковой дивизии», </w:t>
      </w:r>
      <w:r w:rsidRPr="007C6ADA">
        <w:rPr>
          <w:i/>
          <w:sz w:val="28"/>
          <w:szCs w:val="28"/>
        </w:rPr>
        <w:t>урок Мужества</w:t>
      </w:r>
      <w:r w:rsidRPr="007C6ADA">
        <w:rPr>
          <w:sz w:val="28"/>
          <w:szCs w:val="28"/>
        </w:rPr>
        <w:t xml:space="preserve"> «Листая истории славной страницы», </w:t>
      </w:r>
      <w:r w:rsidRPr="007C6ADA">
        <w:rPr>
          <w:i/>
          <w:sz w:val="28"/>
          <w:szCs w:val="28"/>
        </w:rPr>
        <w:t>тематические экскурсии:</w:t>
      </w:r>
      <w:r w:rsidRPr="007C6ADA">
        <w:rPr>
          <w:sz w:val="28"/>
          <w:szCs w:val="28"/>
        </w:rPr>
        <w:t xml:space="preserve"> «Оружие Победы»,  «Боевые награды», </w:t>
      </w:r>
      <w:r w:rsidRPr="007C6ADA">
        <w:rPr>
          <w:i/>
          <w:sz w:val="28"/>
          <w:szCs w:val="28"/>
        </w:rPr>
        <w:t>интеллектуальная игра</w:t>
      </w:r>
      <w:r w:rsidRPr="007C6ADA">
        <w:rPr>
          <w:sz w:val="28"/>
          <w:szCs w:val="28"/>
        </w:rPr>
        <w:t xml:space="preserve"> «Танковый десант»,</w:t>
      </w:r>
      <w:r w:rsidRPr="007C6ADA">
        <w:rPr>
          <w:i/>
          <w:sz w:val="28"/>
          <w:szCs w:val="28"/>
        </w:rPr>
        <w:t xml:space="preserve"> встречи</w:t>
      </w:r>
      <w:r w:rsidRPr="007C6ADA">
        <w:rPr>
          <w:sz w:val="28"/>
          <w:szCs w:val="28"/>
        </w:rPr>
        <w:t xml:space="preserve"> с ветеранами дивизии и др. </w:t>
      </w:r>
      <w:r>
        <w:rPr>
          <w:sz w:val="28"/>
          <w:szCs w:val="28"/>
        </w:rPr>
        <w:t xml:space="preserve"> </w:t>
      </w:r>
      <w:r w:rsidRPr="007C6ADA">
        <w:rPr>
          <w:sz w:val="28"/>
          <w:szCs w:val="28"/>
        </w:rPr>
        <w:t xml:space="preserve"> Работая в музее экскурсоводами, поисковиками, исследователями, оформителями, создателями экскурсий, презентаций, видеофильмов школьного музея обучающиеся осваивают социальный опыт, основные социальные роли, соответствующие ведущей деятельности подросткового возраста. </w:t>
      </w:r>
      <w:r>
        <w:rPr>
          <w:sz w:val="28"/>
          <w:szCs w:val="28"/>
        </w:rPr>
        <w:t>Активисты школьного музея и кадеты стали участниками патриотического лагеря Пермского края.</w:t>
      </w:r>
    </w:p>
    <w:p w:rsidR="003A74DC" w:rsidRPr="007C6ADA" w:rsidRDefault="003A74DC" w:rsidP="003A74DC">
      <w:pPr>
        <w:ind w:firstLine="708"/>
        <w:jc w:val="both"/>
        <w:rPr>
          <w:sz w:val="28"/>
          <w:szCs w:val="28"/>
        </w:rPr>
      </w:pPr>
      <w:r w:rsidRPr="007C6ADA">
        <w:rPr>
          <w:sz w:val="28"/>
          <w:szCs w:val="28"/>
        </w:rPr>
        <w:t>Актуальность инновационной программы «Школа - ресурсный центр духовно-нравственного и патриотического воспитания» обусловлена возрастающей ролью патриотического воспитания обучающихся.</w:t>
      </w:r>
    </w:p>
    <w:p w:rsidR="003A74DC" w:rsidRPr="007C6ADA" w:rsidRDefault="003A74DC" w:rsidP="003A74DC">
      <w:pPr>
        <w:jc w:val="both"/>
        <w:rPr>
          <w:sz w:val="28"/>
          <w:szCs w:val="28"/>
        </w:rPr>
      </w:pPr>
      <w:r w:rsidRPr="007C6ADA">
        <w:rPr>
          <w:sz w:val="28"/>
          <w:szCs w:val="28"/>
        </w:rPr>
        <w:t xml:space="preserve"> </w:t>
      </w:r>
      <w:r>
        <w:rPr>
          <w:sz w:val="28"/>
          <w:szCs w:val="28"/>
        </w:rPr>
        <w:t xml:space="preserve"> </w:t>
      </w:r>
    </w:p>
    <w:p w:rsidR="003A74DC" w:rsidRPr="007874C9" w:rsidRDefault="003A74DC" w:rsidP="003A74DC">
      <w:pPr>
        <w:shd w:val="clear" w:color="auto" w:fill="FFFFFF"/>
        <w:spacing w:before="150" w:after="150"/>
        <w:jc w:val="both"/>
        <w:rPr>
          <w:color w:val="474747"/>
          <w:sz w:val="28"/>
          <w:szCs w:val="28"/>
        </w:rPr>
      </w:pPr>
      <w:r w:rsidRPr="007874C9">
        <w:rPr>
          <w:color w:val="474747"/>
          <w:sz w:val="28"/>
          <w:szCs w:val="28"/>
        </w:rPr>
        <w:t>В течение учебного года согласно плану ВР школы во всех классах проводились мероприятия по патриотическому воспитанию. На хорошем уровне были проведены общешкольные мероприятия: «</w:t>
      </w:r>
      <w:r>
        <w:rPr>
          <w:color w:val="474747"/>
          <w:sz w:val="28"/>
          <w:szCs w:val="28"/>
        </w:rPr>
        <w:t>Герой, чьим именем названа наша школа», «75 лет великому подвигу народа –победителя», «С чего начинается Родина</w:t>
      </w:r>
      <w:r w:rsidRPr="007874C9">
        <w:rPr>
          <w:color w:val="474747"/>
          <w:sz w:val="28"/>
          <w:szCs w:val="28"/>
        </w:rPr>
        <w:t>»</w:t>
      </w:r>
      <w:r>
        <w:rPr>
          <w:color w:val="474747"/>
          <w:sz w:val="28"/>
          <w:szCs w:val="28"/>
        </w:rPr>
        <w:t>, посвященный 25-летию поселка Марковский. Проведено ряд тематических экскурсий для обучающихся школы «Мы подвиг твой воспеваем, солдат». Активисты музея подготовили тематическую экскурсию «Вдохновленный пример доблести и мужества», посвященный 75-летию Победы.</w:t>
      </w:r>
      <w:r w:rsidRPr="007874C9">
        <w:rPr>
          <w:color w:val="474747"/>
          <w:sz w:val="28"/>
          <w:szCs w:val="28"/>
        </w:rPr>
        <w:t xml:space="preserve">  Ежегодно школа участвует</w:t>
      </w:r>
      <w:r>
        <w:rPr>
          <w:color w:val="474747"/>
          <w:sz w:val="28"/>
          <w:szCs w:val="28"/>
        </w:rPr>
        <w:t xml:space="preserve"> в акции «Напиши письмо</w:t>
      </w:r>
      <w:r w:rsidRPr="007874C9">
        <w:rPr>
          <w:color w:val="474747"/>
          <w:sz w:val="28"/>
          <w:szCs w:val="28"/>
        </w:rPr>
        <w:t xml:space="preserve"> сол</w:t>
      </w:r>
      <w:r>
        <w:rPr>
          <w:color w:val="474747"/>
          <w:sz w:val="28"/>
          <w:szCs w:val="28"/>
        </w:rPr>
        <w:t>дату».</w:t>
      </w:r>
      <w:r w:rsidRPr="007874C9">
        <w:rPr>
          <w:color w:val="474747"/>
          <w:sz w:val="28"/>
          <w:szCs w:val="28"/>
        </w:rPr>
        <w:t xml:space="preserve">  </w:t>
      </w:r>
      <w:r>
        <w:rPr>
          <w:color w:val="474747"/>
          <w:sz w:val="28"/>
          <w:szCs w:val="28"/>
        </w:rPr>
        <w:t xml:space="preserve"> </w:t>
      </w:r>
    </w:p>
    <w:p w:rsidR="003A74DC" w:rsidRPr="007874C9" w:rsidRDefault="003A74DC" w:rsidP="003A74DC">
      <w:pPr>
        <w:shd w:val="clear" w:color="auto" w:fill="FFFFFF"/>
        <w:spacing w:before="150" w:after="150"/>
        <w:jc w:val="both"/>
        <w:rPr>
          <w:color w:val="474747"/>
          <w:sz w:val="28"/>
          <w:szCs w:val="28"/>
        </w:rPr>
      </w:pPr>
      <w:r w:rsidRPr="007874C9">
        <w:rPr>
          <w:color w:val="474747"/>
          <w:sz w:val="28"/>
          <w:szCs w:val="28"/>
        </w:rPr>
        <w:t>     Вся запланированная работа по</w:t>
      </w:r>
      <w:r>
        <w:rPr>
          <w:color w:val="474747"/>
          <w:sz w:val="28"/>
          <w:szCs w:val="28"/>
        </w:rPr>
        <w:t xml:space="preserve"> данному направлению выполнена, включая онлайн –мероприятия.</w:t>
      </w:r>
      <w:r w:rsidRPr="007874C9">
        <w:rPr>
          <w:color w:val="474747"/>
          <w:sz w:val="28"/>
          <w:szCs w:val="28"/>
        </w:rPr>
        <w:t xml:space="preserve"> Тем не менее, в новом учебном году, работа по патриотическому воспитанию будет  продолжена.</w:t>
      </w:r>
      <w:r w:rsidRPr="007874C9">
        <w:rPr>
          <w:color w:val="474747"/>
          <w:sz w:val="28"/>
          <w:szCs w:val="28"/>
        </w:rPr>
        <w:br/>
        <w:t>      </w:t>
      </w:r>
      <w:r w:rsidRPr="007874C9">
        <w:rPr>
          <w:b/>
          <w:bCs/>
          <w:i/>
          <w:iCs/>
          <w:color w:val="474747"/>
          <w:sz w:val="28"/>
          <w:szCs w:val="28"/>
        </w:rPr>
        <w:t>Положительные результаты:</w:t>
      </w:r>
    </w:p>
    <w:p w:rsidR="003A74DC" w:rsidRPr="007874C9" w:rsidRDefault="003A74DC" w:rsidP="001B2F51">
      <w:pPr>
        <w:numPr>
          <w:ilvl w:val="0"/>
          <w:numId w:val="48"/>
        </w:numPr>
        <w:shd w:val="clear" w:color="auto" w:fill="FFFFFF"/>
        <w:ind w:left="0"/>
        <w:jc w:val="both"/>
        <w:rPr>
          <w:color w:val="474747"/>
          <w:sz w:val="28"/>
          <w:szCs w:val="28"/>
        </w:rPr>
      </w:pPr>
      <w:r w:rsidRPr="007874C9">
        <w:rPr>
          <w:color w:val="474747"/>
          <w:sz w:val="28"/>
          <w:szCs w:val="28"/>
        </w:rPr>
        <w:t>Гражданско-патриотическому воспитанию уделяется больше внимания.</w:t>
      </w:r>
      <w:r>
        <w:rPr>
          <w:color w:val="474747"/>
          <w:sz w:val="28"/>
          <w:szCs w:val="28"/>
        </w:rPr>
        <w:t xml:space="preserve"> С сентября нового учебного года запускается новый федеральный проект, где приоритет отводится базовым национальным ценностям.</w:t>
      </w:r>
    </w:p>
    <w:p w:rsidR="003A74DC" w:rsidRPr="007874C9" w:rsidRDefault="003A74DC" w:rsidP="001B2F51">
      <w:pPr>
        <w:numPr>
          <w:ilvl w:val="0"/>
          <w:numId w:val="48"/>
        </w:numPr>
        <w:shd w:val="clear" w:color="auto" w:fill="FFFFFF"/>
        <w:ind w:left="0"/>
        <w:jc w:val="both"/>
        <w:rPr>
          <w:color w:val="474747"/>
          <w:sz w:val="28"/>
          <w:szCs w:val="28"/>
        </w:rPr>
      </w:pPr>
      <w:r w:rsidRPr="007874C9">
        <w:rPr>
          <w:color w:val="474747"/>
          <w:sz w:val="28"/>
          <w:szCs w:val="28"/>
        </w:rPr>
        <w:t>Учащиеся шко</w:t>
      </w:r>
      <w:r>
        <w:rPr>
          <w:color w:val="474747"/>
          <w:sz w:val="28"/>
          <w:szCs w:val="28"/>
        </w:rPr>
        <w:t xml:space="preserve">лы принимают участие в </w:t>
      </w:r>
      <w:r w:rsidRPr="007874C9">
        <w:rPr>
          <w:color w:val="474747"/>
          <w:sz w:val="28"/>
          <w:szCs w:val="28"/>
        </w:rPr>
        <w:t>мероприятиях данного направления.</w:t>
      </w:r>
    </w:p>
    <w:p w:rsidR="003A74DC" w:rsidRPr="007874C9" w:rsidRDefault="003A74DC" w:rsidP="003A74DC">
      <w:pPr>
        <w:shd w:val="clear" w:color="auto" w:fill="FFFFFF"/>
        <w:jc w:val="both"/>
        <w:rPr>
          <w:color w:val="474747"/>
          <w:sz w:val="28"/>
          <w:szCs w:val="28"/>
        </w:rPr>
      </w:pPr>
      <w:r w:rsidRPr="007874C9">
        <w:rPr>
          <w:b/>
          <w:bCs/>
          <w:i/>
          <w:iCs/>
          <w:color w:val="474747"/>
          <w:sz w:val="28"/>
          <w:szCs w:val="28"/>
        </w:rPr>
        <w:t>Проблемное поле:                                                                                              </w:t>
      </w:r>
    </w:p>
    <w:p w:rsidR="003A74DC" w:rsidRPr="007874C9" w:rsidRDefault="003A74DC" w:rsidP="001B2F51">
      <w:pPr>
        <w:numPr>
          <w:ilvl w:val="0"/>
          <w:numId w:val="49"/>
        </w:numPr>
        <w:shd w:val="clear" w:color="auto" w:fill="FFFFFF"/>
        <w:ind w:left="0"/>
        <w:jc w:val="both"/>
        <w:rPr>
          <w:color w:val="474747"/>
          <w:sz w:val="28"/>
          <w:szCs w:val="28"/>
        </w:rPr>
      </w:pPr>
      <w:r w:rsidRPr="007874C9">
        <w:rPr>
          <w:color w:val="474747"/>
          <w:sz w:val="28"/>
          <w:szCs w:val="28"/>
        </w:rPr>
        <w:t>1.        Накопленный опыт по данному направлению недостаточно систематизирован.</w:t>
      </w:r>
    </w:p>
    <w:p w:rsidR="003A74DC" w:rsidRPr="007874C9" w:rsidRDefault="003A74DC" w:rsidP="003A74DC">
      <w:pPr>
        <w:shd w:val="clear" w:color="auto" w:fill="FFFFFF"/>
        <w:jc w:val="both"/>
        <w:rPr>
          <w:color w:val="474747"/>
          <w:sz w:val="28"/>
          <w:szCs w:val="28"/>
        </w:rPr>
      </w:pPr>
      <w:r w:rsidRPr="007874C9">
        <w:rPr>
          <w:color w:val="474747"/>
          <w:sz w:val="28"/>
          <w:szCs w:val="28"/>
        </w:rPr>
        <w:t> </w:t>
      </w:r>
      <w:r w:rsidRPr="007874C9">
        <w:rPr>
          <w:b/>
          <w:bCs/>
          <w:i/>
          <w:iCs/>
          <w:color w:val="474747"/>
          <w:sz w:val="28"/>
          <w:szCs w:val="28"/>
        </w:rPr>
        <w:t>Возможные пути устранения недостатков:</w:t>
      </w:r>
    </w:p>
    <w:p w:rsidR="003A74DC" w:rsidRPr="007874C9" w:rsidRDefault="003A74DC" w:rsidP="001B2F51">
      <w:pPr>
        <w:numPr>
          <w:ilvl w:val="0"/>
          <w:numId w:val="50"/>
        </w:numPr>
        <w:shd w:val="clear" w:color="auto" w:fill="FFFFFF"/>
        <w:ind w:left="0"/>
        <w:jc w:val="both"/>
        <w:rPr>
          <w:color w:val="474747"/>
          <w:sz w:val="28"/>
          <w:szCs w:val="28"/>
        </w:rPr>
      </w:pPr>
      <w:r w:rsidRPr="007874C9">
        <w:rPr>
          <w:color w:val="474747"/>
          <w:sz w:val="28"/>
          <w:szCs w:val="28"/>
        </w:rPr>
        <w:t>Активизация поисковой работы с привлечением учителей-историков.</w:t>
      </w:r>
    </w:p>
    <w:p w:rsidR="003A74DC" w:rsidRPr="007874C9" w:rsidRDefault="003A74DC" w:rsidP="001B2F51">
      <w:pPr>
        <w:numPr>
          <w:ilvl w:val="0"/>
          <w:numId w:val="50"/>
        </w:numPr>
        <w:shd w:val="clear" w:color="auto" w:fill="FFFFFF"/>
        <w:ind w:left="0"/>
        <w:jc w:val="both"/>
        <w:rPr>
          <w:color w:val="474747"/>
          <w:sz w:val="28"/>
          <w:szCs w:val="28"/>
        </w:rPr>
      </w:pPr>
      <w:r w:rsidRPr="007874C9">
        <w:rPr>
          <w:color w:val="474747"/>
          <w:sz w:val="28"/>
          <w:szCs w:val="28"/>
        </w:rPr>
        <w:t>Продолжать систематизировать опыт работы по данному направлению.</w:t>
      </w:r>
    </w:p>
    <w:p w:rsidR="003A74DC" w:rsidRPr="007874C9" w:rsidRDefault="003A74DC" w:rsidP="003A74DC">
      <w:pPr>
        <w:shd w:val="clear" w:color="auto" w:fill="FFFFFF"/>
        <w:spacing w:before="150" w:after="150"/>
        <w:jc w:val="both"/>
        <w:rPr>
          <w:color w:val="474747"/>
          <w:sz w:val="28"/>
          <w:szCs w:val="28"/>
        </w:rPr>
      </w:pPr>
      <w:r w:rsidRPr="007874C9">
        <w:rPr>
          <w:color w:val="474747"/>
          <w:sz w:val="28"/>
          <w:szCs w:val="28"/>
        </w:rPr>
        <w:t> </w:t>
      </w:r>
    </w:p>
    <w:p w:rsidR="003A74DC" w:rsidRPr="007874C9" w:rsidRDefault="003A74DC" w:rsidP="001B2F51">
      <w:pPr>
        <w:numPr>
          <w:ilvl w:val="0"/>
          <w:numId w:val="51"/>
        </w:numPr>
        <w:shd w:val="clear" w:color="auto" w:fill="FFFFFF"/>
        <w:ind w:left="0"/>
        <w:jc w:val="both"/>
        <w:rPr>
          <w:color w:val="474747"/>
          <w:sz w:val="28"/>
          <w:szCs w:val="28"/>
        </w:rPr>
      </w:pPr>
      <w:r w:rsidRPr="007874C9">
        <w:rPr>
          <w:b/>
          <w:bCs/>
          <w:color w:val="474747"/>
          <w:sz w:val="28"/>
          <w:szCs w:val="28"/>
        </w:rPr>
        <w:t>Нравственно-эстетическое воспитание</w:t>
      </w:r>
    </w:p>
    <w:p w:rsidR="003A74DC" w:rsidRDefault="003A74DC" w:rsidP="003A74DC">
      <w:pPr>
        <w:shd w:val="clear" w:color="auto" w:fill="FFFFFF"/>
        <w:spacing w:before="150" w:after="150"/>
        <w:jc w:val="both"/>
        <w:rPr>
          <w:color w:val="474747"/>
          <w:sz w:val="28"/>
          <w:szCs w:val="28"/>
        </w:rPr>
      </w:pPr>
      <w:r w:rsidRPr="007874C9">
        <w:rPr>
          <w:color w:val="474747"/>
          <w:sz w:val="28"/>
          <w:szCs w:val="28"/>
        </w:rPr>
        <w:t> Нравственно-эстетическое воспитание одно из направлени</w:t>
      </w:r>
      <w:r>
        <w:rPr>
          <w:color w:val="474747"/>
          <w:sz w:val="28"/>
          <w:szCs w:val="28"/>
        </w:rPr>
        <w:t>й воспитательной работы школы.</w:t>
      </w:r>
    </w:p>
    <w:p w:rsidR="003A74DC" w:rsidRPr="007874C9" w:rsidRDefault="003A74DC" w:rsidP="003A74DC">
      <w:pPr>
        <w:shd w:val="clear" w:color="auto" w:fill="FFFFFF"/>
        <w:spacing w:before="150" w:after="150"/>
        <w:jc w:val="both"/>
        <w:rPr>
          <w:color w:val="474747"/>
          <w:sz w:val="28"/>
          <w:szCs w:val="28"/>
        </w:rPr>
      </w:pPr>
      <w:r w:rsidRPr="007874C9">
        <w:rPr>
          <w:color w:val="474747"/>
          <w:sz w:val="28"/>
          <w:szCs w:val="28"/>
        </w:rPr>
        <w:t>Работа по нравственно-этическому воспитанию осуществляется через работу классных руководителей.</w:t>
      </w:r>
    </w:p>
    <w:p w:rsidR="003A74DC" w:rsidRPr="007874C9" w:rsidRDefault="003A74DC" w:rsidP="003A74DC">
      <w:pPr>
        <w:shd w:val="clear" w:color="auto" w:fill="FFFFFF"/>
        <w:spacing w:before="150" w:after="150"/>
        <w:jc w:val="both"/>
        <w:rPr>
          <w:color w:val="474747"/>
          <w:sz w:val="28"/>
          <w:szCs w:val="28"/>
        </w:rPr>
      </w:pPr>
      <w:r w:rsidRPr="007874C9">
        <w:rPr>
          <w:color w:val="474747"/>
          <w:sz w:val="28"/>
          <w:szCs w:val="28"/>
        </w:rPr>
        <w:t xml:space="preserve">       В течение года проведены классные часы, направленные на формирование устойчивой нравственной позиции учащихся, встречи с ветеранами локальных войн, тематические мероприятия патриотической и нравственной направленности, </w:t>
      </w:r>
      <w:r>
        <w:rPr>
          <w:color w:val="474747"/>
          <w:sz w:val="28"/>
          <w:szCs w:val="28"/>
        </w:rPr>
        <w:t>участие в декаде, посвященной 75-</w:t>
      </w:r>
      <w:r w:rsidRPr="007874C9">
        <w:rPr>
          <w:color w:val="474747"/>
          <w:sz w:val="28"/>
          <w:szCs w:val="28"/>
        </w:rPr>
        <w:t>летию Победы, поздравление с Днем Учителя ветеранов педагогического труда, проведение тематических часов по духовному воспитанию</w:t>
      </w:r>
      <w:r>
        <w:rPr>
          <w:color w:val="474747"/>
          <w:sz w:val="28"/>
          <w:szCs w:val="28"/>
        </w:rPr>
        <w:t>.</w:t>
      </w:r>
      <w:r w:rsidRPr="007874C9">
        <w:rPr>
          <w:color w:val="474747"/>
          <w:sz w:val="28"/>
          <w:szCs w:val="28"/>
        </w:rPr>
        <w:t xml:space="preserve"> </w:t>
      </w:r>
      <w:r>
        <w:rPr>
          <w:color w:val="474747"/>
          <w:sz w:val="28"/>
          <w:szCs w:val="28"/>
        </w:rPr>
        <w:t xml:space="preserve"> </w:t>
      </w:r>
    </w:p>
    <w:p w:rsidR="003A74DC" w:rsidRPr="007874C9" w:rsidRDefault="003A74DC" w:rsidP="003A74DC">
      <w:pPr>
        <w:shd w:val="clear" w:color="auto" w:fill="FFFFFF"/>
        <w:spacing w:before="150" w:after="150"/>
        <w:jc w:val="both"/>
        <w:rPr>
          <w:color w:val="474747"/>
          <w:sz w:val="28"/>
          <w:szCs w:val="28"/>
        </w:rPr>
      </w:pPr>
      <w:r w:rsidRPr="007874C9">
        <w:rPr>
          <w:color w:val="474747"/>
          <w:sz w:val="28"/>
          <w:szCs w:val="28"/>
        </w:rPr>
        <w:t>         Традиционно в школе проводится акция, п</w:t>
      </w:r>
      <w:r>
        <w:rPr>
          <w:color w:val="474747"/>
          <w:sz w:val="28"/>
          <w:szCs w:val="28"/>
        </w:rPr>
        <w:t>освященная Дню Матери, Дню библиотеки, Дню</w:t>
      </w:r>
      <w:r w:rsidRPr="007874C9">
        <w:rPr>
          <w:color w:val="474747"/>
          <w:sz w:val="28"/>
          <w:szCs w:val="28"/>
        </w:rPr>
        <w:t xml:space="preserve"> учителя и др.  В рамках акций проводятся творческие конкурсы рисунков, поделок «Мама - главное слово». В этом году состоялось </w:t>
      </w:r>
      <w:r>
        <w:rPr>
          <w:color w:val="474747"/>
          <w:sz w:val="28"/>
          <w:szCs w:val="28"/>
        </w:rPr>
        <w:t>празднование 25</w:t>
      </w:r>
      <w:r w:rsidRPr="007874C9">
        <w:rPr>
          <w:color w:val="474747"/>
          <w:sz w:val="28"/>
          <w:szCs w:val="28"/>
        </w:rPr>
        <w:t>-летия школы. В нем приняли</w:t>
      </w:r>
      <w:r>
        <w:rPr>
          <w:color w:val="474747"/>
          <w:sz w:val="28"/>
          <w:szCs w:val="28"/>
        </w:rPr>
        <w:t xml:space="preserve"> активное участие волонтеры </w:t>
      </w:r>
      <w:r w:rsidRPr="007874C9">
        <w:rPr>
          <w:color w:val="474747"/>
          <w:sz w:val="28"/>
          <w:szCs w:val="28"/>
        </w:rPr>
        <w:t>школы, разносили пригласительные, поздравляли ветеранов педагогического труда, готовили само мероприятие.</w:t>
      </w:r>
    </w:p>
    <w:p w:rsidR="003A74DC" w:rsidRPr="007874C9" w:rsidRDefault="003A74DC" w:rsidP="003A74DC">
      <w:pPr>
        <w:shd w:val="clear" w:color="auto" w:fill="FFFFFF"/>
        <w:spacing w:before="150" w:after="150"/>
        <w:jc w:val="both"/>
        <w:rPr>
          <w:color w:val="474747"/>
          <w:sz w:val="28"/>
          <w:szCs w:val="28"/>
        </w:rPr>
      </w:pPr>
      <w:r w:rsidRPr="007874C9">
        <w:rPr>
          <w:color w:val="474747"/>
          <w:sz w:val="28"/>
          <w:szCs w:val="28"/>
        </w:rPr>
        <w:t>  Настораживает в отдельных случаях среди подростков недоброжелательность, нетерпимость по отношению друг к другу, к людям, неумение вести себя в общественных местах, бережно относиться к школьному имуществу. </w:t>
      </w:r>
    </w:p>
    <w:p w:rsidR="003A74DC" w:rsidRPr="007874C9" w:rsidRDefault="003A74DC" w:rsidP="003A74DC">
      <w:pPr>
        <w:shd w:val="clear" w:color="auto" w:fill="FFFFFF"/>
        <w:spacing w:before="150" w:after="150"/>
        <w:jc w:val="both"/>
        <w:rPr>
          <w:color w:val="474747"/>
          <w:sz w:val="28"/>
          <w:szCs w:val="28"/>
        </w:rPr>
      </w:pPr>
      <w:r w:rsidRPr="007874C9">
        <w:rPr>
          <w:color w:val="474747"/>
          <w:sz w:val="28"/>
          <w:szCs w:val="28"/>
        </w:rPr>
        <w:t>          Положительное отношение   к обществу, к Родине, к природе - остается примерно на одном уровне, что и прежде. Ребята понимают, «что такое хорошо, а что такое плохо», но в силу своих психологических особенностей возраста, не всегда справляются со своими эмоциями, высказываются грубо в отношении того или иного сверстника.</w:t>
      </w:r>
    </w:p>
    <w:p w:rsidR="003A74DC" w:rsidRPr="007874C9" w:rsidRDefault="003A74DC" w:rsidP="003A74DC">
      <w:pPr>
        <w:shd w:val="clear" w:color="auto" w:fill="FFFFFF"/>
        <w:jc w:val="both"/>
        <w:rPr>
          <w:color w:val="474747"/>
          <w:sz w:val="28"/>
          <w:szCs w:val="28"/>
        </w:rPr>
      </w:pPr>
      <w:r w:rsidRPr="007874C9">
        <w:rPr>
          <w:b/>
          <w:bCs/>
          <w:i/>
          <w:iCs/>
          <w:color w:val="474747"/>
          <w:sz w:val="28"/>
          <w:szCs w:val="28"/>
        </w:rPr>
        <w:t>        Проблемное поле:</w:t>
      </w:r>
    </w:p>
    <w:p w:rsidR="003A74DC" w:rsidRPr="007874C9" w:rsidRDefault="003A74DC" w:rsidP="001B2F51">
      <w:pPr>
        <w:numPr>
          <w:ilvl w:val="0"/>
          <w:numId w:val="52"/>
        </w:numPr>
        <w:shd w:val="clear" w:color="auto" w:fill="FFFFFF"/>
        <w:ind w:left="0"/>
        <w:jc w:val="both"/>
        <w:rPr>
          <w:color w:val="474747"/>
          <w:sz w:val="28"/>
          <w:szCs w:val="28"/>
        </w:rPr>
      </w:pPr>
      <w:r w:rsidRPr="007874C9">
        <w:rPr>
          <w:color w:val="474747"/>
          <w:sz w:val="28"/>
          <w:szCs w:val="28"/>
        </w:rPr>
        <w:t>Недостаточное использование классными руководителями различных методик диагностирования нравственного уровня учащихся и коррекции воспитательного воздействия на них в соответствии с полученными результатами.</w:t>
      </w:r>
    </w:p>
    <w:p w:rsidR="003A74DC" w:rsidRPr="007874C9" w:rsidRDefault="003A74DC" w:rsidP="003A74DC">
      <w:pPr>
        <w:shd w:val="clear" w:color="auto" w:fill="FFFFFF"/>
        <w:jc w:val="both"/>
        <w:rPr>
          <w:color w:val="474747"/>
          <w:sz w:val="28"/>
          <w:szCs w:val="28"/>
        </w:rPr>
      </w:pPr>
      <w:r w:rsidRPr="007874C9">
        <w:rPr>
          <w:color w:val="474747"/>
          <w:sz w:val="28"/>
          <w:szCs w:val="28"/>
        </w:rPr>
        <w:t>          </w:t>
      </w:r>
      <w:r w:rsidRPr="007874C9">
        <w:rPr>
          <w:b/>
          <w:bCs/>
          <w:i/>
          <w:iCs/>
          <w:color w:val="474747"/>
          <w:sz w:val="28"/>
          <w:szCs w:val="28"/>
        </w:rPr>
        <w:t>Возможные пути преодоления недостатков:</w:t>
      </w:r>
    </w:p>
    <w:p w:rsidR="003A74DC" w:rsidRPr="007874C9" w:rsidRDefault="003A74DC" w:rsidP="001B2F51">
      <w:pPr>
        <w:numPr>
          <w:ilvl w:val="0"/>
          <w:numId w:val="53"/>
        </w:numPr>
        <w:shd w:val="clear" w:color="auto" w:fill="FFFFFF"/>
        <w:ind w:left="0"/>
        <w:jc w:val="both"/>
        <w:rPr>
          <w:color w:val="474747"/>
          <w:sz w:val="28"/>
          <w:szCs w:val="28"/>
        </w:rPr>
      </w:pPr>
      <w:r w:rsidRPr="007874C9">
        <w:rPr>
          <w:color w:val="474747"/>
          <w:sz w:val="28"/>
          <w:szCs w:val="28"/>
        </w:rPr>
        <w:t>Классным руководителям активизировать творческую деятельность учащихся.</w:t>
      </w:r>
    </w:p>
    <w:p w:rsidR="003A74DC" w:rsidRPr="007874C9" w:rsidRDefault="003A74DC" w:rsidP="001B2F51">
      <w:pPr>
        <w:numPr>
          <w:ilvl w:val="0"/>
          <w:numId w:val="53"/>
        </w:numPr>
        <w:shd w:val="clear" w:color="auto" w:fill="FFFFFF"/>
        <w:ind w:left="0"/>
        <w:jc w:val="both"/>
        <w:rPr>
          <w:color w:val="474747"/>
          <w:sz w:val="28"/>
          <w:szCs w:val="28"/>
        </w:rPr>
      </w:pPr>
      <w:r w:rsidRPr="007874C9">
        <w:rPr>
          <w:color w:val="474747"/>
          <w:sz w:val="28"/>
          <w:szCs w:val="28"/>
        </w:rPr>
        <w:t>Администрации своевременно направлять, отслеживать, стимулировать работу классных руководителей по использованию различных методов диагностики уровня воспитанности учащихся, коррекции в связи с полученными результатами своей воспитательной деятельности в этом направлении.  </w:t>
      </w:r>
    </w:p>
    <w:p w:rsidR="003A74DC" w:rsidRPr="007874C9" w:rsidRDefault="003A74DC" w:rsidP="003A74DC">
      <w:pPr>
        <w:shd w:val="clear" w:color="auto" w:fill="FFFFFF"/>
        <w:spacing w:before="150" w:after="150"/>
        <w:jc w:val="both"/>
        <w:rPr>
          <w:color w:val="474747"/>
          <w:sz w:val="28"/>
          <w:szCs w:val="28"/>
        </w:rPr>
      </w:pPr>
      <w:r w:rsidRPr="007874C9">
        <w:rPr>
          <w:color w:val="474747"/>
          <w:sz w:val="28"/>
          <w:szCs w:val="28"/>
        </w:rPr>
        <w:t>           </w:t>
      </w:r>
    </w:p>
    <w:p w:rsidR="003A74DC" w:rsidRPr="007874C9" w:rsidRDefault="003A74DC" w:rsidP="001B2F51">
      <w:pPr>
        <w:numPr>
          <w:ilvl w:val="0"/>
          <w:numId w:val="54"/>
        </w:numPr>
        <w:shd w:val="clear" w:color="auto" w:fill="FFFFFF"/>
        <w:ind w:left="0"/>
        <w:jc w:val="both"/>
        <w:rPr>
          <w:color w:val="474747"/>
          <w:sz w:val="28"/>
          <w:szCs w:val="28"/>
        </w:rPr>
      </w:pPr>
      <w:r w:rsidRPr="007874C9">
        <w:rPr>
          <w:b/>
          <w:bCs/>
          <w:color w:val="474747"/>
          <w:sz w:val="28"/>
          <w:szCs w:val="28"/>
        </w:rPr>
        <w:t>Физкультурно – оздоровительное направление.</w:t>
      </w:r>
    </w:p>
    <w:p w:rsidR="003A74DC" w:rsidRPr="007874C9" w:rsidRDefault="003A74DC" w:rsidP="003A74DC">
      <w:pPr>
        <w:shd w:val="clear" w:color="auto" w:fill="FFFFFF"/>
        <w:jc w:val="both"/>
        <w:rPr>
          <w:color w:val="474747"/>
          <w:sz w:val="28"/>
          <w:szCs w:val="28"/>
        </w:rPr>
      </w:pPr>
      <w:r w:rsidRPr="007874C9">
        <w:rPr>
          <w:color w:val="474747"/>
          <w:sz w:val="28"/>
          <w:szCs w:val="28"/>
        </w:rPr>
        <w:t xml:space="preserve">В деятельности школы — это направление осуществлялось в ходе реализации программы </w:t>
      </w:r>
      <w:r>
        <w:rPr>
          <w:color w:val="474747"/>
          <w:sz w:val="28"/>
          <w:szCs w:val="28"/>
        </w:rPr>
        <w:t>«Школьный спортивный клуб</w:t>
      </w:r>
      <w:r w:rsidRPr="007874C9">
        <w:rPr>
          <w:color w:val="474747"/>
          <w:sz w:val="28"/>
          <w:szCs w:val="28"/>
        </w:rPr>
        <w:t>», </w:t>
      </w:r>
      <w:r w:rsidRPr="007874C9">
        <w:rPr>
          <w:b/>
          <w:bCs/>
          <w:color w:val="474747"/>
          <w:sz w:val="28"/>
          <w:szCs w:val="28"/>
        </w:rPr>
        <w:t>целью</w:t>
      </w:r>
      <w:r w:rsidRPr="007874C9">
        <w:rPr>
          <w:color w:val="474747"/>
          <w:sz w:val="28"/>
          <w:szCs w:val="28"/>
        </w:rPr>
        <w:t> которой являлось создание наиболее благоприятных условий для сохранения и укрепления здоровья учащихся,</w:t>
      </w:r>
      <w:r>
        <w:rPr>
          <w:color w:val="474747"/>
          <w:sz w:val="28"/>
          <w:szCs w:val="28"/>
        </w:rPr>
        <w:t xml:space="preserve"> педагогов и родителей, </w:t>
      </w:r>
      <w:r w:rsidRPr="007874C9">
        <w:rPr>
          <w:color w:val="474747"/>
          <w:sz w:val="28"/>
          <w:szCs w:val="28"/>
        </w:rPr>
        <w:t>формирования у школьников отношения к здоровому образу жизни как к одному из главных путей в достижении успеха.</w:t>
      </w:r>
    </w:p>
    <w:p w:rsidR="003A74DC" w:rsidRPr="007874C9" w:rsidRDefault="003A74DC" w:rsidP="003A74DC">
      <w:pPr>
        <w:shd w:val="clear" w:color="auto" w:fill="FFFFFF"/>
        <w:spacing w:before="150" w:after="150"/>
        <w:jc w:val="both"/>
        <w:rPr>
          <w:color w:val="474747"/>
          <w:sz w:val="28"/>
          <w:szCs w:val="28"/>
        </w:rPr>
      </w:pPr>
      <w:r w:rsidRPr="007874C9">
        <w:rPr>
          <w:color w:val="474747"/>
          <w:sz w:val="28"/>
          <w:szCs w:val="28"/>
        </w:rPr>
        <w:t>     Охват спортивными кружками и секциями составил 65 % учащихся. По мнению большинства родителей и учащихся физкультурное направление воспитательной работы школы выполняется на «хорошо».</w:t>
      </w:r>
    </w:p>
    <w:p w:rsidR="003A74DC" w:rsidRPr="007874C9" w:rsidRDefault="003A74DC" w:rsidP="003A74DC">
      <w:pPr>
        <w:shd w:val="clear" w:color="auto" w:fill="FFFFFF"/>
        <w:spacing w:before="150" w:after="150"/>
        <w:jc w:val="both"/>
        <w:rPr>
          <w:color w:val="474747"/>
          <w:sz w:val="28"/>
          <w:szCs w:val="28"/>
        </w:rPr>
      </w:pPr>
      <w:r w:rsidRPr="007874C9">
        <w:rPr>
          <w:color w:val="474747"/>
          <w:sz w:val="28"/>
          <w:szCs w:val="28"/>
        </w:rPr>
        <w:t xml:space="preserve">      Классными руководителями и медицинским работником  </w:t>
      </w:r>
      <w:r>
        <w:rPr>
          <w:color w:val="474747"/>
          <w:sz w:val="28"/>
          <w:szCs w:val="28"/>
        </w:rPr>
        <w:t xml:space="preserve"> Рожневой Н.А.</w:t>
      </w:r>
      <w:r w:rsidRPr="007874C9">
        <w:rPr>
          <w:color w:val="474747"/>
          <w:sz w:val="28"/>
          <w:szCs w:val="28"/>
        </w:rPr>
        <w:t xml:space="preserve"> организованы и проведены профилактические беседы: «Пр</w:t>
      </w:r>
      <w:r>
        <w:rPr>
          <w:color w:val="474747"/>
          <w:sz w:val="28"/>
          <w:szCs w:val="28"/>
        </w:rPr>
        <w:t>офилактика г</w:t>
      </w:r>
      <w:r w:rsidRPr="007874C9">
        <w:rPr>
          <w:color w:val="474747"/>
          <w:sz w:val="28"/>
          <w:szCs w:val="28"/>
        </w:rPr>
        <w:t>риппа и ОРВИ»,  «Авитаминоз»,  «Страшная болезнь – туберкулёз», «Профилактика алкоголизма и табакокурения» и др.</w:t>
      </w:r>
    </w:p>
    <w:p w:rsidR="003A74DC" w:rsidRPr="007874C9" w:rsidRDefault="003A74DC" w:rsidP="003A74DC">
      <w:pPr>
        <w:shd w:val="clear" w:color="auto" w:fill="FFFFFF"/>
        <w:spacing w:before="150" w:after="150"/>
        <w:jc w:val="both"/>
        <w:rPr>
          <w:color w:val="474747"/>
          <w:sz w:val="28"/>
          <w:szCs w:val="28"/>
        </w:rPr>
      </w:pPr>
      <w:r w:rsidRPr="007874C9">
        <w:rPr>
          <w:color w:val="474747"/>
          <w:sz w:val="28"/>
          <w:szCs w:val="28"/>
        </w:rPr>
        <w:t>     Планы классных руководителей предусматривали реализацию целенаправленных мероприятий по укреплению и сохранению здоровья учащихся, пропаганде здорового образа жизни в разделе «Здоровье». Каждым классным руководителем разработан и реализован комплекс мер по охране и укреплению здоровья детей, включающий в себя организацию и проведение каникулярного отдыха детей, инструктажей по правилам техники безопасности, мероприятий по профилактике частых заболеваний учащихся, детского травматизма на дорогах, наркомании, токсикомании, табакокурения, встреч родителей и детей с представителями правоохранительных органов, медработниками, экскурсий, участие коллектива класса в  спортивных,  внутришкольных мероприятиях.</w:t>
      </w:r>
    </w:p>
    <w:p w:rsidR="003A74DC" w:rsidRPr="007874C9" w:rsidRDefault="003A74DC" w:rsidP="003A74DC">
      <w:pPr>
        <w:shd w:val="clear" w:color="auto" w:fill="FFFFFF"/>
        <w:jc w:val="both"/>
        <w:rPr>
          <w:color w:val="474747"/>
          <w:sz w:val="28"/>
          <w:szCs w:val="28"/>
        </w:rPr>
      </w:pPr>
      <w:r w:rsidRPr="007874C9">
        <w:rPr>
          <w:b/>
          <w:bCs/>
          <w:i/>
          <w:iCs/>
          <w:color w:val="474747"/>
          <w:sz w:val="28"/>
          <w:szCs w:val="28"/>
        </w:rPr>
        <w:t> Результат:</w:t>
      </w:r>
    </w:p>
    <w:p w:rsidR="003A74DC" w:rsidRPr="007874C9" w:rsidRDefault="003A74DC" w:rsidP="001B2F51">
      <w:pPr>
        <w:numPr>
          <w:ilvl w:val="0"/>
          <w:numId w:val="55"/>
        </w:numPr>
        <w:shd w:val="clear" w:color="auto" w:fill="FFFFFF"/>
        <w:ind w:left="0"/>
        <w:jc w:val="both"/>
        <w:rPr>
          <w:color w:val="474747"/>
          <w:sz w:val="28"/>
          <w:szCs w:val="28"/>
        </w:rPr>
      </w:pPr>
      <w:r w:rsidRPr="007874C9">
        <w:rPr>
          <w:color w:val="474747"/>
          <w:sz w:val="28"/>
          <w:szCs w:val="28"/>
        </w:rPr>
        <w:t>Учащиеся школы пр</w:t>
      </w:r>
      <w:r>
        <w:rPr>
          <w:color w:val="474747"/>
          <w:sz w:val="28"/>
          <w:szCs w:val="28"/>
        </w:rPr>
        <w:t>инимают участие во всех спортивных</w:t>
      </w:r>
      <w:r w:rsidRPr="007874C9">
        <w:rPr>
          <w:color w:val="474747"/>
          <w:sz w:val="28"/>
          <w:szCs w:val="28"/>
        </w:rPr>
        <w:t xml:space="preserve"> мероприятиях данного направления.</w:t>
      </w:r>
    </w:p>
    <w:p w:rsidR="003A74DC" w:rsidRPr="007874C9" w:rsidRDefault="003A74DC" w:rsidP="003A74DC">
      <w:pPr>
        <w:shd w:val="clear" w:color="auto" w:fill="FFFFFF"/>
        <w:jc w:val="both"/>
        <w:rPr>
          <w:color w:val="474747"/>
          <w:sz w:val="28"/>
          <w:szCs w:val="28"/>
        </w:rPr>
      </w:pPr>
      <w:r w:rsidRPr="007874C9">
        <w:rPr>
          <w:b/>
          <w:bCs/>
          <w:i/>
          <w:iCs/>
          <w:color w:val="474747"/>
          <w:sz w:val="28"/>
          <w:szCs w:val="28"/>
        </w:rPr>
        <w:t>          Проблемное поле:</w:t>
      </w:r>
    </w:p>
    <w:p w:rsidR="003A74DC" w:rsidRPr="007874C9" w:rsidRDefault="003A74DC" w:rsidP="001B2F51">
      <w:pPr>
        <w:numPr>
          <w:ilvl w:val="0"/>
          <w:numId w:val="56"/>
        </w:numPr>
        <w:shd w:val="clear" w:color="auto" w:fill="FFFFFF"/>
        <w:ind w:left="0"/>
        <w:jc w:val="both"/>
        <w:rPr>
          <w:color w:val="474747"/>
          <w:sz w:val="28"/>
          <w:szCs w:val="28"/>
        </w:rPr>
      </w:pPr>
      <w:r w:rsidRPr="007874C9">
        <w:rPr>
          <w:color w:val="474747"/>
          <w:sz w:val="28"/>
          <w:szCs w:val="28"/>
        </w:rPr>
        <w:t>Недостаточное материально-техническое обеспечение для полноценного развития спортивно-массового воспитания.</w:t>
      </w:r>
    </w:p>
    <w:p w:rsidR="003A74DC" w:rsidRPr="007874C9" w:rsidRDefault="003A74DC" w:rsidP="001B2F51">
      <w:pPr>
        <w:numPr>
          <w:ilvl w:val="0"/>
          <w:numId w:val="56"/>
        </w:numPr>
        <w:shd w:val="clear" w:color="auto" w:fill="FFFFFF"/>
        <w:ind w:left="0"/>
        <w:jc w:val="both"/>
        <w:rPr>
          <w:color w:val="474747"/>
          <w:sz w:val="28"/>
          <w:szCs w:val="28"/>
        </w:rPr>
      </w:pPr>
      <w:r w:rsidRPr="007874C9">
        <w:rPr>
          <w:color w:val="474747"/>
          <w:sz w:val="28"/>
          <w:szCs w:val="28"/>
        </w:rPr>
        <w:t>Привлечение родителей к совместной деятельности.</w:t>
      </w:r>
    </w:p>
    <w:p w:rsidR="003A74DC" w:rsidRPr="007874C9" w:rsidRDefault="003A74DC" w:rsidP="003A74DC">
      <w:pPr>
        <w:shd w:val="clear" w:color="auto" w:fill="FFFFFF"/>
        <w:jc w:val="both"/>
        <w:rPr>
          <w:color w:val="474747"/>
          <w:sz w:val="28"/>
          <w:szCs w:val="28"/>
        </w:rPr>
      </w:pPr>
      <w:r w:rsidRPr="007874C9">
        <w:rPr>
          <w:i/>
          <w:iCs/>
          <w:color w:val="474747"/>
          <w:sz w:val="28"/>
          <w:szCs w:val="28"/>
        </w:rPr>
        <w:t>         </w:t>
      </w:r>
      <w:r w:rsidRPr="007874C9">
        <w:rPr>
          <w:b/>
          <w:bCs/>
          <w:i/>
          <w:iCs/>
          <w:color w:val="474747"/>
          <w:sz w:val="28"/>
          <w:szCs w:val="28"/>
        </w:rPr>
        <w:t>Возможные пути решения проблем:</w:t>
      </w:r>
    </w:p>
    <w:p w:rsidR="003A74DC" w:rsidRPr="007874C9" w:rsidRDefault="003A74DC" w:rsidP="001B2F51">
      <w:pPr>
        <w:numPr>
          <w:ilvl w:val="0"/>
          <w:numId w:val="57"/>
        </w:numPr>
        <w:shd w:val="clear" w:color="auto" w:fill="FFFFFF"/>
        <w:ind w:left="0"/>
        <w:jc w:val="both"/>
        <w:rPr>
          <w:color w:val="474747"/>
          <w:sz w:val="28"/>
          <w:szCs w:val="28"/>
        </w:rPr>
      </w:pPr>
      <w:r w:rsidRPr="007874C9">
        <w:rPr>
          <w:color w:val="474747"/>
          <w:sz w:val="28"/>
          <w:szCs w:val="28"/>
        </w:rPr>
        <w:t>Охват 100% занятостью спортом учащихся школы.</w:t>
      </w:r>
    </w:p>
    <w:p w:rsidR="003A74DC" w:rsidRPr="007874C9" w:rsidRDefault="003A74DC" w:rsidP="001B2F51">
      <w:pPr>
        <w:numPr>
          <w:ilvl w:val="0"/>
          <w:numId w:val="57"/>
        </w:numPr>
        <w:shd w:val="clear" w:color="auto" w:fill="FFFFFF"/>
        <w:ind w:left="0"/>
        <w:jc w:val="both"/>
        <w:rPr>
          <w:color w:val="474747"/>
          <w:sz w:val="28"/>
          <w:szCs w:val="28"/>
        </w:rPr>
      </w:pPr>
      <w:r w:rsidRPr="007874C9">
        <w:rPr>
          <w:color w:val="474747"/>
          <w:sz w:val="28"/>
          <w:szCs w:val="28"/>
        </w:rPr>
        <w:t>Привлечение родителей к участию в спортивных мероприятиях.   </w:t>
      </w:r>
    </w:p>
    <w:p w:rsidR="003A74DC" w:rsidRPr="007874C9" w:rsidRDefault="003A74DC" w:rsidP="003A74DC">
      <w:pPr>
        <w:shd w:val="clear" w:color="auto" w:fill="FFFFFF"/>
        <w:spacing w:before="150" w:after="150"/>
        <w:jc w:val="both"/>
        <w:rPr>
          <w:color w:val="474747"/>
          <w:sz w:val="28"/>
          <w:szCs w:val="28"/>
        </w:rPr>
      </w:pPr>
      <w:r w:rsidRPr="007874C9">
        <w:rPr>
          <w:color w:val="474747"/>
          <w:sz w:val="28"/>
          <w:szCs w:val="28"/>
        </w:rPr>
        <w:t> </w:t>
      </w:r>
    </w:p>
    <w:p w:rsidR="003A74DC" w:rsidRPr="00BB3934" w:rsidRDefault="003A74DC" w:rsidP="001B2F51">
      <w:pPr>
        <w:numPr>
          <w:ilvl w:val="0"/>
          <w:numId w:val="58"/>
        </w:numPr>
        <w:shd w:val="clear" w:color="auto" w:fill="FFFFFF"/>
        <w:ind w:left="0"/>
        <w:jc w:val="both"/>
        <w:rPr>
          <w:color w:val="474747"/>
          <w:sz w:val="28"/>
          <w:szCs w:val="28"/>
        </w:rPr>
      </w:pPr>
      <w:r w:rsidRPr="00BB3934">
        <w:rPr>
          <w:b/>
          <w:bCs/>
          <w:color w:val="474747"/>
          <w:sz w:val="28"/>
          <w:szCs w:val="28"/>
        </w:rPr>
        <w:t>Профилактика правонарушений</w:t>
      </w:r>
    </w:p>
    <w:p w:rsidR="003A74DC" w:rsidRPr="00BB3934" w:rsidRDefault="003A74DC" w:rsidP="003A74DC">
      <w:pPr>
        <w:shd w:val="clear" w:color="auto" w:fill="FFFFFF"/>
        <w:spacing w:before="150" w:after="150"/>
        <w:jc w:val="both"/>
        <w:rPr>
          <w:color w:val="474747"/>
          <w:sz w:val="28"/>
          <w:szCs w:val="28"/>
        </w:rPr>
      </w:pPr>
      <w:r w:rsidRPr="00BB3934">
        <w:rPr>
          <w:color w:val="474747"/>
          <w:sz w:val="28"/>
          <w:szCs w:val="28"/>
        </w:rPr>
        <w:t xml:space="preserve">        Профилактическая работа по предупреждению безнадзорности и правонарушений несовершеннолетних </w:t>
      </w:r>
      <w:r>
        <w:rPr>
          <w:color w:val="474747"/>
          <w:sz w:val="28"/>
          <w:szCs w:val="28"/>
        </w:rPr>
        <w:t>в МБОУ «Марковская СОШ</w:t>
      </w:r>
      <w:r w:rsidRPr="00BB3934">
        <w:rPr>
          <w:color w:val="474747"/>
          <w:sz w:val="28"/>
          <w:szCs w:val="28"/>
        </w:rPr>
        <w:t>» строится на основе Комплексного плана мероприятий по профилактике безнадзорности, правонарушений, экстремистских проявлений, ВИЧ/СПИД, употребления психоактивных веществ несовершеннолетними, предупреждению жестокого обращения и насилия в отношении детей; плана мероприятий  по организации воспитательной работы; совместного плана работы школы и ПДН; комплексных планов индивидуальной работы с несовершеннолетними, состоящими на учете в ПДН, ВШУ.</w:t>
      </w:r>
    </w:p>
    <w:p w:rsidR="003A74DC" w:rsidRPr="00BB3934" w:rsidRDefault="003A74DC" w:rsidP="003A74DC">
      <w:pPr>
        <w:shd w:val="clear" w:color="auto" w:fill="FFFFFF"/>
        <w:spacing w:before="150" w:after="150"/>
        <w:jc w:val="both"/>
        <w:rPr>
          <w:color w:val="474747"/>
          <w:sz w:val="28"/>
          <w:szCs w:val="28"/>
        </w:rPr>
      </w:pPr>
      <w:r w:rsidRPr="00BB3934">
        <w:rPr>
          <w:color w:val="474747"/>
          <w:sz w:val="28"/>
          <w:szCs w:val="28"/>
        </w:rPr>
        <w:t>           Согласно плану работы, в рамках реализации задачи по формированию нравственных качеств у учащихся в целях предупреждения и профилактики правонарушений и употребления ПАВ среди детей и подростков в школе осуществлялась следующая деятельность:</w:t>
      </w:r>
    </w:p>
    <w:p w:rsidR="003A74DC" w:rsidRPr="00BB3934" w:rsidRDefault="003A74DC" w:rsidP="003A74DC">
      <w:pPr>
        <w:shd w:val="clear" w:color="auto" w:fill="FFFFFF"/>
        <w:spacing w:before="150" w:after="150"/>
        <w:jc w:val="both"/>
        <w:rPr>
          <w:color w:val="474747"/>
          <w:sz w:val="28"/>
          <w:szCs w:val="28"/>
        </w:rPr>
      </w:pPr>
      <w:r w:rsidRPr="00BB3934">
        <w:rPr>
          <w:color w:val="474747"/>
          <w:sz w:val="28"/>
          <w:szCs w:val="28"/>
        </w:rPr>
        <w:t>- оформление необходимых нормативных документов на учащихся, состоящих на внутришкольном учете;</w:t>
      </w:r>
    </w:p>
    <w:p w:rsidR="003A74DC" w:rsidRPr="00BB3934" w:rsidRDefault="003A74DC" w:rsidP="003A74DC">
      <w:pPr>
        <w:shd w:val="clear" w:color="auto" w:fill="FFFFFF"/>
        <w:spacing w:before="150" w:after="150"/>
        <w:jc w:val="both"/>
        <w:rPr>
          <w:color w:val="474747"/>
          <w:sz w:val="28"/>
          <w:szCs w:val="28"/>
        </w:rPr>
      </w:pPr>
      <w:r w:rsidRPr="00BB3934">
        <w:rPr>
          <w:color w:val="474747"/>
          <w:sz w:val="28"/>
          <w:szCs w:val="28"/>
        </w:rPr>
        <w:t> - классными руководителями проводится работа в этом направлении с учащимися и их родителями - классные часы, профилактические беседы, индивидуальные беседы по профилактике правонарушений, употребления ПАВ;</w:t>
      </w:r>
    </w:p>
    <w:p w:rsidR="003A74DC" w:rsidRPr="00BB3934" w:rsidRDefault="003A74DC" w:rsidP="003A74DC">
      <w:pPr>
        <w:shd w:val="clear" w:color="auto" w:fill="FFFFFF"/>
        <w:spacing w:before="150" w:after="150"/>
        <w:jc w:val="both"/>
        <w:rPr>
          <w:color w:val="474747"/>
          <w:sz w:val="28"/>
          <w:szCs w:val="28"/>
        </w:rPr>
      </w:pPr>
      <w:r w:rsidRPr="00BB3934">
        <w:rPr>
          <w:color w:val="474747"/>
          <w:sz w:val="28"/>
          <w:szCs w:val="28"/>
        </w:rPr>
        <w:t> - организация работы совета профилактики, на котором рассматриваются текущие вопросы, вопросы постановки учащихся на внутришкольный учет, снятия с учета, корректируется план работы по профилактике;</w:t>
      </w:r>
    </w:p>
    <w:p w:rsidR="003A74DC" w:rsidRPr="00BB3934" w:rsidRDefault="003A74DC" w:rsidP="003A74DC">
      <w:pPr>
        <w:shd w:val="clear" w:color="auto" w:fill="FFFFFF"/>
        <w:spacing w:before="150" w:after="150"/>
        <w:jc w:val="both"/>
        <w:rPr>
          <w:color w:val="474747"/>
          <w:sz w:val="28"/>
          <w:szCs w:val="28"/>
        </w:rPr>
      </w:pPr>
      <w:r w:rsidRPr="00BB3934">
        <w:rPr>
          <w:color w:val="474747"/>
          <w:sz w:val="28"/>
          <w:szCs w:val="28"/>
        </w:rPr>
        <w:t> - отслеживание занятости учащихся, состоящих на внутришкольном учете, в свободное время, в период каникул, привлечение их к занятиям в коллективах дополнительного образования, спортивных секциях;</w:t>
      </w:r>
    </w:p>
    <w:p w:rsidR="003A74DC" w:rsidRPr="00BB3934" w:rsidRDefault="003A74DC" w:rsidP="003A74DC">
      <w:pPr>
        <w:shd w:val="clear" w:color="auto" w:fill="FFFFFF"/>
        <w:spacing w:before="150" w:after="150"/>
        <w:jc w:val="both"/>
        <w:rPr>
          <w:color w:val="474747"/>
          <w:sz w:val="28"/>
          <w:szCs w:val="28"/>
        </w:rPr>
      </w:pPr>
      <w:r w:rsidRPr="00BB3934">
        <w:rPr>
          <w:color w:val="474747"/>
          <w:sz w:val="28"/>
          <w:szCs w:val="28"/>
        </w:rPr>
        <w:t> </w:t>
      </w:r>
      <w:r>
        <w:rPr>
          <w:color w:val="474747"/>
          <w:sz w:val="28"/>
          <w:szCs w:val="28"/>
        </w:rPr>
        <w:t xml:space="preserve">- </w:t>
      </w:r>
      <w:r w:rsidRPr="00BB3934">
        <w:rPr>
          <w:color w:val="474747"/>
          <w:sz w:val="28"/>
          <w:szCs w:val="28"/>
        </w:rPr>
        <w:t>строго отслеживается посещение, пропуски учебных занятий ( ведётся ежедневный</w:t>
      </w:r>
      <w:r>
        <w:rPr>
          <w:color w:val="474747"/>
          <w:sz w:val="28"/>
          <w:szCs w:val="28"/>
        </w:rPr>
        <w:t xml:space="preserve"> учёт посещаемости  обучающихся.</w:t>
      </w:r>
    </w:p>
    <w:p w:rsidR="003A74DC" w:rsidRPr="00BB3934" w:rsidRDefault="003A74DC" w:rsidP="003A74DC">
      <w:pPr>
        <w:shd w:val="clear" w:color="auto" w:fill="FFFFFF"/>
        <w:spacing w:before="150" w:after="150"/>
        <w:jc w:val="both"/>
        <w:rPr>
          <w:color w:val="474747"/>
          <w:sz w:val="28"/>
          <w:szCs w:val="28"/>
        </w:rPr>
      </w:pPr>
      <w:r w:rsidRPr="00BB3934">
        <w:rPr>
          <w:color w:val="474747"/>
          <w:sz w:val="28"/>
          <w:szCs w:val="28"/>
        </w:rPr>
        <w:t xml:space="preserve">         В соответствии с распоряжением </w:t>
      </w:r>
      <w:r>
        <w:rPr>
          <w:color w:val="474747"/>
          <w:sz w:val="28"/>
          <w:szCs w:val="28"/>
        </w:rPr>
        <w:t xml:space="preserve">губернатора Пермского края </w:t>
      </w:r>
      <w:r w:rsidRPr="00BB3934">
        <w:rPr>
          <w:color w:val="474747"/>
          <w:sz w:val="28"/>
          <w:szCs w:val="28"/>
        </w:rPr>
        <w:t xml:space="preserve"> «О проведении анонимного добровольного информированного тестирования у</w:t>
      </w:r>
      <w:r>
        <w:rPr>
          <w:color w:val="474747"/>
          <w:sz w:val="28"/>
          <w:szCs w:val="28"/>
        </w:rPr>
        <w:t xml:space="preserve">чащихся общеобразовательных организаций» в 2019 – 2020 </w:t>
      </w:r>
      <w:r w:rsidRPr="00BB3934">
        <w:rPr>
          <w:color w:val="474747"/>
          <w:sz w:val="28"/>
          <w:szCs w:val="28"/>
        </w:rPr>
        <w:t>учебном году», приказа УО  было проведено анонимное добровольное тестирование для учащихся 7 -10 классов. В тестиро</w:t>
      </w:r>
      <w:r>
        <w:rPr>
          <w:color w:val="474747"/>
          <w:sz w:val="28"/>
          <w:szCs w:val="28"/>
        </w:rPr>
        <w:t xml:space="preserve">вании приняли участие  </w:t>
      </w:r>
      <w:r w:rsidRPr="00BB3934">
        <w:rPr>
          <w:color w:val="474747"/>
          <w:sz w:val="28"/>
          <w:szCs w:val="28"/>
        </w:rPr>
        <w:t>(69%). Учащиеся, употребляющие наркотические вещества не выявлены. Однако остается проблема табакокурения.  Неоднократно проводились проф</w:t>
      </w:r>
      <w:r>
        <w:rPr>
          <w:color w:val="474747"/>
          <w:sz w:val="28"/>
          <w:szCs w:val="28"/>
        </w:rPr>
        <w:t>илактические беседы с юношами 9 -х классов.</w:t>
      </w:r>
    </w:p>
    <w:p w:rsidR="003A74DC" w:rsidRDefault="003A74DC" w:rsidP="003A74DC">
      <w:pPr>
        <w:shd w:val="clear" w:color="auto" w:fill="FFFFFF"/>
        <w:spacing w:before="150" w:after="150"/>
        <w:jc w:val="both"/>
        <w:rPr>
          <w:color w:val="474747"/>
          <w:sz w:val="28"/>
          <w:szCs w:val="28"/>
        </w:rPr>
      </w:pPr>
      <w:r>
        <w:rPr>
          <w:color w:val="474747"/>
          <w:sz w:val="28"/>
          <w:szCs w:val="28"/>
        </w:rPr>
        <w:t>      </w:t>
      </w:r>
      <w:r w:rsidRPr="00BB3934">
        <w:rPr>
          <w:color w:val="474747"/>
          <w:sz w:val="28"/>
          <w:szCs w:val="28"/>
        </w:rPr>
        <w:t>  Особое внимание администрацией школы уделялось работе по</w:t>
      </w:r>
      <w:r>
        <w:rPr>
          <w:color w:val="474747"/>
          <w:sz w:val="28"/>
          <w:szCs w:val="28"/>
        </w:rPr>
        <w:t xml:space="preserve"> профилактике правонарушений в 9 б</w:t>
      </w:r>
      <w:r w:rsidRPr="00BB3934">
        <w:rPr>
          <w:color w:val="474747"/>
          <w:sz w:val="28"/>
          <w:szCs w:val="28"/>
        </w:rPr>
        <w:t xml:space="preserve"> классе. В данном классе проводились регулярно родительские собрания, беседы, но работа дает лишь кратковременный положительный результат. </w:t>
      </w:r>
      <w:r>
        <w:rPr>
          <w:color w:val="474747"/>
          <w:sz w:val="28"/>
          <w:szCs w:val="28"/>
        </w:rPr>
        <w:t xml:space="preserve"> </w:t>
      </w:r>
    </w:p>
    <w:p w:rsidR="003A74DC" w:rsidRDefault="003A74DC" w:rsidP="003A74DC">
      <w:pPr>
        <w:pStyle w:val="18"/>
        <w:shd w:val="clear" w:color="auto" w:fill="auto"/>
        <w:ind w:firstLine="140"/>
        <w:jc w:val="both"/>
      </w:pPr>
      <w:r>
        <w:t>На данный момент в школе обучается 650 учащихся. Из них состоит учащихся на различных видах учета:</w:t>
      </w:r>
    </w:p>
    <w:p w:rsidR="003A74DC" w:rsidRDefault="003A74DC" w:rsidP="003A74DC">
      <w:pPr>
        <w:pStyle w:val="18"/>
        <w:shd w:val="clear" w:color="auto" w:fill="auto"/>
        <w:tabs>
          <w:tab w:val="left" w:pos="1466"/>
        </w:tabs>
        <w:spacing w:line="160" w:lineRule="auto"/>
        <w:ind w:firstLine="0"/>
        <w:jc w:val="both"/>
      </w:pPr>
    </w:p>
    <w:p w:rsidR="003A74DC" w:rsidRDefault="003A74DC" w:rsidP="003A74DC">
      <w:pPr>
        <w:pStyle w:val="18"/>
        <w:shd w:val="clear" w:color="auto" w:fill="auto"/>
        <w:tabs>
          <w:tab w:val="left" w:pos="1466"/>
        </w:tabs>
        <w:spacing w:line="160" w:lineRule="auto"/>
        <w:ind w:firstLine="0"/>
        <w:jc w:val="both"/>
      </w:pPr>
      <w:r>
        <w:t xml:space="preserve">      на внутришкольном контроле - 13 учащихся</w:t>
      </w:r>
    </w:p>
    <w:p w:rsidR="003A74DC" w:rsidRDefault="003A74DC" w:rsidP="003A74DC">
      <w:pPr>
        <w:pStyle w:val="18"/>
        <w:shd w:val="clear" w:color="auto" w:fill="auto"/>
        <w:tabs>
          <w:tab w:val="left" w:pos="1466"/>
        </w:tabs>
        <w:spacing w:line="160" w:lineRule="auto"/>
        <w:ind w:firstLine="0"/>
        <w:jc w:val="both"/>
      </w:pPr>
    </w:p>
    <w:p w:rsidR="003A74DC" w:rsidRDefault="003A74DC" w:rsidP="003A74DC">
      <w:pPr>
        <w:pStyle w:val="18"/>
        <w:shd w:val="clear" w:color="auto" w:fill="auto"/>
        <w:tabs>
          <w:tab w:val="left" w:pos="1466"/>
        </w:tabs>
        <w:spacing w:line="160" w:lineRule="auto"/>
        <w:ind w:firstLine="0"/>
        <w:jc w:val="both"/>
      </w:pPr>
      <w:r>
        <w:t xml:space="preserve">      на учёте в КДН – 0</w:t>
      </w:r>
    </w:p>
    <w:p w:rsidR="003A74DC" w:rsidRDefault="003A74DC" w:rsidP="003A74DC">
      <w:pPr>
        <w:pStyle w:val="18"/>
        <w:shd w:val="clear" w:color="auto" w:fill="auto"/>
        <w:tabs>
          <w:tab w:val="left" w:pos="1466"/>
        </w:tabs>
        <w:spacing w:line="160" w:lineRule="auto"/>
        <w:ind w:firstLine="0"/>
        <w:jc w:val="both"/>
      </w:pPr>
    </w:p>
    <w:p w:rsidR="003A74DC" w:rsidRDefault="003A74DC" w:rsidP="003A74DC">
      <w:pPr>
        <w:pStyle w:val="18"/>
        <w:shd w:val="clear" w:color="auto" w:fill="auto"/>
        <w:tabs>
          <w:tab w:val="left" w:pos="1466"/>
        </w:tabs>
        <w:spacing w:line="160" w:lineRule="auto"/>
        <w:ind w:firstLine="0"/>
        <w:jc w:val="both"/>
      </w:pPr>
      <w:r>
        <w:t xml:space="preserve">      на учёте в ПДН – 1 учащийся</w:t>
      </w:r>
    </w:p>
    <w:p w:rsidR="003A74DC" w:rsidRDefault="003A74DC" w:rsidP="003A74DC">
      <w:pPr>
        <w:pStyle w:val="18"/>
        <w:shd w:val="clear" w:color="auto" w:fill="auto"/>
        <w:tabs>
          <w:tab w:val="left" w:pos="1466"/>
        </w:tabs>
        <w:spacing w:line="192" w:lineRule="auto"/>
        <w:ind w:firstLine="0"/>
        <w:jc w:val="both"/>
      </w:pPr>
    </w:p>
    <w:p w:rsidR="003A74DC" w:rsidRDefault="003A74DC" w:rsidP="003A74DC">
      <w:pPr>
        <w:pStyle w:val="18"/>
        <w:shd w:val="clear" w:color="auto" w:fill="auto"/>
        <w:ind w:firstLine="500"/>
        <w:jc w:val="both"/>
      </w:pPr>
      <w:r>
        <w:t>В текущем учебном году состоялось 8 заседаний Совета по профилактике безнадзорности и правонарушений несовершеннолетних по вопросам всеобуча и соблюдения правил внутреннего распорядка для учащихся. На заседания Совета по профилактике по представлениям классных руководителей было приглашено 22 учащихся вместе со своими родителями и представителями несовершеннолетних.</w:t>
      </w:r>
    </w:p>
    <w:p w:rsidR="003A74DC" w:rsidRDefault="003A74DC" w:rsidP="003A74DC">
      <w:pPr>
        <w:pStyle w:val="18"/>
        <w:shd w:val="clear" w:color="auto" w:fill="auto"/>
        <w:ind w:firstLine="740"/>
        <w:jc w:val="both"/>
      </w:pPr>
      <w:r>
        <w:t>На заседаниях так же рассматривались вопросы занятости обучающихся в кружках и секциях, как одного из важных условий предупреждения правонарушений, состояния воспитательной работы в классах по профилактике девиантного поведения учащихся, работы по профилактике безнадзорности и правонарушений несовершеннолетних в каникулярный период.</w:t>
      </w:r>
    </w:p>
    <w:p w:rsidR="003A74DC" w:rsidRDefault="003A74DC" w:rsidP="003A74DC">
      <w:pPr>
        <w:pStyle w:val="18"/>
        <w:shd w:val="clear" w:color="auto" w:fill="auto"/>
        <w:jc w:val="both"/>
      </w:pPr>
      <w:r>
        <w:t xml:space="preserve">   Вся информация о занятости данных учащихся находится в банке данных школы, журналах классных руководителей. 10 учащихся (из 13 стоящих на внутришкольном учёте) занимаются в кружках и секциях, остальные имеют временные и постоянные поручения в классе и школе.</w:t>
      </w:r>
    </w:p>
    <w:p w:rsidR="003A74DC" w:rsidRDefault="003A74DC" w:rsidP="003A74DC">
      <w:pPr>
        <w:pStyle w:val="18"/>
        <w:shd w:val="clear" w:color="auto" w:fill="auto"/>
        <w:tabs>
          <w:tab w:val="left" w:pos="2886"/>
        </w:tabs>
        <w:ind w:firstLine="740"/>
        <w:jc w:val="both"/>
      </w:pPr>
      <w:r>
        <w:t>На каждого учащегося, поставленного на внутришкольный контроль, заведена карточка внутришкольного учёта, составлен индивидуальный план воспитательной работы, ведётся учёт профилактической работы, проводимой социальным педагогом, психологом и классным руководителем.</w:t>
      </w:r>
    </w:p>
    <w:p w:rsidR="003A74DC" w:rsidRDefault="003A74DC" w:rsidP="003A74DC">
      <w:pPr>
        <w:pStyle w:val="18"/>
        <w:shd w:val="clear" w:color="auto" w:fill="auto"/>
        <w:ind w:firstLine="0"/>
        <w:jc w:val="both"/>
      </w:pPr>
      <w:r>
        <w:t>Сняты с профилактического внутришкольного учёта связи с положительными изменениями в поведении, соблюдением правил поведения и в связи с поступлением 5 учащихся -  Зырянов Роман -9в, Калинин Руслан -9в, Шабарчин Сергей -9б (отчислен 23.06.2020г. Протокол №11 решением КДН), Маланичев Даниил -9б, Горбунова Елизавета -9в.</w:t>
      </w:r>
    </w:p>
    <w:p w:rsidR="003A74DC" w:rsidRDefault="003A74DC" w:rsidP="003A74DC">
      <w:pPr>
        <w:pStyle w:val="18"/>
        <w:shd w:val="clear" w:color="auto" w:fill="auto"/>
        <w:ind w:firstLine="720"/>
        <w:jc w:val="both"/>
      </w:pPr>
      <w:r>
        <w:t>Вопросы предупреждения неуспеваемости учащихся, непосещения ими занятий рассматривались на заседаниях Совета по профилактике правонарушений уч-ся, заседаниях малого педагогического совета, совещаниях при директоре, на родительских собраниях. Приняты были рекомендации по каждому конкретному случаю, информация отражена в журнале бесед социального педагога с учащимися.</w:t>
      </w:r>
    </w:p>
    <w:p w:rsidR="003A74DC" w:rsidRDefault="003A74DC" w:rsidP="003A74DC">
      <w:pPr>
        <w:pStyle w:val="18"/>
        <w:shd w:val="clear" w:color="auto" w:fill="auto"/>
        <w:ind w:firstLine="360"/>
        <w:jc w:val="both"/>
      </w:pPr>
      <w:r>
        <w:t xml:space="preserve">Большое внимание уделяется профилактике пропусков занятий в школе. В </w:t>
      </w:r>
      <w:r>
        <w:rPr>
          <w:color w:val="222222"/>
        </w:rPr>
        <w:t xml:space="preserve">2019-2020 учебном году </w:t>
      </w:r>
      <w:r>
        <w:t>отдельные учащиеся – Лысов А. -9б, Гладков И.-9в, Артемьева Я. -9в,  Шабарчин С.-9б, Копысов Е. -7в. допускали пропуски уроков без уважительных причин., они находились под постоянным контролем педагогов, с ними и с их родителями, законными представителями, проводится постоянная профилактическая воспитательная работа, также они вызывались на совет по профилактике правонарушений.</w:t>
      </w:r>
    </w:p>
    <w:p w:rsidR="003A74DC" w:rsidRDefault="003A74DC" w:rsidP="003A74DC">
      <w:pPr>
        <w:pStyle w:val="18"/>
        <w:shd w:val="clear" w:color="auto" w:fill="auto"/>
        <w:ind w:firstLine="500"/>
        <w:jc w:val="both"/>
      </w:pPr>
      <w:r>
        <w:t>К учащимся, состоящими на учёте в системе профилактики, или допускающим пропуски уроки без уважительной причины, нарушающим правила поведения в школе, осуществлены рейды посещения семей. Посещено 14 семей, некоторые из них неоднократно.</w:t>
      </w:r>
    </w:p>
    <w:p w:rsidR="003A74DC" w:rsidRDefault="003A74DC" w:rsidP="003A74DC">
      <w:pPr>
        <w:pStyle w:val="18"/>
        <w:shd w:val="clear" w:color="auto" w:fill="auto"/>
        <w:ind w:firstLine="0"/>
        <w:jc w:val="both"/>
      </w:pPr>
      <w:r>
        <w:t>Информация о посещении семей отражается в планах воспитательной работы классных руководителей и актах обследования семей, а также в специальной тетради по посещению семей социальным педагогом.</w:t>
      </w:r>
    </w:p>
    <w:p w:rsidR="003A74DC" w:rsidRDefault="003A74DC" w:rsidP="003A74DC">
      <w:pPr>
        <w:pStyle w:val="18"/>
        <w:shd w:val="clear" w:color="auto" w:fill="auto"/>
        <w:spacing w:after="320"/>
        <w:ind w:firstLine="360"/>
        <w:jc w:val="both"/>
      </w:pPr>
      <w:r>
        <w:t>Для бесед с обучающимися на тему профилактики правонарушений неоднократно приглашались инспектор ПДН   Пряженникова Е.А.</w:t>
      </w:r>
    </w:p>
    <w:p w:rsidR="003A74DC" w:rsidRPr="00640A71" w:rsidRDefault="003A74DC" w:rsidP="003A74DC">
      <w:pPr>
        <w:ind w:hanging="284"/>
        <w:jc w:val="both"/>
        <w:rPr>
          <w:sz w:val="28"/>
          <w:szCs w:val="28"/>
        </w:rPr>
      </w:pPr>
      <w:r w:rsidRPr="00640A71">
        <w:rPr>
          <w:b/>
          <w:sz w:val="28"/>
          <w:szCs w:val="28"/>
        </w:rPr>
        <w:t>Где,  когда, на какую тему рассматривались вопросы профилактики различных направлений (педсовет, аппаратное, совет профилактики, совещание и т.п.).</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5"/>
        <w:gridCol w:w="3925"/>
        <w:gridCol w:w="2528"/>
        <w:gridCol w:w="2289"/>
      </w:tblGrid>
      <w:tr w:rsidR="003A74DC" w:rsidRPr="00867695" w:rsidTr="003A74DC">
        <w:tc>
          <w:tcPr>
            <w:tcW w:w="1395" w:type="dxa"/>
            <w:tcBorders>
              <w:top w:val="single" w:sz="4" w:space="0" w:color="auto"/>
              <w:left w:val="single" w:sz="4" w:space="0" w:color="auto"/>
              <w:bottom w:val="single" w:sz="4" w:space="0" w:color="auto"/>
              <w:right w:val="single" w:sz="4" w:space="0" w:color="auto"/>
            </w:tcBorders>
            <w:hideMark/>
          </w:tcPr>
          <w:p w:rsidR="003A74DC" w:rsidRPr="00867695" w:rsidRDefault="003A74DC" w:rsidP="003A74DC">
            <w:pPr>
              <w:jc w:val="center"/>
            </w:pPr>
            <w:r w:rsidRPr="00867695">
              <w:t>Дата</w:t>
            </w:r>
          </w:p>
        </w:tc>
        <w:tc>
          <w:tcPr>
            <w:tcW w:w="3925" w:type="dxa"/>
            <w:tcBorders>
              <w:top w:val="single" w:sz="4" w:space="0" w:color="auto"/>
              <w:left w:val="single" w:sz="4" w:space="0" w:color="auto"/>
              <w:bottom w:val="single" w:sz="4" w:space="0" w:color="auto"/>
              <w:right w:val="single" w:sz="4" w:space="0" w:color="auto"/>
            </w:tcBorders>
            <w:hideMark/>
          </w:tcPr>
          <w:p w:rsidR="003A74DC" w:rsidRPr="00867695" w:rsidRDefault="003A74DC" w:rsidP="003A74DC">
            <w:pPr>
              <w:jc w:val="center"/>
            </w:pPr>
            <w:r w:rsidRPr="00867695">
              <w:t>Тема</w:t>
            </w:r>
          </w:p>
        </w:tc>
        <w:tc>
          <w:tcPr>
            <w:tcW w:w="2528" w:type="dxa"/>
            <w:tcBorders>
              <w:top w:val="single" w:sz="4" w:space="0" w:color="auto"/>
              <w:left w:val="single" w:sz="4" w:space="0" w:color="auto"/>
              <w:bottom w:val="single" w:sz="4" w:space="0" w:color="auto"/>
              <w:right w:val="single" w:sz="4" w:space="0" w:color="auto"/>
            </w:tcBorders>
            <w:hideMark/>
          </w:tcPr>
          <w:p w:rsidR="003A74DC" w:rsidRPr="00867695" w:rsidRDefault="003A74DC" w:rsidP="003A74DC">
            <w:pPr>
              <w:jc w:val="center"/>
            </w:pPr>
            <w:r w:rsidRPr="00867695">
              <w:t xml:space="preserve">Форма проведения, уровень </w:t>
            </w:r>
          </w:p>
        </w:tc>
        <w:tc>
          <w:tcPr>
            <w:tcW w:w="2289" w:type="dxa"/>
            <w:tcBorders>
              <w:top w:val="single" w:sz="4" w:space="0" w:color="auto"/>
              <w:left w:val="single" w:sz="4" w:space="0" w:color="auto"/>
              <w:bottom w:val="single" w:sz="4" w:space="0" w:color="auto"/>
              <w:right w:val="single" w:sz="4" w:space="0" w:color="auto"/>
            </w:tcBorders>
            <w:hideMark/>
          </w:tcPr>
          <w:p w:rsidR="003A74DC" w:rsidRPr="00867695" w:rsidRDefault="003A74DC" w:rsidP="003A74DC">
            <w:pPr>
              <w:jc w:val="center"/>
            </w:pPr>
            <w:r w:rsidRPr="00867695">
              <w:t>Выступающий</w:t>
            </w:r>
          </w:p>
        </w:tc>
      </w:tr>
      <w:tr w:rsidR="003A74DC" w:rsidRPr="00867695" w:rsidTr="003A74DC">
        <w:tc>
          <w:tcPr>
            <w:tcW w:w="1395" w:type="dxa"/>
            <w:tcBorders>
              <w:top w:val="single" w:sz="4" w:space="0" w:color="auto"/>
              <w:left w:val="single" w:sz="4" w:space="0" w:color="auto"/>
              <w:bottom w:val="single" w:sz="4" w:space="0" w:color="auto"/>
              <w:right w:val="single" w:sz="4" w:space="0" w:color="auto"/>
            </w:tcBorders>
            <w:hideMark/>
          </w:tcPr>
          <w:p w:rsidR="003A74DC" w:rsidRPr="00867695" w:rsidRDefault="003A74DC" w:rsidP="003A74DC">
            <w:pPr>
              <w:jc w:val="center"/>
            </w:pPr>
            <w:r w:rsidRPr="00867695">
              <w:t>21.11.2019г</w:t>
            </w:r>
          </w:p>
        </w:tc>
        <w:tc>
          <w:tcPr>
            <w:tcW w:w="3925" w:type="dxa"/>
            <w:tcBorders>
              <w:top w:val="single" w:sz="4" w:space="0" w:color="auto"/>
              <w:left w:val="single" w:sz="4" w:space="0" w:color="auto"/>
              <w:bottom w:val="single" w:sz="4" w:space="0" w:color="auto"/>
              <w:right w:val="single" w:sz="4" w:space="0" w:color="auto"/>
            </w:tcBorders>
            <w:hideMark/>
          </w:tcPr>
          <w:p w:rsidR="003A74DC" w:rsidRPr="00867695" w:rsidRDefault="003A74DC" w:rsidP="003A74DC">
            <w:pPr>
              <w:pStyle w:val="afe"/>
              <w:shd w:val="clear" w:color="auto" w:fill="FFFFFF"/>
              <w:rPr>
                <w:rFonts w:ascii="Times New Roman" w:hAnsi="Times New Roman" w:cs="Times New Roman"/>
                <w:bCs/>
              </w:rPr>
            </w:pPr>
            <w:r w:rsidRPr="00867695">
              <w:rPr>
                <w:rFonts w:ascii="Times New Roman" w:hAnsi="Times New Roman" w:cs="Times New Roman"/>
                <w:bCs/>
              </w:rPr>
              <w:t xml:space="preserve">«Семья и школа: взгляд в одном      направлении»     </w:t>
            </w:r>
          </w:p>
        </w:tc>
        <w:tc>
          <w:tcPr>
            <w:tcW w:w="2528" w:type="dxa"/>
            <w:tcBorders>
              <w:top w:val="single" w:sz="4" w:space="0" w:color="auto"/>
              <w:left w:val="single" w:sz="4" w:space="0" w:color="auto"/>
              <w:bottom w:val="single" w:sz="4" w:space="0" w:color="auto"/>
              <w:right w:val="single" w:sz="4" w:space="0" w:color="auto"/>
            </w:tcBorders>
            <w:hideMark/>
          </w:tcPr>
          <w:p w:rsidR="003A74DC" w:rsidRPr="00867695" w:rsidRDefault="003A74DC" w:rsidP="003A74DC">
            <w:r w:rsidRPr="00867695">
              <w:t>Общешкольное родительское собрание, институциональный</w:t>
            </w:r>
          </w:p>
        </w:tc>
        <w:tc>
          <w:tcPr>
            <w:tcW w:w="2289" w:type="dxa"/>
            <w:tcBorders>
              <w:top w:val="single" w:sz="4" w:space="0" w:color="auto"/>
              <w:left w:val="single" w:sz="4" w:space="0" w:color="auto"/>
              <w:bottom w:val="single" w:sz="4" w:space="0" w:color="auto"/>
              <w:right w:val="single" w:sz="4" w:space="0" w:color="auto"/>
            </w:tcBorders>
            <w:hideMark/>
          </w:tcPr>
          <w:p w:rsidR="003A74DC" w:rsidRPr="00867695" w:rsidRDefault="003A74DC" w:rsidP="003A74DC">
            <w:r w:rsidRPr="00867695">
              <w:t>Социальный педагог</w:t>
            </w:r>
          </w:p>
        </w:tc>
      </w:tr>
      <w:tr w:rsidR="003A74DC" w:rsidRPr="00867695" w:rsidTr="003A74DC">
        <w:tc>
          <w:tcPr>
            <w:tcW w:w="1395" w:type="dxa"/>
            <w:tcBorders>
              <w:top w:val="single" w:sz="4" w:space="0" w:color="auto"/>
              <w:left w:val="single" w:sz="4" w:space="0" w:color="auto"/>
              <w:bottom w:val="single" w:sz="4" w:space="0" w:color="auto"/>
              <w:right w:val="single" w:sz="4" w:space="0" w:color="auto"/>
            </w:tcBorders>
          </w:tcPr>
          <w:p w:rsidR="003A74DC" w:rsidRPr="00867695" w:rsidRDefault="003A74DC" w:rsidP="003A74DC">
            <w:pPr>
              <w:jc w:val="center"/>
            </w:pPr>
          </w:p>
        </w:tc>
        <w:tc>
          <w:tcPr>
            <w:tcW w:w="3925" w:type="dxa"/>
            <w:tcBorders>
              <w:top w:val="single" w:sz="4" w:space="0" w:color="auto"/>
              <w:left w:val="single" w:sz="4" w:space="0" w:color="auto"/>
              <w:bottom w:val="single" w:sz="4" w:space="0" w:color="auto"/>
              <w:right w:val="single" w:sz="4" w:space="0" w:color="auto"/>
            </w:tcBorders>
            <w:hideMark/>
          </w:tcPr>
          <w:p w:rsidR="003A74DC" w:rsidRPr="00867695" w:rsidRDefault="003A74DC" w:rsidP="003A74DC">
            <w:pPr>
              <w:pStyle w:val="afe"/>
              <w:shd w:val="clear" w:color="auto" w:fill="FFFFFF"/>
              <w:rPr>
                <w:rFonts w:ascii="Times New Roman" w:hAnsi="Times New Roman" w:cs="Times New Roman"/>
                <w:bCs/>
              </w:rPr>
            </w:pPr>
            <w:r w:rsidRPr="00867695">
              <w:rPr>
                <w:rFonts w:ascii="Times New Roman" w:hAnsi="Times New Roman" w:cs="Times New Roman"/>
                <w:bCs/>
              </w:rPr>
              <w:t>Профилактическая работа с учащимися, состоящими на учете «ГР» СОП и СОП</w:t>
            </w:r>
          </w:p>
        </w:tc>
        <w:tc>
          <w:tcPr>
            <w:tcW w:w="2528" w:type="dxa"/>
            <w:tcBorders>
              <w:top w:val="single" w:sz="4" w:space="0" w:color="auto"/>
              <w:left w:val="single" w:sz="4" w:space="0" w:color="auto"/>
              <w:bottom w:val="single" w:sz="4" w:space="0" w:color="auto"/>
              <w:right w:val="single" w:sz="4" w:space="0" w:color="auto"/>
            </w:tcBorders>
            <w:hideMark/>
          </w:tcPr>
          <w:p w:rsidR="003A74DC" w:rsidRPr="00867695" w:rsidRDefault="003A74DC" w:rsidP="003A74DC">
            <w:r w:rsidRPr="00867695">
              <w:t>Аппаратное совещание институциональный</w:t>
            </w:r>
          </w:p>
        </w:tc>
        <w:tc>
          <w:tcPr>
            <w:tcW w:w="2289" w:type="dxa"/>
            <w:tcBorders>
              <w:top w:val="single" w:sz="4" w:space="0" w:color="auto"/>
              <w:left w:val="single" w:sz="4" w:space="0" w:color="auto"/>
              <w:bottom w:val="single" w:sz="4" w:space="0" w:color="auto"/>
              <w:right w:val="single" w:sz="4" w:space="0" w:color="auto"/>
            </w:tcBorders>
            <w:hideMark/>
          </w:tcPr>
          <w:p w:rsidR="003A74DC" w:rsidRPr="00867695" w:rsidRDefault="003A74DC" w:rsidP="003A74DC">
            <w:r w:rsidRPr="00867695">
              <w:t>Социальный педагог</w:t>
            </w:r>
          </w:p>
        </w:tc>
      </w:tr>
      <w:tr w:rsidR="003A74DC" w:rsidRPr="00867695" w:rsidTr="003A74DC">
        <w:tc>
          <w:tcPr>
            <w:tcW w:w="1395" w:type="dxa"/>
            <w:tcBorders>
              <w:top w:val="single" w:sz="4" w:space="0" w:color="auto"/>
              <w:left w:val="single" w:sz="4" w:space="0" w:color="auto"/>
              <w:bottom w:val="single" w:sz="4" w:space="0" w:color="auto"/>
              <w:right w:val="single" w:sz="4" w:space="0" w:color="auto"/>
            </w:tcBorders>
          </w:tcPr>
          <w:p w:rsidR="003A74DC" w:rsidRPr="00867695" w:rsidRDefault="003A74DC" w:rsidP="003A74DC">
            <w:pPr>
              <w:jc w:val="center"/>
            </w:pPr>
          </w:p>
        </w:tc>
        <w:tc>
          <w:tcPr>
            <w:tcW w:w="3925" w:type="dxa"/>
            <w:tcBorders>
              <w:top w:val="single" w:sz="4" w:space="0" w:color="auto"/>
              <w:left w:val="single" w:sz="4" w:space="0" w:color="auto"/>
              <w:bottom w:val="single" w:sz="4" w:space="0" w:color="auto"/>
              <w:right w:val="single" w:sz="4" w:space="0" w:color="auto"/>
            </w:tcBorders>
            <w:hideMark/>
          </w:tcPr>
          <w:p w:rsidR="003A74DC" w:rsidRPr="00867695" w:rsidRDefault="003A74DC" w:rsidP="003A74DC">
            <w:pPr>
              <w:pStyle w:val="afe"/>
              <w:shd w:val="clear" w:color="auto" w:fill="FFFFFF"/>
              <w:rPr>
                <w:rFonts w:ascii="Times New Roman" w:hAnsi="Times New Roman" w:cs="Times New Roman"/>
                <w:bCs/>
              </w:rPr>
            </w:pPr>
            <w:r w:rsidRPr="00867695">
              <w:rPr>
                <w:rFonts w:ascii="Times New Roman" w:hAnsi="Times New Roman" w:cs="Times New Roman"/>
                <w:bCs/>
              </w:rPr>
              <w:t>Алгоритм деятельности с неблагополучными семьями</w:t>
            </w:r>
          </w:p>
        </w:tc>
        <w:tc>
          <w:tcPr>
            <w:tcW w:w="2528" w:type="dxa"/>
            <w:tcBorders>
              <w:top w:val="single" w:sz="4" w:space="0" w:color="auto"/>
              <w:left w:val="single" w:sz="4" w:space="0" w:color="auto"/>
              <w:bottom w:val="single" w:sz="4" w:space="0" w:color="auto"/>
              <w:right w:val="single" w:sz="4" w:space="0" w:color="auto"/>
            </w:tcBorders>
            <w:hideMark/>
          </w:tcPr>
          <w:p w:rsidR="003A74DC" w:rsidRPr="00867695" w:rsidRDefault="003A74DC" w:rsidP="003A74DC">
            <w:r w:rsidRPr="00867695">
              <w:t>МО классных руководителей</w:t>
            </w:r>
          </w:p>
          <w:p w:rsidR="003A74DC" w:rsidRPr="00867695" w:rsidRDefault="003A74DC" w:rsidP="003A74DC">
            <w:r w:rsidRPr="00867695">
              <w:t>институциональный</w:t>
            </w:r>
          </w:p>
        </w:tc>
        <w:tc>
          <w:tcPr>
            <w:tcW w:w="2289" w:type="dxa"/>
            <w:tcBorders>
              <w:top w:val="single" w:sz="4" w:space="0" w:color="auto"/>
              <w:left w:val="single" w:sz="4" w:space="0" w:color="auto"/>
              <w:bottom w:val="single" w:sz="4" w:space="0" w:color="auto"/>
              <w:right w:val="single" w:sz="4" w:space="0" w:color="auto"/>
            </w:tcBorders>
            <w:hideMark/>
          </w:tcPr>
          <w:p w:rsidR="003A74DC" w:rsidRPr="00867695" w:rsidRDefault="003A74DC" w:rsidP="003A74DC">
            <w:r w:rsidRPr="00867695">
              <w:t>Социальный педагог</w:t>
            </w:r>
          </w:p>
        </w:tc>
      </w:tr>
      <w:tr w:rsidR="003A74DC" w:rsidRPr="00867695" w:rsidTr="003A74DC">
        <w:tc>
          <w:tcPr>
            <w:tcW w:w="1395" w:type="dxa"/>
            <w:tcBorders>
              <w:top w:val="single" w:sz="4" w:space="0" w:color="auto"/>
              <w:left w:val="single" w:sz="4" w:space="0" w:color="auto"/>
              <w:bottom w:val="single" w:sz="4" w:space="0" w:color="auto"/>
              <w:right w:val="single" w:sz="4" w:space="0" w:color="auto"/>
            </w:tcBorders>
          </w:tcPr>
          <w:p w:rsidR="003A74DC" w:rsidRPr="00867695" w:rsidRDefault="003A74DC" w:rsidP="003A74DC">
            <w:pPr>
              <w:jc w:val="center"/>
            </w:pPr>
          </w:p>
        </w:tc>
        <w:tc>
          <w:tcPr>
            <w:tcW w:w="3925" w:type="dxa"/>
            <w:tcBorders>
              <w:top w:val="single" w:sz="4" w:space="0" w:color="auto"/>
              <w:left w:val="single" w:sz="4" w:space="0" w:color="auto"/>
              <w:bottom w:val="single" w:sz="4" w:space="0" w:color="auto"/>
              <w:right w:val="single" w:sz="4" w:space="0" w:color="auto"/>
            </w:tcBorders>
            <w:hideMark/>
          </w:tcPr>
          <w:p w:rsidR="003A74DC" w:rsidRPr="00867695" w:rsidRDefault="003A74DC" w:rsidP="003A74DC">
            <w:pPr>
              <w:pStyle w:val="afe"/>
              <w:shd w:val="clear" w:color="auto" w:fill="FFFFFF"/>
              <w:rPr>
                <w:rFonts w:ascii="Times New Roman" w:hAnsi="Times New Roman" w:cs="Times New Roman"/>
                <w:bCs/>
              </w:rPr>
            </w:pPr>
            <w:r w:rsidRPr="00867695">
              <w:rPr>
                <w:rFonts w:ascii="Times New Roman" w:hAnsi="Times New Roman" w:cs="Times New Roman"/>
                <w:bCs/>
              </w:rPr>
              <w:t>Организация работы с детьми  с ОВЗ</w:t>
            </w:r>
          </w:p>
        </w:tc>
        <w:tc>
          <w:tcPr>
            <w:tcW w:w="2528" w:type="dxa"/>
            <w:tcBorders>
              <w:top w:val="single" w:sz="4" w:space="0" w:color="auto"/>
              <w:left w:val="single" w:sz="4" w:space="0" w:color="auto"/>
              <w:bottom w:val="single" w:sz="4" w:space="0" w:color="auto"/>
              <w:right w:val="single" w:sz="4" w:space="0" w:color="auto"/>
            </w:tcBorders>
            <w:hideMark/>
          </w:tcPr>
          <w:p w:rsidR="003A74DC" w:rsidRPr="00867695" w:rsidRDefault="003A74DC" w:rsidP="003A74DC">
            <w:r w:rsidRPr="00867695">
              <w:t>Аппаратное совещание институциональный</w:t>
            </w:r>
          </w:p>
        </w:tc>
        <w:tc>
          <w:tcPr>
            <w:tcW w:w="2289" w:type="dxa"/>
            <w:tcBorders>
              <w:top w:val="single" w:sz="4" w:space="0" w:color="auto"/>
              <w:left w:val="single" w:sz="4" w:space="0" w:color="auto"/>
              <w:bottom w:val="single" w:sz="4" w:space="0" w:color="auto"/>
              <w:right w:val="single" w:sz="4" w:space="0" w:color="auto"/>
            </w:tcBorders>
            <w:hideMark/>
          </w:tcPr>
          <w:p w:rsidR="003A74DC" w:rsidRPr="00867695" w:rsidRDefault="003A74DC" w:rsidP="003A74DC">
            <w:r w:rsidRPr="00867695">
              <w:t>Социальный педагог</w:t>
            </w:r>
          </w:p>
        </w:tc>
      </w:tr>
      <w:tr w:rsidR="003A74DC" w:rsidRPr="00867695" w:rsidTr="003A74DC">
        <w:tc>
          <w:tcPr>
            <w:tcW w:w="1395" w:type="dxa"/>
            <w:tcBorders>
              <w:top w:val="single" w:sz="4" w:space="0" w:color="auto"/>
              <w:left w:val="single" w:sz="4" w:space="0" w:color="auto"/>
              <w:bottom w:val="single" w:sz="4" w:space="0" w:color="auto"/>
              <w:right w:val="single" w:sz="4" w:space="0" w:color="auto"/>
            </w:tcBorders>
          </w:tcPr>
          <w:p w:rsidR="003A74DC" w:rsidRPr="00867695" w:rsidRDefault="003A74DC" w:rsidP="003A74DC">
            <w:pPr>
              <w:jc w:val="center"/>
            </w:pPr>
          </w:p>
        </w:tc>
        <w:tc>
          <w:tcPr>
            <w:tcW w:w="3925" w:type="dxa"/>
            <w:tcBorders>
              <w:top w:val="single" w:sz="4" w:space="0" w:color="auto"/>
              <w:left w:val="single" w:sz="4" w:space="0" w:color="auto"/>
              <w:bottom w:val="single" w:sz="4" w:space="0" w:color="auto"/>
              <w:right w:val="single" w:sz="4" w:space="0" w:color="auto"/>
            </w:tcBorders>
          </w:tcPr>
          <w:p w:rsidR="003A74DC" w:rsidRPr="00867695" w:rsidRDefault="003A74DC" w:rsidP="003A74DC">
            <w:pPr>
              <w:pStyle w:val="ae"/>
              <w:rPr>
                <w:rFonts w:ascii="Times New Roman" w:hAnsi="Times New Roman"/>
                <w:sz w:val="24"/>
                <w:szCs w:val="24"/>
              </w:rPr>
            </w:pPr>
            <w:r w:rsidRPr="00867695">
              <w:rPr>
                <w:rFonts w:ascii="Times New Roman" w:hAnsi="Times New Roman"/>
                <w:sz w:val="24"/>
                <w:szCs w:val="24"/>
              </w:rPr>
              <w:t>Анализ  деятельности  Совета профилактики за учебный год</w:t>
            </w:r>
          </w:p>
          <w:p w:rsidR="003A74DC" w:rsidRPr="00867695" w:rsidRDefault="003A74DC" w:rsidP="003A74DC">
            <w:pPr>
              <w:pStyle w:val="afe"/>
              <w:shd w:val="clear" w:color="auto" w:fill="FFFFFF"/>
              <w:rPr>
                <w:rFonts w:ascii="Times New Roman" w:hAnsi="Times New Roman" w:cs="Times New Roman"/>
                <w:bCs/>
              </w:rPr>
            </w:pPr>
          </w:p>
        </w:tc>
        <w:tc>
          <w:tcPr>
            <w:tcW w:w="2528" w:type="dxa"/>
            <w:tcBorders>
              <w:top w:val="single" w:sz="4" w:space="0" w:color="auto"/>
              <w:left w:val="single" w:sz="4" w:space="0" w:color="auto"/>
              <w:bottom w:val="single" w:sz="4" w:space="0" w:color="auto"/>
              <w:right w:val="single" w:sz="4" w:space="0" w:color="auto"/>
            </w:tcBorders>
            <w:hideMark/>
          </w:tcPr>
          <w:p w:rsidR="003A74DC" w:rsidRPr="00867695" w:rsidRDefault="003A74DC" w:rsidP="003A74DC">
            <w:r w:rsidRPr="00867695">
              <w:t>Аппаратное совещание институциональный</w:t>
            </w:r>
          </w:p>
        </w:tc>
        <w:tc>
          <w:tcPr>
            <w:tcW w:w="2289" w:type="dxa"/>
            <w:tcBorders>
              <w:top w:val="single" w:sz="4" w:space="0" w:color="auto"/>
              <w:left w:val="single" w:sz="4" w:space="0" w:color="auto"/>
              <w:bottom w:val="single" w:sz="4" w:space="0" w:color="auto"/>
              <w:right w:val="single" w:sz="4" w:space="0" w:color="auto"/>
            </w:tcBorders>
            <w:hideMark/>
          </w:tcPr>
          <w:p w:rsidR="003A74DC" w:rsidRPr="00867695" w:rsidRDefault="003A74DC" w:rsidP="003A74DC">
            <w:r w:rsidRPr="00867695">
              <w:t>Социальный педагог</w:t>
            </w:r>
          </w:p>
        </w:tc>
      </w:tr>
    </w:tbl>
    <w:p w:rsidR="003A74DC" w:rsidRPr="00640A71" w:rsidRDefault="003A74DC" w:rsidP="003A74DC"/>
    <w:p w:rsidR="003A74DC" w:rsidRDefault="003A74DC" w:rsidP="003A74DC">
      <w:pPr>
        <w:rPr>
          <w:b/>
          <w:sz w:val="28"/>
          <w:szCs w:val="28"/>
        </w:rPr>
      </w:pPr>
      <w:r w:rsidRPr="00640A71">
        <w:rPr>
          <w:b/>
          <w:sz w:val="28"/>
          <w:szCs w:val="28"/>
        </w:rPr>
        <w:t>Участие в семинарах, конференциях, конкурсах, обобщение опыта, публикации</w:t>
      </w:r>
    </w:p>
    <w:p w:rsidR="003A74DC" w:rsidRDefault="003A74DC" w:rsidP="003A74DC">
      <w:pPr>
        <w:jc w:val="center"/>
        <w:rPr>
          <w:b/>
          <w:sz w:val="28"/>
          <w:szCs w:val="28"/>
        </w:rPr>
      </w:pPr>
    </w:p>
    <w:p w:rsidR="003A74DC" w:rsidRPr="00640A71" w:rsidRDefault="003A74DC" w:rsidP="003A74DC">
      <w:pPr>
        <w:jc w:val="center"/>
        <w:rPr>
          <w:b/>
          <w:sz w:val="28"/>
          <w:szCs w:val="28"/>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5"/>
        <w:gridCol w:w="3192"/>
        <w:gridCol w:w="3304"/>
        <w:gridCol w:w="2222"/>
      </w:tblGrid>
      <w:tr w:rsidR="003A74DC" w:rsidRPr="00640A71" w:rsidTr="003A74DC">
        <w:tc>
          <w:tcPr>
            <w:tcW w:w="1242" w:type="dxa"/>
            <w:tcBorders>
              <w:top w:val="single" w:sz="4" w:space="0" w:color="auto"/>
              <w:left w:val="single" w:sz="4" w:space="0" w:color="auto"/>
              <w:bottom w:val="single" w:sz="4" w:space="0" w:color="auto"/>
              <w:right w:val="single" w:sz="4" w:space="0" w:color="auto"/>
            </w:tcBorders>
            <w:hideMark/>
          </w:tcPr>
          <w:p w:rsidR="003A74DC" w:rsidRPr="00640A71" w:rsidRDefault="003A74DC" w:rsidP="003A74DC">
            <w:pPr>
              <w:jc w:val="center"/>
            </w:pPr>
            <w:r w:rsidRPr="00640A71">
              <w:t>Дата</w:t>
            </w:r>
          </w:p>
        </w:tc>
        <w:tc>
          <w:tcPr>
            <w:tcW w:w="3261" w:type="dxa"/>
            <w:tcBorders>
              <w:top w:val="single" w:sz="4" w:space="0" w:color="auto"/>
              <w:left w:val="single" w:sz="4" w:space="0" w:color="auto"/>
              <w:bottom w:val="single" w:sz="4" w:space="0" w:color="auto"/>
              <w:right w:val="single" w:sz="4" w:space="0" w:color="auto"/>
            </w:tcBorders>
            <w:hideMark/>
          </w:tcPr>
          <w:p w:rsidR="003A74DC" w:rsidRPr="00640A71" w:rsidRDefault="003A74DC" w:rsidP="003A74DC">
            <w:pPr>
              <w:jc w:val="center"/>
            </w:pPr>
            <w:r w:rsidRPr="00640A71">
              <w:t>Название мероприятия</w:t>
            </w:r>
          </w:p>
        </w:tc>
        <w:tc>
          <w:tcPr>
            <w:tcW w:w="3402" w:type="dxa"/>
            <w:tcBorders>
              <w:top w:val="single" w:sz="4" w:space="0" w:color="auto"/>
              <w:left w:val="single" w:sz="4" w:space="0" w:color="auto"/>
              <w:bottom w:val="single" w:sz="4" w:space="0" w:color="auto"/>
              <w:right w:val="single" w:sz="4" w:space="0" w:color="auto"/>
            </w:tcBorders>
            <w:hideMark/>
          </w:tcPr>
          <w:p w:rsidR="003A74DC" w:rsidRPr="00640A71" w:rsidRDefault="003A74DC" w:rsidP="003A74DC">
            <w:pPr>
              <w:jc w:val="center"/>
            </w:pPr>
            <w:r w:rsidRPr="00640A71">
              <w:t>Тема выступления (участник,  слушатель, публикация)</w:t>
            </w:r>
          </w:p>
        </w:tc>
        <w:tc>
          <w:tcPr>
            <w:tcW w:w="2268" w:type="dxa"/>
            <w:tcBorders>
              <w:top w:val="single" w:sz="4" w:space="0" w:color="auto"/>
              <w:left w:val="single" w:sz="4" w:space="0" w:color="auto"/>
              <w:bottom w:val="single" w:sz="4" w:space="0" w:color="auto"/>
              <w:right w:val="single" w:sz="4" w:space="0" w:color="auto"/>
            </w:tcBorders>
            <w:hideMark/>
          </w:tcPr>
          <w:p w:rsidR="003A74DC" w:rsidRPr="00640A71" w:rsidRDefault="003A74DC" w:rsidP="003A74DC">
            <w:pPr>
              <w:jc w:val="center"/>
            </w:pPr>
            <w:r w:rsidRPr="00640A71">
              <w:t>Место проведения</w:t>
            </w:r>
          </w:p>
        </w:tc>
      </w:tr>
      <w:tr w:rsidR="003A74DC" w:rsidRPr="00640A71" w:rsidTr="003A74DC">
        <w:tc>
          <w:tcPr>
            <w:tcW w:w="1242" w:type="dxa"/>
            <w:tcBorders>
              <w:top w:val="single" w:sz="4" w:space="0" w:color="auto"/>
              <w:left w:val="single" w:sz="4" w:space="0" w:color="auto"/>
              <w:bottom w:val="single" w:sz="4" w:space="0" w:color="auto"/>
              <w:right w:val="single" w:sz="4" w:space="0" w:color="auto"/>
            </w:tcBorders>
            <w:hideMark/>
          </w:tcPr>
          <w:p w:rsidR="003A74DC" w:rsidRPr="00640A71" w:rsidRDefault="003A74DC" w:rsidP="003A74DC">
            <w:pPr>
              <w:jc w:val="center"/>
            </w:pPr>
            <w:r w:rsidRPr="00640A71">
              <w:t>28.02.2020г.</w:t>
            </w:r>
          </w:p>
        </w:tc>
        <w:tc>
          <w:tcPr>
            <w:tcW w:w="3261" w:type="dxa"/>
            <w:tcBorders>
              <w:top w:val="single" w:sz="4" w:space="0" w:color="auto"/>
              <w:left w:val="single" w:sz="4" w:space="0" w:color="auto"/>
              <w:bottom w:val="single" w:sz="4" w:space="0" w:color="auto"/>
              <w:right w:val="single" w:sz="4" w:space="0" w:color="auto"/>
            </w:tcBorders>
            <w:hideMark/>
          </w:tcPr>
          <w:p w:rsidR="003A74DC" w:rsidRPr="00640A71" w:rsidRDefault="003A74DC" w:rsidP="003A74DC">
            <w:r w:rsidRPr="00640A71">
              <w:t>Муниципальный конкурс школьных клубов по формированию ЗОЖ</w:t>
            </w:r>
          </w:p>
          <w:p w:rsidR="003A74DC" w:rsidRPr="00640A71" w:rsidRDefault="003A74DC" w:rsidP="003A74DC">
            <w:r w:rsidRPr="00640A71">
              <w:t xml:space="preserve"> «Мы за ЗОЖ!»</w:t>
            </w:r>
          </w:p>
        </w:tc>
        <w:tc>
          <w:tcPr>
            <w:tcW w:w="3402" w:type="dxa"/>
            <w:tcBorders>
              <w:top w:val="single" w:sz="4" w:space="0" w:color="auto"/>
              <w:left w:val="single" w:sz="4" w:space="0" w:color="auto"/>
              <w:bottom w:val="single" w:sz="4" w:space="0" w:color="auto"/>
              <w:right w:val="single" w:sz="4" w:space="0" w:color="auto"/>
            </w:tcBorders>
            <w:hideMark/>
          </w:tcPr>
          <w:p w:rsidR="003A74DC" w:rsidRPr="00640A71" w:rsidRDefault="003A74DC" w:rsidP="003A74DC">
            <w:pPr>
              <w:jc w:val="center"/>
            </w:pPr>
            <w:r w:rsidRPr="00640A71">
              <w:t>Участники</w:t>
            </w:r>
          </w:p>
        </w:tc>
        <w:tc>
          <w:tcPr>
            <w:tcW w:w="2268" w:type="dxa"/>
            <w:tcBorders>
              <w:top w:val="single" w:sz="4" w:space="0" w:color="auto"/>
              <w:left w:val="single" w:sz="4" w:space="0" w:color="auto"/>
              <w:bottom w:val="single" w:sz="4" w:space="0" w:color="auto"/>
              <w:right w:val="single" w:sz="4" w:space="0" w:color="auto"/>
            </w:tcBorders>
            <w:hideMark/>
          </w:tcPr>
          <w:p w:rsidR="003A74DC" w:rsidRPr="00640A71" w:rsidRDefault="003A74DC" w:rsidP="003A74DC">
            <w:pPr>
              <w:jc w:val="center"/>
            </w:pPr>
            <w:r w:rsidRPr="00640A71">
              <w:t>СОШ №8</w:t>
            </w:r>
          </w:p>
        </w:tc>
      </w:tr>
    </w:tbl>
    <w:p w:rsidR="003A74DC" w:rsidRPr="00BB3934" w:rsidRDefault="003A74DC" w:rsidP="003A74DC">
      <w:pPr>
        <w:shd w:val="clear" w:color="auto" w:fill="FFFFFF"/>
        <w:spacing w:before="150" w:after="150"/>
        <w:jc w:val="both"/>
        <w:rPr>
          <w:color w:val="474747"/>
          <w:sz w:val="28"/>
          <w:szCs w:val="28"/>
        </w:rPr>
      </w:pPr>
    </w:p>
    <w:p w:rsidR="003A74DC" w:rsidRPr="00BB3934" w:rsidRDefault="003A74DC" w:rsidP="003A74DC">
      <w:pPr>
        <w:shd w:val="clear" w:color="auto" w:fill="FFFFFF"/>
        <w:spacing w:before="150" w:after="150"/>
        <w:ind w:firstLine="709"/>
        <w:jc w:val="both"/>
        <w:rPr>
          <w:color w:val="474747"/>
          <w:sz w:val="28"/>
          <w:szCs w:val="28"/>
        </w:rPr>
      </w:pPr>
      <w:r w:rsidRPr="00BB3934">
        <w:rPr>
          <w:color w:val="474747"/>
          <w:sz w:val="28"/>
          <w:szCs w:val="28"/>
        </w:rPr>
        <w:t>    При всем многообразии проводимых воспитательных мероприятий в школе есть постоянная проблема так называемых «трудных» детей. С каждым годом детей, лишенных внимая в семье, становится всё больше. Классные руководители стараются быстро реагировать на постоянно возникающие проблемы с такими детьми, тесно сотрудничая с социальным педагогом, а если требуется, то и с инспектором по делам несовершеннолетних; постоянно держат в поле зрения учащихся, склонных к правонарушениям, и детей из неблагополучных семей. При неоднократном нарушении дисциплины, снижении успеваемости и прогулах учащиеся ставятся на внутришкольный контроль. Усилиями педагогов такие учащиеся активно привлекаются к участию во всех классных и школьных мероприятиях, к занятиям в кружках.</w:t>
      </w:r>
    </w:p>
    <w:p w:rsidR="003A74DC" w:rsidRPr="00BB3934" w:rsidRDefault="003A74DC" w:rsidP="003A74DC">
      <w:pPr>
        <w:shd w:val="clear" w:color="auto" w:fill="FFFFFF"/>
        <w:spacing w:before="150" w:after="150"/>
        <w:ind w:firstLine="709"/>
        <w:jc w:val="both"/>
        <w:rPr>
          <w:color w:val="474747"/>
          <w:sz w:val="28"/>
          <w:szCs w:val="28"/>
        </w:rPr>
      </w:pPr>
      <w:r w:rsidRPr="00BB3934">
        <w:rPr>
          <w:color w:val="474747"/>
          <w:sz w:val="28"/>
          <w:szCs w:val="28"/>
        </w:rPr>
        <w:t>       В целом работа в школе по профилактике правонарушений зарекомендовала себя неплохо, но:</w:t>
      </w:r>
    </w:p>
    <w:p w:rsidR="003A74DC" w:rsidRPr="00BB3934" w:rsidRDefault="003A74DC" w:rsidP="003A74DC">
      <w:pPr>
        <w:shd w:val="clear" w:color="auto" w:fill="FFFFFF"/>
        <w:spacing w:before="150" w:after="150"/>
        <w:ind w:firstLine="709"/>
        <w:jc w:val="both"/>
        <w:rPr>
          <w:color w:val="474747"/>
          <w:sz w:val="28"/>
          <w:szCs w:val="28"/>
        </w:rPr>
      </w:pPr>
      <w:r w:rsidRPr="00BB3934">
        <w:rPr>
          <w:color w:val="474747"/>
          <w:sz w:val="28"/>
          <w:szCs w:val="28"/>
        </w:rPr>
        <w:t>    - уже второй год на базе школы отсутствует постоянный инспектор П Д Н;</w:t>
      </w:r>
    </w:p>
    <w:p w:rsidR="003A74DC" w:rsidRPr="00BB3934" w:rsidRDefault="003A74DC" w:rsidP="003A74DC">
      <w:pPr>
        <w:shd w:val="clear" w:color="auto" w:fill="FFFFFF"/>
        <w:spacing w:before="150" w:after="150"/>
        <w:ind w:firstLine="709"/>
        <w:jc w:val="both"/>
        <w:rPr>
          <w:color w:val="474747"/>
          <w:sz w:val="28"/>
          <w:szCs w:val="28"/>
        </w:rPr>
      </w:pPr>
      <w:r w:rsidRPr="00BB3934">
        <w:rPr>
          <w:color w:val="474747"/>
          <w:sz w:val="28"/>
          <w:szCs w:val="28"/>
        </w:rPr>
        <w:t> -  в связи с низким уровнем образования родителей, материальными трудностями в семьях уровень правонарушений, к сожалению, остаётся на прежнем уровне 2 – 3 учащихся в год.</w:t>
      </w:r>
    </w:p>
    <w:p w:rsidR="003A74DC" w:rsidRPr="00BB3934" w:rsidRDefault="003A74DC" w:rsidP="003A74DC">
      <w:pPr>
        <w:shd w:val="clear" w:color="auto" w:fill="FFFFFF"/>
        <w:ind w:firstLine="709"/>
        <w:jc w:val="both"/>
        <w:rPr>
          <w:color w:val="474747"/>
          <w:sz w:val="28"/>
          <w:szCs w:val="28"/>
        </w:rPr>
      </w:pPr>
      <w:r w:rsidRPr="00BB3934">
        <w:rPr>
          <w:b/>
          <w:bCs/>
          <w:i/>
          <w:iCs/>
          <w:color w:val="474747"/>
          <w:sz w:val="28"/>
          <w:szCs w:val="28"/>
        </w:rPr>
        <w:t>     Проблемное поле:</w:t>
      </w:r>
    </w:p>
    <w:p w:rsidR="003A74DC" w:rsidRPr="00BB3934" w:rsidRDefault="003A74DC" w:rsidP="003A74DC">
      <w:pPr>
        <w:shd w:val="clear" w:color="auto" w:fill="FFFFFF"/>
        <w:spacing w:before="150" w:after="150"/>
        <w:ind w:firstLine="709"/>
        <w:jc w:val="both"/>
        <w:rPr>
          <w:color w:val="474747"/>
          <w:sz w:val="28"/>
          <w:szCs w:val="28"/>
        </w:rPr>
      </w:pPr>
      <w:r w:rsidRPr="00BB3934">
        <w:rPr>
          <w:color w:val="474747"/>
          <w:sz w:val="28"/>
          <w:szCs w:val="28"/>
        </w:rPr>
        <w:t>1.Снижается ответственность родителей за воспитание детей.</w:t>
      </w:r>
    </w:p>
    <w:p w:rsidR="003A74DC" w:rsidRPr="00BB3934" w:rsidRDefault="003A74DC" w:rsidP="003A74DC">
      <w:pPr>
        <w:shd w:val="clear" w:color="auto" w:fill="FFFFFF"/>
        <w:spacing w:before="150" w:after="150"/>
        <w:ind w:firstLine="709"/>
        <w:jc w:val="both"/>
        <w:rPr>
          <w:color w:val="474747"/>
          <w:sz w:val="28"/>
          <w:szCs w:val="28"/>
        </w:rPr>
      </w:pPr>
      <w:r w:rsidRPr="00BB3934">
        <w:rPr>
          <w:color w:val="474747"/>
          <w:sz w:val="28"/>
          <w:szCs w:val="28"/>
        </w:rPr>
        <w:t>2.Низкий уровень образования родителей, материальные трудности в семьях.</w:t>
      </w:r>
    </w:p>
    <w:p w:rsidR="003A74DC" w:rsidRPr="00BB3934" w:rsidRDefault="003A74DC" w:rsidP="001B2F51">
      <w:pPr>
        <w:numPr>
          <w:ilvl w:val="0"/>
          <w:numId w:val="59"/>
        </w:numPr>
        <w:shd w:val="clear" w:color="auto" w:fill="FFFFFF"/>
        <w:ind w:left="0" w:firstLine="709"/>
        <w:jc w:val="both"/>
        <w:rPr>
          <w:color w:val="474747"/>
          <w:sz w:val="28"/>
          <w:szCs w:val="28"/>
        </w:rPr>
      </w:pPr>
      <w:r w:rsidRPr="00BB3934">
        <w:rPr>
          <w:color w:val="474747"/>
          <w:sz w:val="28"/>
          <w:szCs w:val="28"/>
        </w:rPr>
        <w:t>Нарушение правил поведения на уроке, перемене.</w:t>
      </w:r>
    </w:p>
    <w:p w:rsidR="003A74DC" w:rsidRPr="00BB3934" w:rsidRDefault="003A74DC" w:rsidP="003A74DC">
      <w:pPr>
        <w:shd w:val="clear" w:color="auto" w:fill="FFFFFF"/>
        <w:ind w:firstLine="709"/>
        <w:jc w:val="both"/>
        <w:rPr>
          <w:color w:val="474747"/>
          <w:sz w:val="28"/>
          <w:szCs w:val="28"/>
        </w:rPr>
      </w:pPr>
      <w:r w:rsidRPr="00BB3934">
        <w:rPr>
          <w:b/>
          <w:bCs/>
          <w:i/>
          <w:iCs/>
          <w:color w:val="474747"/>
          <w:sz w:val="28"/>
          <w:szCs w:val="28"/>
        </w:rPr>
        <w:t>         Возможные пути преодоления недостатков:</w:t>
      </w:r>
    </w:p>
    <w:p w:rsidR="003A74DC" w:rsidRPr="00BB3934" w:rsidRDefault="003A74DC" w:rsidP="001B2F51">
      <w:pPr>
        <w:numPr>
          <w:ilvl w:val="0"/>
          <w:numId w:val="60"/>
        </w:numPr>
        <w:shd w:val="clear" w:color="auto" w:fill="FFFFFF"/>
        <w:ind w:left="0" w:firstLine="709"/>
        <w:jc w:val="both"/>
        <w:rPr>
          <w:color w:val="474747"/>
          <w:sz w:val="28"/>
          <w:szCs w:val="28"/>
        </w:rPr>
      </w:pPr>
      <w:r w:rsidRPr="00BB3934">
        <w:rPr>
          <w:color w:val="474747"/>
          <w:sz w:val="28"/>
          <w:szCs w:val="28"/>
        </w:rPr>
        <w:t>Обеспечение социально-педагогического сопровождения детей, находящихся в социально-опасном положении.</w:t>
      </w:r>
    </w:p>
    <w:p w:rsidR="003A74DC" w:rsidRPr="00BB3934" w:rsidRDefault="003A74DC" w:rsidP="001B2F51">
      <w:pPr>
        <w:numPr>
          <w:ilvl w:val="0"/>
          <w:numId w:val="60"/>
        </w:numPr>
        <w:shd w:val="clear" w:color="auto" w:fill="FFFFFF"/>
        <w:ind w:left="0" w:firstLine="709"/>
        <w:jc w:val="both"/>
        <w:rPr>
          <w:color w:val="474747"/>
          <w:sz w:val="28"/>
          <w:szCs w:val="28"/>
        </w:rPr>
      </w:pPr>
      <w:r w:rsidRPr="00BB3934">
        <w:rPr>
          <w:color w:val="474747"/>
          <w:sz w:val="28"/>
          <w:szCs w:val="28"/>
        </w:rPr>
        <w:t>Полное выполнение совместного плана работы всех служб школы, ОВД и его реализация.        </w:t>
      </w:r>
    </w:p>
    <w:p w:rsidR="003A74DC" w:rsidRPr="00BB3934" w:rsidRDefault="003A74DC" w:rsidP="001B2F51">
      <w:pPr>
        <w:numPr>
          <w:ilvl w:val="0"/>
          <w:numId w:val="60"/>
        </w:numPr>
        <w:shd w:val="clear" w:color="auto" w:fill="FFFFFF"/>
        <w:ind w:left="0" w:firstLine="709"/>
        <w:jc w:val="both"/>
        <w:rPr>
          <w:color w:val="474747"/>
          <w:sz w:val="28"/>
          <w:szCs w:val="28"/>
        </w:rPr>
      </w:pPr>
      <w:r w:rsidRPr="00BB3934">
        <w:rPr>
          <w:color w:val="474747"/>
          <w:sz w:val="28"/>
          <w:szCs w:val="28"/>
        </w:rPr>
        <w:t>Классным руководителям усилить контроль за учащимися, склонных к правонарушениям, за семьями, находящимися в сложной жизненной ситуации, своевременное информирование администрации школы.</w:t>
      </w:r>
    </w:p>
    <w:p w:rsidR="003A74DC" w:rsidRPr="0006402A" w:rsidRDefault="003A74DC" w:rsidP="001B2F51">
      <w:pPr>
        <w:pStyle w:val="a6"/>
        <w:widowControl w:val="0"/>
        <w:numPr>
          <w:ilvl w:val="0"/>
          <w:numId w:val="58"/>
        </w:numPr>
        <w:shd w:val="clear" w:color="auto" w:fill="FFFFFF"/>
        <w:spacing w:after="0" w:line="240" w:lineRule="auto"/>
        <w:ind w:firstLine="709"/>
        <w:jc w:val="both"/>
        <w:rPr>
          <w:rFonts w:ascii="Times New Roman" w:eastAsia="Times New Roman" w:hAnsi="Times New Roman" w:cs="Times New Roman"/>
          <w:color w:val="474747"/>
          <w:sz w:val="28"/>
          <w:szCs w:val="28"/>
        </w:rPr>
      </w:pPr>
      <w:r w:rsidRPr="0006402A">
        <w:rPr>
          <w:rFonts w:ascii="Times New Roman" w:eastAsia="Times New Roman" w:hAnsi="Times New Roman" w:cs="Times New Roman"/>
          <w:b/>
          <w:bCs/>
          <w:color w:val="474747"/>
          <w:sz w:val="28"/>
          <w:szCs w:val="28"/>
        </w:rPr>
        <w:t>Работа по профориентации</w:t>
      </w:r>
    </w:p>
    <w:p w:rsidR="003A74DC" w:rsidRPr="0006402A" w:rsidRDefault="003A74DC" w:rsidP="003A74DC">
      <w:pPr>
        <w:shd w:val="clear" w:color="auto" w:fill="FFFFFF"/>
        <w:spacing w:before="150" w:after="150"/>
        <w:ind w:firstLine="709"/>
        <w:jc w:val="both"/>
        <w:rPr>
          <w:color w:val="474747"/>
          <w:sz w:val="28"/>
          <w:szCs w:val="28"/>
        </w:rPr>
      </w:pPr>
      <w:r w:rsidRPr="0006402A">
        <w:rPr>
          <w:color w:val="474747"/>
          <w:sz w:val="28"/>
          <w:szCs w:val="28"/>
        </w:rPr>
        <w:t> Работа по профориентации в школе – это система комплексных мероприятий в учебно-воспитательном процессе, на всех возрастных ступенях, начиная с младших классов и до выпускных классов, имеющих конечную цель – выбор профессии выпускниками школы, которая бы наиболее полно отвечала их индивидуальным склонностям и способностям. Следует учесть, что в системе профориентационной работы в школе есть место разным специалистам: классным руководителям, педагогам-предметникам, медицинскому работнику, социальному педагогу.    В школе налажена работ</w:t>
      </w:r>
      <w:r>
        <w:rPr>
          <w:color w:val="474747"/>
          <w:sz w:val="28"/>
          <w:szCs w:val="28"/>
        </w:rPr>
        <w:t>а по профориентации учащихся 9 -</w:t>
      </w:r>
      <w:r w:rsidRPr="0006402A">
        <w:rPr>
          <w:color w:val="474747"/>
          <w:sz w:val="28"/>
          <w:szCs w:val="28"/>
        </w:rPr>
        <w:t xml:space="preserve"> 10 классов. Регулярно проводились классные часы,  выез</w:t>
      </w:r>
      <w:r>
        <w:rPr>
          <w:color w:val="474747"/>
          <w:sz w:val="28"/>
          <w:szCs w:val="28"/>
        </w:rPr>
        <w:t>ды в учебные заведения  и ВУЗы.</w:t>
      </w:r>
    </w:p>
    <w:p w:rsidR="003A74DC" w:rsidRPr="0006402A" w:rsidRDefault="003A74DC" w:rsidP="003A74DC">
      <w:pPr>
        <w:shd w:val="clear" w:color="auto" w:fill="FFFFFF"/>
        <w:spacing w:before="150" w:after="150"/>
        <w:ind w:firstLine="709"/>
        <w:jc w:val="both"/>
        <w:rPr>
          <w:color w:val="474747"/>
          <w:sz w:val="28"/>
          <w:szCs w:val="28"/>
        </w:rPr>
      </w:pPr>
      <w:r w:rsidRPr="0006402A">
        <w:rPr>
          <w:color w:val="474747"/>
          <w:sz w:val="28"/>
          <w:szCs w:val="28"/>
        </w:rPr>
        <w:t>     В  рамках проведения декады по профо</w:t>
      </w:r>
      <w:r>
        <w:rPr>
          <w:color w:val="474747"/>
          <w:sz w:val="28"/>
          <w:szCs w:val="28"/>
        </w:rPr>
        <w:t>риентации с 3 по 14декабря  2019</w:t>
      </w:r>
      <w:r w:rsidRPr="0006402A">
        <w:rPr>
          <w:color w:val="474747"/>
          <w:sz w:val="28"/>
          <w:szCs w:val="28"/>
        </w:rPr>
        <w:t xml:space="preserve"> года в школе прошли мероприятия согласно плану: проведены классные часы, беседы о профессиях, экскурсии в учебные заведения, были проведены конкурсы:</w:t>
      </w:r>
    </w:p>
    <w:p w:rsidR="003A74DC" w:rsidRPr="0006402A" w:rsidRDefault="003A74DC" w:rsidP="003A74DC">
      <w:pPr>
        <w:shd w:val="clear" w:color="auto" w:fill="FFFFFF"/>
        <w:spacing w:before="150" w:after="150"/>
        <w:ind w:firstLine="709"/>
        <w:jc w:val="both"/>
        <w:rPr>
          <w:color w:val="474747"/>
          <w:sz w:val="28"/>
          <w:szCs w:val="28"/>
        </w:rPr>
      </w:pPr>
      <w:r w:rsidRPr="0006402A">
        <w:rPr>
          <w:color w:val="474747"/>
          <w:sz w:val="28"/>
          <w:szCs w:val="28"/>
        </w:rPr>
        <w:t>- конкурс сочинений о профессиях проводился среди учащихся 7-8 классов,</w:t>
      </w:r>
    </w:p>
    <w:p w:rsidR="003A74DC" w:rsidRPr="0006402A" w:rsidRDefault="003A74DC" w:rsidP="003A74DC">
      <w:pPr>
        <w:shd w:val="clear" w:color="auto" w:fill="FFFFFF"/>
        <w:spacing w:before="150" w:after="150"/>
        <w:ind w:firstLine="709"/>
        <w:jc w:val="both"/>
        <w:rPr>
          <w:color w:val="474747"/>
          <w:sz w:val="28"/>
          <w:szCs w:val="28"/>
        </w:rPr>
      </w:pPr>
      <w:r w:rsidRPr="0006402A">
        <w:rPr>
          <w:color w:val="474747"/>
          <w:sz w:val="28"/>
          <w:szCs w:val="28"/>
        </w:rPr>
        <w:t> - конкурс рисунков « Я выбираю профессию», в котором приняли учащиеся с 1-6 класс.</w:t>
      </w:r>
    </w:p>
    <w:p w:rsidR="003A74DC" w:rsidRPr="0006402A" w:rsidRDefault="003A74DC" w:rsidP="003A74DC">
      <w:pPr>
        <w:shd w:val="clear" w:color="auto" w:fill="FFFFFF"/>
        <w:spacing w:before="150" w:after="150"/>
        <w:ind w:firstLine="709"/>
        <w:jc w:val="both"/>
        <w:rPr>
          <w:color w:val="474747"/>
          <w:sz w:val="28"/>
          <w:szCs w:val="28"/>
        </w:rPr>
      </w:pPr>
      <w:r w:rsidRPr="0006402A">
        <w:rPr>
          <w:color w:val="474747"/>
          <w:sz w:val="28"/>
          <w:szCs w:val="28"/>
        </w:rPr>
        <w:t>        Анализ работы по профориентации позволяет сделать вывод, что в школе оказана достаточная помощь подросткам в профессиональном самоопределении, так как выпускники более осознанно подходят к выбору сферы будущей профессиональной деятельности.   В следующем учебном году мы планируем продолжать эту работу, используя новые формы и методы работы.</w:t>
      </w:r>
    </w:p>
    <w:p w:rsidR="003A74DC" w:rsidRPr="0006402A" w:rsidRDefault="003A74DC" w:rsidP="003A74DC">
      <w:pPr>
        <w:shd w:val="clear" w:color="auto" w:fill="FFFFFF"/>
        <w:ind w:firstLine="709"/>
        <w:jc w:val="both"/>
        <w:rPr>
          <w:color w:val="474747"/>
          <w:sz w:val="28"/>
          <w:szCs w:val="28"/>
        </w:rPr>
      </w:pPr>
      <w:r w:rsidRPr="0006402A">
        <w:rPr>
          <w:b/>
          <w:bCs/>
          <w:i/>
          <w:iCs/>
          <w:color w:val="474747"/>
          <w:sz w:val="28"/>
          <w:szCs w:val="28"/>
        </w:rPr>
        <w:t>Проблемное поле:</w:t>
      </w:r>
    </w:p>
    <w:p w:rsidR="003A74DC" w:rsidRPr="0006402A" w:rsidRDefault="003A74DC" w:rsidP="003A74DC">
      <w:pPr>
        <w:shd w:val="clear" w:color="auto" w:fill="FFFFFF"/>
        <w:spacing w:before="150" w:after="150"/>
        <w:ind w:firstLine="709"/>
        <w:jc w:val="both"/>
        <w:rPr>
          <w:color w:val="474747"/>
          <w:sz w:val="28"/>
          <w:szCs w:val="28"/>
        </w:rPr>
      </w:pPr>
      <w:r w:rsidRPr="0006402A">
        <w:rPr>
          <w:color w:val="474747"/>
          <w:sz w:val="28"/>
          <w:szCs w:val="28"/>
        </w:rPr>
        <w:t>- родители и учащиеся неохотно откликаются на экскурсии в учебные заведения города;</w:t>
      </w:r>
    </w:p>
    <w:p w:rsidR="003A74DC" w:rsidRPr="0006402A" w:rsidRDefault="003A74DC" w:rsidP="003A74DC">
      <w:pPr>
        <w:shd w:val="clear" w:color="auto" w:fill="FFFFFF"/>
        <w:spacing w:before="150" w:after="150"/>
        <w:ind w:firstLine="709"/>
        <w:jc w:val="both"/>
        <w:rPr>
          <w:color w:val="474747"/>
          <w:sz w:val="28"/>
          <w:szCs w:val="28"/>
        </w:rPr>
      </w:pPr>
      <w:r w:rsidRPr="0006402A">
        <w:rPr>
          <w:color w:val="474747"/>
          <w:sz w:val="28"/>
          <w:szCs w:val="28"/>
        </w:rPr>
        <w:t>- активизировать проведение внеклассных мероприятий с 5 по 8 класс; классах по профориентации;</w:t>
      </w:r>
    </w:p>
    <w:p w:rsidR="003A74DC" w:rsidRPr="0006402A" w:rsidRDefault="003A74DC" w:rsidP="003A74DC">
      <w:pPr>
        <w:shd w:val="clear" w:color="auto" w:fill="FFFFFF"/>
        <w:ind w:firstLine="709"/>
        <w:jc w:val="both"/>
        <w:rPr>
          <w:color w:val="474747"/>
          <w:sz w:val="28"/>
          <w:szCs w:val="28"/>
        </w:rPr>
      </w:pPr>
      <w:r w:rsidRPr="0006402A">
        <w:rPr>
          <w:b/>
          <w:bCs/>
          <w:i/>
          <w:iCs/>
          <w:color w:val="474747"/>
          <w:sz w:val="28"/>
          <w:szCs w:val="28"/>
        </w:rPr>
        <w:t>   Возможные пути преодоления недостатков:</w:t>
      </w:r>
    </w:p>
    <w:p w:rsidR="003A74DC" w:rsidRPr="0006402A" w:rsidRDefault="003A74DC" w:rsidP="003A74DC">
      <w:pPr>
        <w:shd w:val="clear" w:color="auto" w:fill="FFFFFF"/>
        <w:spacing w:before="150" w:after="150"/>
        <w:ind w:firstLine="709"/>
        <w:jc w:val="both"/>
        <w:rPr>
          <w:color w:val="474747"/>
          <w:sz w:val="28"/>
          <w:szCs w:val="28"/>
        </w:rPr>
      </w:pPr>
      <w:r w:rsidRPr="0006402A">
        <w:rPr>
          <w:color w:val="474747"/>
          <w:sz w:val="28"/>
          <w:szCs w:val="28"/>
        </w:rPr>
        <w:t>- активизировать работу по организации экскурсий на предприятия, учебные заведения города;</w:t>
      </w:r>
    </w:p>
    <w:p w:rsidR="003A74DC" w:rsidRPr="0006402A" w:rsidRDefault="003A74DC" w:rsidP="003A74DC">
      <w:pPr>
        <w:shd w:val="clear" w:color="auto" w:fill="FFFFFF"/>
        <w:spacing w:before="150" w:after="150"/>
        <w:ind w:firstLine="709"/>
        <w:jc w:val="both"/>
        <w:rPr>
          <w:color w:val="474747"/>
          <w:sz w:val="28"/>
          <w:szCs w:val="28"/>
        </w:rPr>
      </w:pPr>
      <w:r w:rsidRPr="0006402A">
        <w:rPr>
          <w:color w:val="474747"/>
          <w:sz w:val="28"/>
          <w:szCs w:val="28"/>
        </w:rPr>
        <w:t>- активизировать проведение внеклассных мероприятий в 8-9 классах по профориентации;</w:t>
      </w:r>
    </w:p>
    <w:p w:rsidR="003A74DC" w:rsidRPr="0006402A" w:rsidRDefault="003A74DC" w:rsidP="003A74DC">
      <w:pPr>
        <w:shd w:val="clear" w:color="auto" w:fill="FFFFFF"/>
        <w:spacing w:before="150" w:after="150"/>
        <w:ind w:firstLine="709"/>
        <w:jc w:val="both"/>
        <w:rPr>
          <w:color w:val="474747"/>
          <w:sz w:val="28"/>
          <w:szCs w:val="28"/>
        </w:rPr>
      </w:pPr>
      <w:r w:rsidRPr="0006402A">
        <w:rPr>
          <w:color w:val="474747"/>
          <w:sz w:val="28"/>
          <w:szCs w:val="28"/>
        </w:rPr>
        <w:t>- работа с родителями;             </w:t>
      </w:r>
    </w:p>
    <w:p w:rsidR="003A74DC" w:rsidRPr="0006402A" w:rsidRDefault="003A74DC" w:rsidP="003A74DC">
      <w:pPr>
        <w:shd w:val="clear" w:color="auto" w:fill="FFFFFF"/>
        <w:spacing w:before="150" w:after="150"/>
        <w:ind w:firstLine="709"/>
        <w:jc w:val="both"/>
        <w:rPr>
          <w:color w:val="474747"/>
          <w:sz w:val="28"/>
          <w:szCs w:val="28"/>
        </w:rPr>
      </w:pPr>
      <w:r w:rsidRPr="0006402A">
        <w:rPr>
          <w:color w:val="474747"/>
          <w:sz w:val="28"/>
          <w:szCs w:val="28"/>
        </w:rPr>
        <w:t> - расширение возможностей социализации обучающихся, обеспечение эффективной подготовки выпускников школы к обучению в колледже и вузе.</w:t>
      </w:r>
    </w:p>
    <w:p w:rsidR="003A74DC" w:rsidRPr="00817116" w:rsidRDefault="003A74DC" w:rsidP="003A74DC">
      <w:pPr>
        <w:shd w:val="clear" w:color="auto" w:fill="FFFFFF"/>
        <w:ind w:firstLine="709"/>
        <w:jc w:val="both"/>
        <w:rPr>
          <w:color w:val="474747"/>
          <w:sz w:val="28"/>
          <w:szCs w:val="28"/>
        </w:rPr>
      </w:pPr>
      <w:r w:rsidRPr="0006402A">
        <w:rPr>
          <w:b/>
          <w:bCs/>
          <w:color w:val="474747"/>
          <w:sz w:val="28"/>
          <w:szCs w:val="28"/>
        </w:rPr>
        <w:t> </w:t>
      </w:r>
      <w:r w:rsidRPr="00817116">
        <w:rPr>
          <w:sz w:val="28"/>
          <w:szCs w:val="28"/>
        </w:rPr>
        <w:t>Анализ деятельности классных руководителей за год показывает, что их профессиональное мастерство имеет хороший уровень. Практически все педагоги имеют многолетний опыт работы в роли классного руководителя. Классные руководители владеют целым арсеналом форм и способов организации воспитательного процесса, имеют высокую теоретическую и методическую подготовку в целеполагании, планировании, организации и анализе воспитательной работы, достаточно уверенно ориентируются в современных педагогических концепциях воспитания и используют их как основу для педагогической деятельности. Именно МО играет большую роль в повышении общетеоретического, методического уровня классных руководителей и их квалификации. В сентябре месяце были проверены все планы воспитательной работы классных руководителей. Итоги контроля заслушивались на МО классных руководителей. Администрацией и руководителем МО классных руководителей посещались родительские собрания, классные часы, мероприятия. Внутришкольный контроль показал, что хорошо продуманы планы воспитател</w:t>
      </w:r>
      <w:r>
        <w:rPr>
          <w:sz w:val="28"/>
          <w:szCs w:val="28"/>
        </w:rPr>
        <w:t>ьной работы у следующих классных руководителей</w:t>
      </w:r>
      <w:r w:rsidRPr="00817116">
        <w:rPr>
          <w:sz w:val="28"/>
          <w:szCs w:val="28"/>
        </w:rPr>
        <w:t>:</w:t>
      </w:r>
      <w:r>
        <w:rPr>
          <w:sz w:val="28"/>
          <w:szCs w:val="28"/>
        </w:rPr>
        <w:t xml:space="preserve"> Такмаковой О.В, Никитиной Л.П, Усатых Л.И, Близнюк М.А, Юрковой Н.В,  Бузуновой  Е.В.</w:t>
      </w:r>
      <w:r w:rsidRPr="00817116">
        <w:rPr>
          <w:sz w:val="28"/>
          <w:szCs w:val="28"/>
        </w:rPr>
        <w:t xml:space="preserve"> . В 9, 11 классах ставятся вопросы по профориентации учащихся, проводятся тематические и информационные классные часы: «В мире профессий», «Зачем человек трудится», «Кем я хочу стать», праздник «Все профессии важны, все профессии нужны». Проведено несколько мастер -классов «Калейдоскоп профессий» Все классные руководители на классных часах стараются развивать познавательные интересы, интеллектуальный уровень, творческие способности учащихся для этого проводят различные по форме и методам мероприятия. По проверки документации классного руководителя было выявлено, что классные руководители в полном объеме имеют всю документацию: планы воспитательной работы, протоколы родительских собраний, методические папки по воспитательной работе. Посещения родительских собраний показало, что классные руководители начальных классов используют различные по форме родительские собрания - это беседы, лекции, диспуты, совместные с детьми родительские собрания по нравственному воспитанию; в среднем и старшем звене – это лекции для родителей по воспитанию детей. Классным руководителям данных классов нужно разнообразить на следующий год формы проведения родительских собраний. Анализируя работу МО классных руководителей, отмечая как, положительные так и отрицательные результаты, нужно сделать вывод, что в 2019-2020 учебном году следует обратить внимание на следующие аспекты деятельности: </w:t>
      </w:r>
    </w:p>
    <w:p w:rsidR="003A74DC" w:rsidRDefault="003A74DC" w:rsidP="003A74DC">
      <w:pPr>
        <w:pStyle w:val="18"/>
        <w:shd w:val="clear" w:color="auto" w:fill="auto"/>
        <w:spacing w:after="260"/>
        <w:ind w:left="400" w:firstLine="709"/>
        <w:jc w:val="both"/>
      </w:pPr>
      <w:r>
        <w:t xml:space="preserve">1. Разнообразить формы проведения МО, которые помогут посредством включения участников в дискуссию, обеспечить анализ проблем педагогического коллектива, поиск и нахождение решения. </w:t>
      </w:r>
    </w:p>
    <w:p w:rsidR="003A74DC" w:rsidRDefault="003A74DC" w:rsidP="003A74DC">
      <w:pPr>
        <w:pStyle w:val="18"/>
        <w:shd w:val="clear" w:color="auto" w:fill="auto"/>
        <w:spacing w:after="260"/>
        <w:ind w:left="400" w:firstLine="709"/>
        <w:jc w:val="both"/>
      </w:pPr>
      <w:r>
        <w:t xml:space="preserve">2. Привлекать родителей к участию в общешкольных и классных мероприятиях, к работе по профилактике правонарушений несовершеннолетних и работе с родителями, не исполняющими родительские обязанности. Таким образом, задачами на 2020-2021 учебный год являются: </w:t>
      </w:r>
    </w:p>
    <w:p w:rsidR="003A74DC" w:rsidRDefault="003A74DC" w:rsidP="00867695">
      <w:pPr>
        <w:pStyle w:val="18"/>
        <w:shd w:val="clear" w:color="auto" w:fill="auto"/>
        <w:ind w:left="403" w:firstLine="709"/>
        <w:jc w:val="both"/>
      </w:pPr>
      <w:r>
        <w:t xml:space="preserve">1. Координация деятельности классных руководителей в организации воспитательной работы в классных коллективах и воспитательной деятельности школы. </w:t>
      </w:r>
    </w:p>
    <w:p w:rsidR="003A74DC" w:rsidRDefault="003A74DC" w:rsidP="00867695">
      <w:pPr>
        <w:pStyle w:val="18"/>
        <w:shd w:val="clear" w:color="auto" w:fill="auto"/>
        <w:ind w:left="403" w:firstLine="709"/>
        <w:jc w:val="both"/>
      </w:pPr>
      <w:r>
        <w:t>2. Повышение теоретического, научно-методического уровня подготовки классных руководителей.</w:t>
      </w:r>
    </w:p>
    <w:p w:rsidR="003A74DC" w:rsidRDefault="003A74DC" w:rsidP="00867695">
      <w:pPr>
        <w:pStyle w:val="18"/>
        <w:shd w:val="clear" w:color="auto" w:fill="auto"/>
        <w:ind w:left="403" w:firstLine="709"/>
        <w:jc w:val="both"/>
      </w:pPr>
      <w:r>
        <w:t xml:space="preserve"> 3. Овладение классными руководителями современных воспитательных технологий и знаниями современных форм и методов воспитательной работы. В течение года члены МО работали над пополнением «Копилки методических дел», каждый классный руководитель подготовил по одной методической разработке воспитательных дел.</w:t>
      </w:r>
    </w:p>
    <w:p w:rsidR="003A74DC" w:rsidRDefault="003A74DC" w:rsidP="00867695">
      <w:pPr>
        <w:pStyle w:val="18"/>
        <w:shd w:val="clear" w:color="auto" w:fill="auto"/>
        <w:ind w:left="403" w:firstLine="709"/>
        <w:jc w:val="both"/>
      </w:pPr>
      <w:r>
        <w:t xml:space="preserve"> Работу школьного МО классных руководителей за прошлый учебный год можно признать удовлетворительной.</w:t>
      </w:r>
    </w:p>
    <w:p w:rsidR="003A74DC" w:rsidRDefault="003A74DC" w:rsidP="00867695">
      <w:pPr>
        <w:pStyle w:val="18"/>
        <w:shd w:val="clear" w:color="auto" w:fill="auto"/>
        <w:ind w:left="403" w:firstLine="709"/>
        <w:jc w:val="both"/>
      </w:pPr>
      <w:r>
        <w:t>Воспитательная работа в школе главным образом опиралась на регулярные сборы школьного актива, МО классных руководителей,  педагогов дополнительного образования, собеседований при заместителе директора по ВР где происходило непосредственное общение зам. по ВР и классного руководителя, социального педагога, библиотекаря, педагога-психолога, педагога-организатора, учащихся, обсуждались проблемы школы и класса, выслушивалась информация по разным темам, подводились итоги, которые помогали лучше узнать индивидуальные особенности каждого ученика.</w:t>
      </w:r>
    </w:p>
    <w:p w:rsidR="003A74DC" w:rsidRDefault="003A74DC" w:rsidP="00867695">
      <w:pPr>
        <w:pStyle w:val="18"/>
        <w:shd w:val="clear" w:color="auto" w:fill="auto"/>
        <w:ind w:left="403" w:firstLine="709"/>
        <w:jc w:val="center"/>
      </w:pPr>
      <w:r>
        <w:t>Итоги работы школьного консилиума</w:t>
      </w:r>
    </w:p>
    <w:p w:rsidR="003A74DC" w:rsidRDefault="003A74DC" w:rsidP="00867695">
      <w:pPr>
        <w:pStyle w:val="18"/>
        <w:shd w:val="clear" w:color="auto" w:fill="auto"/>
        <w:ind w:left="403" w:firstLine="709"/>
        <w:jc w:val="both"/>
      </w:pPr>
      <w:r>
        <w:t xml:space="preserve">ПМПк осуществляет свою деятельность на основе приказа директора школы № 321 от 11.09.2019 года. </w:t>
      </w:r>
    </w:p>
    <w:p w:rsidR="003A74DC" w:rsidRDefault="003A74DC" w:rsidP="00867695">
      <w:pPr>
        <w:pStyle w:val="18"/>
        <w:shd w:val="clear" w:color="auto" w:fill="auto"/>
        <w:ind w:left="403" w:firstLine="709"/>
        <w:jc w:val="both"/>
      </w:pPr>
      <w:r>
        <w:t>Цель ПМПк: создание целостной системы, обеспечивающей оптимальные педагогические условия для детей с ОВЗ в соответствии с их возрастными индивидуально - психологическими особенностями, состоянием соматического и нервно-психического здоровья. В состав ПМПк входят: заместители директора по УВР , учитель-логопед, педагог-психолог, социальный педагог, медицинский работник.</w:t>
      </w:r>
    </w:p>
    <w:p w:rsidR="003A74DC" w:rsidRDefault="003A74DC" w:rsidP="003A74DC">
      <w:pPr>
        <w:pStyle w:val="18"/>
        <w:shd w:val="clear" w:color="auto" w:fill="auto"/>
        <w:spacing w:after="260"/>
        <w:ind w:left="400" w:firstLine="440"/>
        <w:jc w:val="center"/>
      </w:pPr>
      <w:r>
        <w:t>Мониторинг</w:t>
      </w:r>
    </w:p>
    <w:tbl>
      <w:tblPr>
        <w:tblStyle w:val="af2"/>
        <w:tblW w:w="0" w:type="auto"/>
        <w:tblInd w:w="-5" w:type="dxa"/>
        <w:tblLook w:val="04A0" w:firstRow="1" w:lastRow="0" w:firstColumn="1" w:lastColumn="0" w:noHBand="0" w:noVBand="1"/>
      </w:tblPr>
      <w:tblGrid>
        <w:gridCol w:w="4525"/>
        <w:gridCol w:w="1108"/>
        <w:gridCol w:w="1349"/>
        <w:gridCol w:w="1350"/>
        <w:gridCol w:w="1001"/>
        <w:gridCol w:w="888"/>
      </w:tblGrid>
      <w:tr w:rsidR="003A74DC" w:rsidTr="003A74DC">
        <w:tc>
          <w:tcPr>
            <w:tcW w:w="4525" w:type="dxa"/>
          </w:tcPr>
          <w:p w:rsidR="003A74DC" w:rsidRDefault="003A74DC" w:rsidP="003A74DC">
            <w:pPr>
              <w:pStyle w:val="18"/>
              <w:shd w:val="clear" w:color="auto" w:fill="auto"/>
              <w:spacing w:after="260"/>
              <w:ind w:firstLine="0"/>
            </w:pPr>
          </w:p>
          <w:p w:rsidR="003A74DC" w:rsidRDefault="003A74DC" w:rsidP="003A74DC">
            <w:pPr>
              <w:pStyle w:val="18"/>
              <w:shd w:val="clear" w:color="auto" w:fill="auto"/>
              <w:spacing w:after="260"/>
              <w:ind w:firstLine="0"/>
            </w:pPr>
          </w:p>
        </w:tc>
        <w:tc>
          <w:tcPr>
            <w:tcW w:w="1108" w:type="dxa"/>
          </w:tcPr>
          <w:p w:rsidR="003A74DC" w:rsidRPr="00EA249B" w:rsidRDefault="003A74DC" w:rsidP="003A74DC">
            <w:pPr>
              <w:pStyle w:val="18"/>
              <w:shd w:val="clear" w:color="auto" w:fill="auto"/>
              <w:spacing w:after="260"/>
              <w:ind w:firstLine="0"/>
              <w:rPr>
                <w:sz w:val="24"/>
                <w:szCs w:val="24"/>
              </w:rPr>
            </w:pPr>
            <w:r w:rsidRPr="00EA249B">
              <w:rPr>
                <w:sz w:val="24"/>
                <w:szCs w:val="24"/>
              </w:rPr>
              <w:t>2015 -2016 уч.год</w:t>
            </w:r>
          </w:p>
        </w:tc>
        <w:tc>
          <w:tcPr>
            <w:tcW w:w="1349" w:type="dxa"/>
          </w:tcPr>
          <w:p w:rsidR="003A74DC" w:rsidRPr="00EA249B" w:rsidRDefault="003A74DC" w:rsidP="003A74DC">
            <w:pPr>
              <w:pStyle w:val="18"/>
              <w:shd w:val="clear" w:color="auto" w:fill="auto"/>
              <w:spacing w:after="260"/>
              <w:ind w:firstLine="0"/>
              <w:rPr>
                <w:sz w:val="24"/>
                <w:szCs w:val="24"/>
              </w:rPr>
            </w:pPr>
            <w:r w:rsidRPr="00EA249B">
              <w:rPr>
                <w:sz w:val="24"/>
                <w:szCs w:val="24"/>
              </w:rPr>
              <w:t>2016 -2017 уч.год</w:t>
            </w:r>
          </w:p>
        </w:tc>
        <w:tc>
          <w:tcPr>
            <w:tcW w:w="1350" w:type="dxa"/>
          </w:tcPr>
          <w:p w:rsidR="003A74DC" w:rsidRPr="00EA249B" w:rsidRDefault="003A74DC" w:rsidP="003A74DC">
            <w:pPr>
              <w:pStyle w:val="18"/>
              <w:shd w:val="clear" w:color="auto" w:fill="auto"/>
              <w:spacing w:after="260"/>
              <w:ind w:firstLine="0"/>
              <w:rPr>
                <w:sz w:val="24"/>
                <w:szCs w:val="24"/>
              </w:rPr>
            </w:pPr>
            <w:r w:rsidRPr="00EA249B">
              <w:rPr>
                <w:sz w:val="24"/>
                <w:szCs w:val="24"/>
              </w:rPr>
              <w:t>2017 -2018 уч.год</w:t>
            </w:r>
          </w:p>
        </w:tc>
        <w:tc>
          <w:tcPr>
            <w:tcW w:w="1001" w:type="dxa"/>
          </w:tcPr>
          <w:p w:rsidR="003A74DC" w:rsidRPr="00EA249B" w:rsidRDefault="003A74DC" w:rsidP="003A74DC">
            <w:pPr>
              <w:pStyle w:val="18"/>
              <w:shd w:val="clear" w:color="auto" w:fill="auto"/>
              <w:spacing w:after="260"/>
              <w:ind w:firstLine="0"/>
              <w:rPr>
                <w:sz w:val="24"/>
                <w:szCs w:val="24"/>
              </w:rPr>
            </w:pPr>
            <w:r w:rsidRPr="00EA249B">
              <w:rPr>
                <w:sz w:val="24"/>
                <w:szCs w:val="24"/>
              </w:rPr>
              <w:t>2018-2019 уч.год</w:t>
            </w:r>
          </w:p>
        </w:tc>
        <w:tc>
          <w:tcPr>
            <w:tcW w:w="888" w:type="dxa"/>
          </w:tcPr>
          <w:p w:rsidR="003A74DC" w:rsidRPr="00EA249B" w:rsidRDefault="003A74DC" w:rsidP="003A74DC">
            <w:pPr>
              <w:pStyle w:val="18"/>
              <w:shd w:val="clear" w:color="auto" w:fill="auto"/>
              <w:spacing w:after="260"/>
              <w:ind w:firstLine="0"/>
              <w:rPr>
                <w:sz w:val="24"/>
                <w:szCs w:val="24"/>
              </w:rPr>
            </w:pPr>
            <w:r w:rsidRPr="00EA249B">
              <w:rPr>
                <w:sz w:val="24"/>
                <w:szCs w:val="24"/>
              </w:rPr>
              <w:t>2019 -2020 уч.год</w:t>
            </w:r>
          </w:p>
        </w:tc>
      </w:tr>
      <w:tr w:rsidR="003A74DC" w:rsidTr="003A74DC">
        <w:tc>
          <w:tcPr>
            <w:tcW w:w="4525" w:type="dxa"/>
          </w:tcPr>
          <w:p w:rsidR="003A74DC" w:rsidRPr="000F6251" w:rsidRDefault="003A74DC" w:rsidP="003A74DC">
            <w:pPr>
              <w:pStyle w:val="18"/>
              <w:shd w:val="clear" w:color="auto" w:fill="auto"/>
              <w:spacing w:after="260"/>
              <w:ind w:firstLine="0"/>
              <w:rPr>
                <w:sz w:val="24"/>
                <w:szCs w:val="24"/>
              </w:rPr>
            </w:pPr>
            <w:r>
              <w:rPr>
                <w:sz w:val="24"/>
                <w:szCs w:val="24"/>
              </w:rPr>
              <w:t>Количество проведенных заседаний</w:t>
            </w:r>
          </w:p>
        </w:tc>
        <w:tc>
          <w:tcPr>
            <w:tcW w:w="1108" w:type="dxa"/>
          </w:tcPr>
          <w:p w:rsidR="003A74DC" w:rsidRPr="000F6251" w:rsidRDefault="003A74DC" w:rsidP="003A74DC">
            <w:pPr>
              <w:pStyle w:val="18"/>
              <w:shd w:val="clear" w:color="auto" w:fill="auto"/>
              <w:spacing w:after="260"/>
              <w:ind w:firstLine="0"/>
              <w:rPr>
                <w:sz w:val="24"/>
                <w:szCs w:val="24"/>
              </w:rPr>
            </w:pPr>
            <w:r>
              <w:rPr>
                <w:sz w:val="24"/>
                <w:szCs w:val="24"/>
              </w:rPr>
              <w:t>4</w:t>
            </w:r>
          </w:p>
        </w:tc>
        <w:tc>
          <w:tcPr>
            <w:tcW w:w="1349" w:type="dxa"/>
          </w:tcPr>
          <w:p w:rsidR="003A74DC" w:rsidRPr="000F6251" w:rsidRDefault="003A74DC" w:rsidP="003A74DC">
            <w:pPr>
              <w:pStyle w:val="18"/>
              <w:shd w:val="clear" w:color="auto" w:fill="auto"/>
              <w:spacing w:after="260"/>
              <w:ind w:firstLine="0"/>
              <w:rPr>
                <w:sz w:val="24"/>
                <w:szCs w:val="24"/>
              </w:rPr>
            </w:pPr>
            <w:r>
              <w:rPr>
                <w:sz w:val="24"/>
                <w:szCs w:val="24"/>
              </w:rPr>
              <w:t>5</w:t>
            </w:r>
          </w:p>
        </w:tc>
        <w:tc>
          <w:tcPr>
            <w:tcW w:w="1350" w:type="dxa"/>
          </w:tcPr>
          <w:p w:rsidR="003A74DC" w:rsidRPr="000F6251" w:rsidRDefault="003A74DC" w:rsidP="003A74DC">
            <w:pPr>
              <w:pStyle w:val="18"/>
              <w:shd w:val="clear" w:color="auto" w:fill="auto"/>
              <w:spacing w:after="260"/>
              <w:ind w:firstLine="0"/>
              <w:rPr>
                <w:sz w:val="24"/>
                <w:szCs w:val="24"/>
              </w:rPr>
            </w:pPr>
            <w:r>
              <w:rPr>
                <w:sz w:val="24"/>
                <w:szCs w:val="24"/>
              </w:rPr>
              <w:t>5</w:t>
            </w:r>
          </w:p>
        </w:tc>
        <w:tc>
          <w:tcPr>
            <w:tcW w:w="1001" w:type="dxa"/>
          </w:tcPr>
          <w:p w:rsidR="003A74DC" w:rsidRPr="000F6251" w:rsidRDefault="003A74DC" w:rsidP="003A74DC">
            <w:pPr>
              <w:pStyle w:val="18"/>
              <w:shd w:val="clear" w:color="auto" w:fill="auto"/>
              <w:spacing w:after="260"/>
              <w:ind w:firstLine="0"/>
              <w:rPr>
                <w:sz w:val="24"/>
                <w:szCs w:val="24"/>
              </w:rPr>
            </w:pPr>
            <w:r>
              <w:rPr>
                <w:sz w:val="24"/>
                <w:szCs w:val="24"/>
              </w:rPr>
              <w:t>7</w:t>
            </w:r>
          </w:p>
        </w:tc>
        <w:tc>
          <w:tcPr>
            <w:tcW w:w="888" w:type="dxa"/>
          </w:tcPr>
          <w:p w:rsidR="003A74DC" w:rsidRPr="000F6251" w:rsidRDefault="003A74DC" w:rsidP="003A74DC">
            <w:pPr>
              <w:pStyle w:val="18"/>
              <w:shd w:val="clear" w:color="auto" w:fill="auto"/>
              <w:spacing w:after="260"/>
              <w:ind w:firstLine="0"/>
              <w:rPr>
                <w:sz w:val="24"/>
                <w:szCs w:val="24"/>
              </w:rPr>
            </w:pPr>
            <w:r>
              <w:rPr>
                <w:sz w:val="24"/>
                <w:szCs w:val="24"/>
              </w:rPr>
              <w:t>5</w:t>
            </w:r>
          </w:p>
        </w:tc>
      </w:tr>
      <w:tr w:rsidR="003A74DC" w:rsidTr="003A74DC">
        <w:tc>
          <w:tcPr>
            <w:tcW w:w="4525" w:type="dxa"/>
          </w:tcPr>
          <w:p w:rsidR="003A74DC" w:rsidRPr="000F6251" w:rsidRDefault="003A74DC" w:rsidP="003A74DC">
            <w:pPr>
              <w:pStyle w:val="18"/>
              <w:shd w:val="clear" w:color="auto" w:fill="auto"/>
              <w:spacing w:after="260"/>
              <w:ind w:firstLine="0"/>
              <w:rPr>
                <w:sz w:val="24"/>
                <w:szCs w:val="24"/>
              </w:rPr>
            </w:pPr>
            <w:r>
              <w:rPr>
                <w:sz w:val="24"/>
                <w:szCs w:val="24"/>
              </w:rPr>
              <w:t>Количество детей, прошедших консилиум образовательной организации</w:t>
            </w:r>
          </w:p>
        </w:tc>
        <w:tc>
          <w:tcPr>
            <w:tcW w:w="1108" w:type="dxa"/>
          </w:tcPr>
          <w:p w:rsidR="003A74DC" w:rsidRPr="000F6251" w:rsidRDefault="003A74DC" w:rsidP="003A74DC">
            <w:pPr>
              <w:pStyle w:val="18"/>
              <w:shd w:val="clear" w:color="auto" w:fill="auto"/>
              <w:spacing w:after="260"/>
              <w:ind w:firstLine="0"/>
              <w:rPr>
                <w:sz w:val="24"/>
                <w:szCs w:val="24"/>
              </w:rPr>
            </w:pPr>
            <w:r>
              <w:rPr>
                <w:sz w:val="24"/>
                <w:szCs w:val="24"/>
              </w:rPr>
              <w:t>23</w:t>
            </w:r>
          </w:p>
        </w:tc>
        <w:tc>
          <w:tcPr>
            <w:tcW w:w="1349" w:type="dxa"/>
          </w:tcPr>
          <w:p w:rsidR="003A74DC" w:rsidRPr="000F6251" w:rsidRDefault="003A74DC" w:rsidP="003A74DC">
            <w:pPr>
              <w:pStyle w:val="18"/>
              <w:shd w:val="clear" w:color="auto" w:fill="auto"/>
              <w:spacing w:after="260"/>
              <w:ind w:firstLine="0"/>
              <w:rPr>
                <w:sz w:val="24"/>
                <w:szCs w:val="24"/>
              </w:rPr>
            </w:pPr>
            <w:r>
              <w:rPr>
                <w:sz w:val="24"/>
                <w:szCs w:val="24"/>
              </w:rPr>
              <w:t>15</w:t>
            </w:r>
          </w:p>
        </w:tc>
        <w:tc>
          <w:tcPr>
            <w:tcW w:w="1350" w:type="dxa"/>
          </w:tcPr>
          <w:p w:rsidR="003A74DC" w:rsidRPr="000F6251" w:rsidRDefault="003A74DC" w:rsidP="003A74DC">
            <w:pPr>
              <w:pStyle w:val="18"/>
              <w:shd w:val="clear" w:color="auto" w:fill="auto"/>
              <w:spacing w:after="260"/>
              <w:ind w:firstLine="0"/>
              <w:rPr>
                <w:sz w:val="24"/>
                <w:szCs w:val="24"/>
              </w:rPr>
            </w:pPr>
            <w:r>
              <w:rPr>
                <w:sz w:val="24"/>
                <w:szCs w:val="24"/>
              </w:rPr>
              <w:t>22</w:t>
            </w:r>
          </w:p>
        </w:tc>
        <w:tc>
          <w:tcPr>
            <w:tcW w:w="1001" w:type="dxa"/>
          </w:tcPr>
          <w:p w:rsidR="003A74DC" w:rsidRPr="000F6251" w:rsidRDefault="003A74DC" w:rsidP="003A74DC">
            <w:pPr>
              <w:pStyle w:val="18"/>
              <w:shd w:val="clear" w:color="auto" w:fill="auto"/>
              <w:spacing w:after="260"/>
              <w:ind w:firstLine="0"/>
              <w:rPr>
                <w:sz w:val="24"/>
                <w:szCs w:val="24"/>
              </w:rPr>
            </w:pPr>
            <w:r>
              <w:rPr>
                <w:sz w:val="24"/>
                <w:szCs w:val="24"/>
              </w:rPr>
              <w:t>27</w:t>
            </w:r>
          </w:p>
        </w:tc>
        <w:tc>
          <w:tcPr>
            <w:tcW w:w="888" w:type="dxa"/>
          </w:tcPr>
          <w:p w:rsidR="003A74DC" w:rsidRPr="000F6251" w:rsidRDefault="003A74DC" w:rsidP="003A74DC">
            <w:pPr>
              <w:pStyle w:val="18"/>
              <w:shd w:val="clear" w:color="auto" w:fill="auto"/>
              <w:spacing w:after="260"/>
              <w:ind w:firstLine="0"/>
              <w:rPr>
                <w:sz w:val="24"/>
                <w:szCs w:val="24"/>
              </w:rPr>
            </w:pPr>
            <w:r>
              <w:rPr>
                <w:sz w:val="24"/>
                <w:szCs w:val="24"/>
              </w:rPr>
              <w:t>24</w:t>
            </w:r>
          </w:p>
        </w:tc>
      </w:tr>
      <w:tr w:rsidR="003A74DC" w:rsidTr="003A74DC">
        <w:tc>
          <w:tcPr>
            <w:tcW w:w="4525" w:type="dxa"/>
          </w:tcPr>
          <w:p w:rsidR="003A74DC" w:rsidRDefault="003A74DC" w:rsidP="003A74DC">
            <w:pPr>
              <w:pStyle w:val="18"/>
              <w:shd w:val="clear" w:color="auto" w:fill="auto"/>
              <w:spacing w:after="260"/>
              <w:ind w:firstLine="0"/>
              <w:rPr>
                <w:sz w:val="24"/>
                <w:szCs w:val="24"/>
              </w:rPr>
            </w:pPr>
            <w:r>
              <w:rPr>
                <w:sz w:val="24"/>
                <w:szCs w:val="24"/>
              </w:rPr>
              <w:t>Количество детей, сопровождаемых специалистами консилиума образовательной организации</w:t>
            </w:r>
          </w:p>
        </w:tc>
        <w:tc>
          <w:tcPr>
            <w:tcW w:w="1108" w:type="dxa"/>
          </w:tcPr>
          <w:p w:rsidR="003A74DC" w:rsidRDefault="003A74DC" w:rsidP="003A74DC">
            <w:pPr>
              <w:pStyle w:val="18"/>
              <w:shd w:val="clear" w:color="auto" w:fill="auto"/>
              <w:spacing w:after="260"/>
              <w:ind w:firstLine="0"/>
              <w:rPr>
                <w:sz w:val="24"/>
                <w:szCs w:val="24"/>
              </w:rPr>
            </w:pPr>
            <w:r>
              <w:rPr>
                <w:sz w:val="24"/>
                <w:szCs w:val="24"/>
              </w:rPr>
              <w:t>16</w:t>
            </w:r>
          </w:p>
        </w:tc>
        <w:tc>
          <w:tcPr>
            <w:tcW w:w="1349" w:type="dxa"/>
          </w:tcPr>
          <w:p w:rsidR="003A74DC" w:rsidRDefault="003A74DC" w:rsidP="003A74DC">
            <w:pPr>
              <w:pStyle w:val="18"/>
              <w:shd w:val="clear" w:color="auto" w:fill="auto"/>
              <w:spacing w:after="260"/>
              <w:ind w:firstLine="0"/>
              <w:rPr>
                <w:sz w:val="24"/>
                <w:szCs w:val="24"/>
              </w:rPr>
            </w:pPr>
            <w:r>
              <w:rPr>
                <w:sz w:val="24"/>
                <w:szCs w:val="24"/>
              </w:rPr>
              <w:t>15</w:t>
            </w:r>
          </w:p>
        </w:tc>
        <w:tc>
          <w:tcPr>
            <w:tcW w:w="1350" w:type="dxa"/>
          </w:tcPr>
          <w:p w:rsidR="003A74DC" w:rsidRDefault="003A74DC" w:rsidP="003A74DC">
            <w:pPr>
              <w:pStyle w:val="18"/>
              <w:shd w:val="clear" w:color="auto" w:fill="auto"/>
              <w:spacing w:after="260"/>
              <w:ind w:firstLine="0"/>
              <w:rPr>
                <w:sz w:val="24"/>
                <w:szCs w:val="24"/>
              </w:rPr>
            </w:pPr>
            <w:r>
              <w:rPr>
                <w:sz w:val="24"/>
                <w:szCs w:val="24"/>
              </w:rPr>
              <w:t>15</w:t>
            </w:r>
          </w:p>
        </w:tc>
        <w:tc>
          <w:tcPr>
            <w:tcW w:w="1001" w:type="dxa"/>
          </w:tcPr>
          <w:p w:rsidR="003A74DC" w:rsidRDefault="003A74DC" w:rsidP="003A74DC">
            <w:pPr>
              <w:pStyle w:val="18"/>
              <w:shd w:val="clear" w:color="auto" w:fill="auto"/>
              <w:spacing w:after="260"/>
              <w:ind w:firstLine="0"/>
              <w:rPr>
                <w:sz w:val="24"/>
                <w:szCs w:val="24"/>
              </w:rPr>
            </w:pPr>
            <w:r>
              <w:rPr>
                <w:sz w:val="24"/>
                <w:szCs w:val="24"/>
              </w:rPr>
              <w:t>18</w:t>
            </w:r>
          </w:p>
        </w:tc>
        <w:tc>
          <w:tcPr>
            <w:tcW w:w="888" w:type="dxa"/>
          </w:tcPr>
          <w:p w:rsidR="003A74DC" w:rsidRDefault="003A74DC" w:rsidP="003A74DC">
            <w:pPr>
              <w:pStyle w:val="18"/>
              <w:shd w:val="clear" w:color="auto" w:fill="auto"/>
              <w:spacing w:after="260"/>
              <w:ind w:firstLine="0"/>
              <w:rPr>
                <w:sz w:val="24"/>
                <w:szCs w:val="24"/>
              </w:rPr>
            </w:pPr>
            <w:r>
              <w:rPr>
                <w:sz w:val="24"/>
                <w:szCs w:val="24"/>
              </w:rPr>
              <w:t>20</w:t>
            </w:r>
          </w:p>
        </w:tc>
      </w:tr>
      <w:tr w:rsidR="003A74DC" w:rsidTr="003A74DC">
        <w:tc>
          <w:tcPr>
            <w:tcW w:w="4525" w:type="dxa"/>
          </w:tcPr>
          <w:p w:rsidR="003A74DC" w:rsidRPr="000F6251" w:rsidRDefault="003A74DC" w:rsidP="003A74DC">
            <w:pPr>
              <w:pStyle w:val="18"/>
              <w:shd w:val="clear" w:color="auto" w:fill="auto"/>
              <w:spacing w:after="260"/>
              <w:ind w:firstLine="0"/>
              <w:rPr>
                <w:sz w:val="24"/>
                <w:szCs w:val="24"/>
              </w:rPr>
            </w:pPr>
            <w:r>
              <w:rPr>
                <w:sz w:val="24"/>
                <w:szCs w:val="24"/>
              </w:rPr>
              <w:t xml:space="preserve"> - с положительной динамикой</w:t>
            </w:r>
          </w:p>
        </w:tc>
        <w:tc>
          <w:tcPr>
            <w:tcW w:w="1108" w:type="dxa"/>
          </w:tcPr>
          <w:p w:rsidR="003A74DC" w:rsidRPr="000F6251" w:rsidRDefault="003A74DC" w:rsidP="003A74DC">
            <w:pPr>
              <w:pStyle w:val="18"/>
              <w:shd w:val="clear" w:color="auto" w:fill="auto"/>
              <w:spacing w:after="260"/>
              <w:ind w:firstLine="0"/>
              <w:rPr>
                <w:sz w:val="24"/>
                <w:szCs w:val="24"/>
              </w:rPr>
            </w:pPr>
            <w:r>
              <w:rPr>
                <w:sz w:val="24"/>
                <w:szCs w:val="24"/>
              </w:rPr>
              <w:t>6</w:t>
            </w:r>
          </w:p>
        </w:tc>
        <w:tc>
          <w:tcPr>
            <w:tcW w:w="1349" w:type="dxa"/>
          </w:tcPr>
          <w:p w:rsidR="003A74DC" w:rsidRPr="000F6251" w:rsidRDefault="003A74DC" w:rsidP="003A74DC">
            <w:pPr>
              <w:pStyle w:val="18"/>
              <w:shd w:val="clear" w:color="auto" w:fill="auto"/>
              <w:spacing w:after="260"/>
              <w:ind w:firstLine="0"/>
              <w:rPr>
                <w:sz w:val="24"/>
                <w:szCs w:val="24"/>
              </w:rPr>
            </w:pPr>
            <w:r>
              <w:rPr>
                <w:sz w:val="24"/>
                <w:szCs w:val="24"/>
              </w:rPr>
              <w:t>6</w:t>
            </w:r>
          </w:p>
        </w:tc>
        <w:tc>
          <w:tcPr>
            <w:tcW w:w="1350" w:type="dxa"/>
          </w:tcPr>
          <w:p w:rsidR="003A74DC" w:rsidRPr="000F6251" w:rsidRDefault="003A74DC" w:rsidP="003A74DC">
            <w:pPr>
              <w:pStyle w:val="18"/>
              <w:shd w:val="clear" w:color="auto" w:fill="auto"/>
              <w:spacing w:after="260"/>
              <w:ind w:firstLine="0"/>
              <w:rPr>
                <w:sz w:val="24"/>
                <w:szCs w:val="24"/>
              </w:rPr>
            </w:pPr>
            <w:r>
              <w:rPr>
                <w:sz w:val="24"/>
                <w:szCs w:val="24"/>
              </w:rPr>
              <w:t>7</w:t>
            </w:r>
          </w:p>
        </w:tc>
        <w:tc>
          <w:tcPr>
            <w:tcW w:w="1001" w:type="dxa"/>
          </w:tcPr>
          <w:p w:rsidR="003A74DC" w:rsidRPr="000F6251" w:rsidRDefault="003A74DC" w:rsidP="003A74DC">
            <w:pPr>
              <w:pStyle w:val="18"/>
              <w:shd w:val="clear" w:color="auto" w:fill="auto"/>
              <w:spacing w:after="260"/>
              <w:ind w:firstLine="0"/>
              <w:rPr>
                <w:sz w:val="24"/>
                <w:szCs w:val="24"/>
              </w:rPr>
            </w:pPr>
            <w:r>
              <w:rPr>
                <w:sz w:val="24"/>
                <w:szCs w:val="24"/>
              </w:rPr>
              <w:t>12</w:t>
            </w:r>
          </w:p>
        </w:tc>
        <w:tc>
          <w:tcPr>
            <w:tcW w:w="888" w:type="dxa"/>
          </w:tcPr>
          <w:p w:rsidR="003A74DC" w:rsidRPr="000F6251" w:rsidRDefault="003A74DC" w:rsidP="003A74DC">
            <w:pPr>
              <w:pStyle w:val="18"/>
              <w:shd w:val="clear" w:color="auto" w:fill="auto"/>
              <w:spacing w:after="260"/>
              <w:ind w:firstLine="0"/>
              <w:rPr>
                <w:sz w:val="24"/>
                <w:szCs w:val="24"/>
              </w:rPr>
            </w:pPr>
            <w:r>
              <w:rPr>
                <w:sz w:val="24"/>
                <w:szCs w:val="24"/>
              </w:rPr>
              <w:t>15</w:t>
            </w:r>
          </w:p>
        </w:tc>
      </w:tr>
      <w:tr w:rsidR="003A74DC" w:rsidTr="003A74DC">
        <w:tc>
          <w:tcPr>
            <w:tcW w:w="4525" w:type="dxa"/>
          </w:tcPr>
          <w:p w:rsidR="003A74DC" w:rsidRPr="000F6251" w:rsidRDefault="003A74DC" w:rsidP="003A74DC">
            <w:pPr>
              <w:pStyle w:val="18"/>
              <w:shd w:val="clear" w:color="auto" w:fill="auto"/>
              <w:spacing w:after="260"/>
              <w:ind w:firstLine="0"/>
              <w:rPr>
                <w:sz w:val="24"/>
                <w:szCs w:val="24"/>
              </w:rPr>
            </w:pPr>
            <w:r>
              <w:rPr>
                <w:sz w:val="24"/>
                <w:szCs w:val="24"/>
              </w:rPr>
              <w:t>- с отрицательной динамикой</w:t>
            </w:r>
          </w:p>
        </w:tc>
        <w:tc>
          <w:tcPr>
            <w:tcW w:w="1108" w:type="dxa"/>
          </w:tcPr>
          <w:p w:rsidR="003A74DC" w:rsidRPr="000F6251" w:rsidRDefault="003A74DC" w:rsidP="003A74DC">
            <w:pPr>
              <w:pStyle w:val="18"/>
              <w:shd w:val="clear" w:color="auto" w:fill="auto"/>
              <w:spacing w:after="260"/>
              <w:ind w:firstLine="0"/>
              <w:rPr>
                <w:sz w:val="24"/>
                <w:szCs w:val="24"/>
              </w:rPr>
            </w:pPr>
            <w:r>
              <w:rPr>
                <w:sz w:val="24"/>
                <w:szCs w:val="24"/>
              </w:rPr>
              <w:t>6</w:t>
            </w:r>
          </w:p>
        </w:tc>
        <w:tc>
          <w:tcPr>
            <w:tcW w:w="1349" w:type="dxa"/>
          </w:tcPr>
          <w:p w:rsidR="003A74DC" w:rsidRPr="000F6251" w:rsidRDefault="003A74DC" w:rsidP="003A74DC">
            <w:pPr>
              <w:pStyle w:val="18"/>
              <w:shd w:val="clear" w:color="auto" w:fill="auto"/>
              <w:spacing w:after="260"/>
              <w:ind w:firstLine="0"/>
              <w:rPr>
                <w:sz w:val="24"/>
                <w:szCs w:val="24"/>
              </w:rPr>
            </w:pPr>
            <w:r>
              <w:rPr>
                <w:sz w:val="24"/>
                <w:szCs w:val="24"/>
              </w:rPr>
              <w:t>1</w:t>
            </w:r>
          </w:p>
        </w:tc>
        <w:tc>
          <w:tcPr>
            <w:tcW w:w="1350" w:type="dxa"/>
          </w:tcPr>
          <w:p w:rsidR="003A74DC" w:rsidRPr="000F6251" w:rsidRDefault="003A74DC" w:rsidP="003A74DC">
            <w:pPr>
              <w:pStyle w:val="18"/>
              <w:shd w:val="clear" w:color="auto" w:fill="auto"/>
              <w:spacing w:after="260"/>
              <w:ind w:firstLine="0"/>
              <w:rPr>
                <w:sz w:val="24"/>
                <w:szCs w:val="24"/>
              </w:rPr>
            </w:pPr>
            <w:r>
              <w:rPr>
                <w:sz w:val="24"/>
                <w:szCs w:val="24"/>
              </w:rPr>
              <w:t>2</w:t>
            </w:r>
          </w:p>
        </w:tc>
        <w:tc>
          <w:tcPr>
            <w:tcW w:w="1001" w:type="dxa"/>
          </w:tcPr>
          <w:p w:rsidR="003A74DC" w:rsidRPr="000F6251" w:rsidRDefault="003A74DC" w:rsidP="003A74DC">
            <w:pPr>
              <w:pStyle w:val="18"/>
              <w:shd w:val="clear" w:color="auto" w:fill="auto"/>
              <w:spacing w:after="260"/>
              <w:ind w:firstLine="0"/>
              <w:rPr>
                <w:sz w:val="24"/>
                <w:szCs w:val="24"/>
              </w:rPr>
            </w:pPr>
            <w:r>
              <w:rPr>
                <w:sz w:val="24"/>
                <w:szCs w:val="24"/>
              </w:rPr>
              <w:t>2</w:t>
            </w:r>
          </w:p>
        </w:tc>
        <w:tc>
          <w:tcPr>
            <w:tcW w:w="888" w:type="dxa"/>
          </w:tcPr>
          <w:p w:rsidR="003A74DC" w:rsidRPr="000F6251" w:rsidRDefault="003A74DC" w:rsidP="003A74DC">
            <w:pPr>
              <w:pStyle w:val="18"/>
              <w:shd w:val="clear" w:color="auto" w:fill="auto"/>
              <w:spacing w:after="260"/>
              <w:ind w:firstLine="0"/>
              <w:rPr>
                <w:sz w:val="24"/>
                <w:szCs w:val="24"/>
              </w:rPr>
            </w:pPr>
            <w:r>
              <w:rPr>
                <w:sz w:val="24"/>
                <w:szCs w:val="24"/>
              </w:rPr>
              <w:t>1</w:t>
            </w:r>
          </w:p>
        </w:tc>
      </w:tr>
      <w:tr w:rsidR="003A74DC" w:rsidTr="003A74DC">
        <w:tc>
          <w:tcPr>
            <w:tcW w:w="4525" w:type="dxa"/>
          </w:tcPr>
          <w:p w:rsidR="003A74DC" w:rsidRPr="000F6251" w:rsidRDefault="003A74DC" w:rsidP="003A74DC">
            <w:pPr>
              <w:pStyle w:val="18"/>
              <w:shd w:val="clear" w:color="auto" w:fill="auto"/>
              <w:spacing w:after="260"/>
              <w:ind w:firstLine="0"/>
              <w:rPr>
                <w:sz w:val="24"/>
                <w:szCs w:val="24"/>
              </w:rPr>
            </w:pPr>
            <w:r>
              <w:rPr>
                <w:sz w:val="24"/>
                <w:szCs w:val="24"/>
              </w:rPr>
              <w:t>- без изменений</w:t>
            </w:r>
          </w:p>
        </w:tc>
        <w:tc>
          <w:tcPr>
            <w:tcW w:w="1108" w:type="dxa"/>
          </w:tcPr>
          <w:p w:rsidR="003A74DC" w:rsidRPr="000F6251" w:rsidRDefault="003A74DC" w:rsidP="003A74DC">
            <w:pPr>
              <w:pStyle w:val="18"/>
              <w:shd w:val="clear" w:color="auto" w:fill="auto"/>
              <w:spacing w:after="260"/>
              <w:ind w:firstLine="0"/>
              <w:rPr>
                <w:sz w:val="24"/>
                <w:szCs w:val="24"/>
              </w:rPr>
            </w:pPr>
            <w:r>
              <w:rPr>
                <w:sz w:val="24"/>
                <w:szCs w:val="24"/>
              </w:rPr>
              <w:t>4</w:t>
            </w:r>
          </w:p>
        </w:tc>
        <w:tc>
          <w:tcPr>
            <w:tcW w:w="1349" w:type="dxa"/>
          </w:tcPr>
          <w:p w:rsidR="003A74DC" w:rsidRPr="000F6251" w:rsidRDefault="003A74DC" w:rsidP="003A74DC">
            <w:pPr>
              <w:pStyle w:val="18"/>
              <w:shd w:val="clear" w:color="auto" w:fill="auto"/>
              <w:spacing w:after="260"/>
              <w:ind w:firstLine="0"/>
              <w:rPr>
                <w:sz w:val="24"/>
                <w:szCs w:val="24"/>
              </w:rPr>
            </w:pPr>
            <w:r>
              <w:rPr>
                <w:sz w:val="24"/>
                <w:szCs w:val="24"/>
              </w:rPr>
              <w:t>8</w:t>
            </w:r>
          </w:p>
        </w:tc>
        <w:tc>
          <w:tcPr>
            <w:tcW w:w="1350" w:type="dxa"/>
          </w:tcPr>
          <w:p w:rsidR="003A74DC" w:rsidRPr="000F6251" w:rsidRDefault="003A74DC" w:rsidP="003A74DC">
            <w:pPr>
              <w:pStyle w:val="18"/>
              <w:shd w:val="clear" w:color="auto" w:fill="auto"/>
              <w:spacing w:after="260"/>
              <w:ind w:firstLine="0"/>
              <w:rPr>
                <w:sz w:val="24"/>
                <w:szCs w:val="24"/>
              </w:rPr>
            </w:pPr>
            <w:r>
              <w:rPr>
                <w:sz w:val="24"/>
                <w:szCs w:val="24"/>
              </w:rPr>
              <w:t>6</w:t>
            </w:r>
          </w:p>
        </w:tc>
        <w:tc>
          <w:tcPr>
            <w:tcW w:w="1001" w:type="dxa"/>
          </w:tcPr>
          <w:p w:rsidR="003A74DC" w:rsidRPr="000F6251" w:rsidRDefault="003A74DC" w:rsidP="003A74DC">
            <w:pPr>
              <w:pStyle w:val="18"/>
              <w:shd w:val="clear" w:color="auto" w:fill="auto"/>
              <w:spacing w:after="260"/>
              <w:ind w:firstLine="0"/>
              <w:rPr>
                <w:sz w:val="24"/>
                <w:szCs w:val="24"/>
              </w:rPr>
            </w:pPr>
            <w:r>
              <w:rPr>
                <w:sz w:val="24"/>
                <w:szCs w:val="24"/>
              </w:rPr>
              <w:t>4</w:t>
            </w:r>
          </w:p>
        </w:tc>
        <w:tc>
          <w:tcPr>
            <w:tcW w:w="888" w:type="dxa"/>
          </w:tcPr>
          <w:p w:rsidR="003A74DC" w:rsidRPr="000F6251" w:rsidRDefault="003A74DC" w:rsidP="003A74DC">
            <w:pPr>
              <w:pStyle w:val="18"/>
              <w:shd w:val="clear" w:color="auto" w:fill="auto"/>
              <w:spacing w:after="260"/>
              <w:ind w:firstLine="0"/>
              <w:rPr>
                <w:sz w:val="24"/>
                <w:szCs w:val="24"/>
              </w:rPr>
            </w:pPr>
            <w:r>
              <w:rPr>
                <w:sz w:val="24"/>
                <w:szCs w:val="24"/>
              </w:rPr>
              <w:t>4</w:t>
            </w:r>
          </w:p>
        </w:tc>
      </w:tr>
      <w:tr w:rsidR="003A74DC" w:rsidTr="003A74DC">
        <w:tc>
          <w:tcPr>
            <w:tcW w:w="4525" w:type="dxa"/>
          </w:tcPr>
          <w:p w:rsidR="003A74DC" w:rsidRPr="000F6251" w:rsidRDefault="003A74DC" w:rsidP="003A74DC">
            <w:pPr>
              <w:pStyle w:val="18"/>
              <w:shd w:val="clear" w:color="auto" w:fill="auto"/>
              <w:spacing w:after="260"/>
              <w:ind w:firstLine="0"/>
              <w:rPr>
                <w:sz w:val="24"/>
                <w:szCs w:val="24"/>
              </w:rPr>
            </w:pPr>
            <w:r>
              <w:rPr>
                <w:sz w:val="24"/>
                <w:szCs w:val="24"/>
              </w:rPr>
              <w:t>Количество детей прошедших ТМППК</w:t>
            </w:r>
          </w:p>
        </w:tc>
        <w:tc>
          <w:tcPr>
            <w:tcW w:w="1108" w:type="dxa"/>
          </w:tcPr>
          <w:p w:rsidR="003A74DC" w:rsidRPr="000F6251" w:rsidRDefault="003A74DC" w:rsidP="003A74DC">
            <w:pPr>
              <w:pStyle w:val="18"/>
              <w:shd w:val="clear" w:color="auto" w:fill="auto"/>
              <w:spacing w:after="260"/>
              <w:ind w:firstLine="0"/>
              <w:rPr>
                <w:sz w:val="24"/>
                <w:szCs w:val="24"/>
              </w:rPr>
            </w:pPr>
            <w:r>
              <w:rPr>
                <w:sz w:val="24"/>
                <w:szCs w:val="24"/>
              </w:rPr>
              <w:t>0</w:t>
            </w:r>
          </w:p>
        </w:tc>
        <w:tc>
          <w:tcPr>
            <w:tcW w:w="1349" w:type="dxa"/>
          </w:tcPr>
          <w:p w:rsidR="003A74DC" w:rsidRPr="000F6251" w:rsidRDefault="003A74DC" w:rsidP="003A74DC">
            <w:pPr>
              <w:pStyle w:val="18"/>
              <w:shd w:val="clear" w:color="auto" w:fill="auto"/>
              <w:spacing w:after="260"/>
              <w:ind w:firstLine="0"/>
              <w:rPr>
                <w:sz w:val="24"/>
                <w:szCs w:val="24"/>
              </w:rPr>
            </w:pPr>
            <w:r>
              <w:rPr>
                <w:sz w:val="24"/>
                <w:szCs w:val="24"/>
              </w:rPr>
              <w:t>4</w:t>
            </w:r>
          </w:p>
        </w:tc>
        <w:tc>
          <w:tcPr>
            <w:tcW w:w="1350" w:type="dxa"/>
          </w:tcPr>
          <w:p w:rsidR="003A74DC" w:rsidRPr="000F6251" w:rsidRDefault="003A74DC" w:rsidP="003A74DC">
            <w:pPr>
              <w:pStyle w:val="18"/>
              <w:shd w:val="clear" w:color="auto" w:fill="auto"/>
              <w:spacing w:after="260"/>
              <w:ind w:firstLine="0"/>
              <w:rPr>
                <w:sz w:val="24"/>
                <w:szCs w:val="24"/>
              </w:rPr>
            </w:pPr>
            <w:r>
              <w:rPr>
                <w:sz w:val="24"/>
                <w:szCs w:val="24"/>
              </w:rPr>
              <w:t>4</w:t>
            </w:r>
          </w:p>
        </w:tc>
        <w:tc>
          <w:tcPr>
            <w:tcW w:w="1001" w:type="dxa"/>
          </w:tcPr>
          <w:p w:rsidR="003A74DC" w:rsidRPr="000F6251" w:rsidRDefault="003A74DC" w:rsidP="003A74DC">
            <w:pPr>
              <w:pStyle w:val="18"/>
              <w:shd w:val="clear" w:color="auto" w:fill="auto"/>
              <w:spacing w:after="260"/>
              <w:ind w:firstLine="0"/>
              <w:rPr>
                <w:sz w:val="24"/>
                <w:szCs w:val="24"/>
              </w:rPr>
            </w:pPr>
            <w:r>
              <w:rPr>
                <w:sz w:val="24"/>
                <w:szCs w:val="24"/>
              </w:rPr>
              <w:t>10</w:t>
            </w:r>
          </w:p>
        </w:tc>
        <w:tc>
          <w:tcPr>
            <w:tcW w:w="888" w:type="dxa"/>
          </w:tcPr>
          <w:p w:rsidR="003A74DC" w:rsidRPr="000F6251" w:rsidRDefault="003A74DC" w:rsidP="003A74DC">
            <w:pPr>
              <w:pStyle w:val="18"/>
              <w:shd w:val="clear" w:color="auto" w:fill="auto"/>
              <w:spacing w:after="260"/>
              <w:ind w:firstLine="0"/>
              <w:rPr>
                <w:sz w:val="24"/>
                <w:szCs w:val="24"/>
              </w:rPr>
            </w:pPr>
            <w:r>
              <w:rPr>
                <w:sz w:val="24"/>
                <w:szCs w:val="24"/>
              </w:rPr>
              <w:t>4</w:t>
            </w:r>
          </w:p>
        </w:tc>
      </w:tr>
    </w:tbl>
    <w:p w:rsidR="003A74DC" w:rsidRDefault="003A74DC" w:rsidP="003A74DC">
      <w:pPr>
        <w:pStyle w:val="18"/>
        <w:shd w:val="clear" w:color="auto" w:fill="auto"/>
        <w:spacing w:after="260"/>
        <w:ind w:left="400" w:firstLine="440"/>
      </w:pPr>
    </w:p>
    <w:p w:rsidR="003A74DC" w:rsidRDefault="003A74DC" w:rsidP="003A74DC">
      <w:pPr>
        <w:pStyle w:val="18"/>
        <w:shd w:val="clear" w:color="auto" w:fill="auto"/>
        <w:spacing w:after="260"/>
        <w:ind w:left="400" w:firstLine="440"/>
      </w:pPr>
      <w:r w:rsidRPr="00806AC4">
        <w:rPr>
          <w:b/>
        </w:rPr>
        <w:t>Мониторинг деятельности психолого-педагогического консилиума</w:t>
      </w:r>
    </w:p>
    <w:p w:rsidR="003A74DC" w:rsidRDefault="003A74DC" w:rsidP="00632FBD">
      <w:pPr>
        <w:pStyle w:val="18"/>
        <w:shd w:val="clear" w:color="auto" w:fill="auto"/>
        <w:ind w:firstLine="440"/>
        <w:jc w:val="both"/>
      </w:pPr>
      <w:r>
        <w:t xml:space="preserve"> За отчетный период были выявлены основные проблемы у детей: низкий уровень звукопроизношения, сформированность лексикограмматического строя речи, низкий уровень развития мелкой моторики; трудности в усвоении программного материала, обусловленные недоразвитием психических процессов, низким уровнем осведомленности об окружающей действительности. Специалистами ППк были даны рекомендации педагогам: постоянный индивидуализированный контроль, оречевление производимых действий, учет индивидуальнотипологических особенностей ребенка при организации учебно-воспитательного процесса, использование различных форм взаимопомощи, индивидуальных пакетов учебно-методического оснащения, поддерживающего мотивацию достижения успеха обучающегося. Члены консилиума вели контроль над реализацией коррекционных программ, проводили консультации с педагогами и родителями. </w:t>
      </w:r>
    </w:p>
    <w:p w:rsidR="003A74DC" w:rsidRDefault="003A74DC" w:rsidP="00632FBD">
      <w:pPr>
        <w:pStyle w:val="18"/>
        <w:shd w:val="clear" w:color="auto" w:fill="auto"/>
        <w:ind w:firstLine="440"/>
        <w:jc w:val="both"/>
      </w:pPr>
      <w:r>
        <w:t xml:space="preserve">Анализ деятельности ПМПк в 2019 -2020  учебном году позволил выявить следующие проблемы: </w:t>
      </w:r>
    </w:p>
    <w:p w:rsidR="003A74DC" w:rsidRDefault="003A74DC" w:rsidP="00632FBD">
      <w:pPr>
        <w:pStyle w:val="18"/>
        <w:shd w:val="clear" w:color="auto" w:fill="auto"/>
        <w:ind w:firstLine="440"/>
        <w:jc w:val="both"/>
      </w:pPr>
      <w:r>
        <w:t xml:space="preserve">1. Невысокий уровень психолого-педагогической и логопедической грамотности родителей в плане воспитания, обучения и отношения к школе; </w:t>
      </w:r>
    </w:p>
    <w:p w:rsidR="003A74DC" w:rsidRDefault="003A74DC" w:rsidP="00632FBD">
      <w:pPr>
        <w:pStyle w:val="18"/>
        <w:shd w:val="clear" w:color="auto" w:fill="auto"/>
        <w:ind w:firstLine="440"/>
        <w:jc w:val="both"/>
      </w:pPr>
      <w:r>
        <w:t xml:space="preserve">2. Регулярность посещения занятий учащимися и слабый контроль со стороны родителей посещаемости занятий у педагога - психолога и учителя-логопеда; </w:t>
      </w:r>
    </w:p>
    <w:p w:rsidR="003A74DC" w:rsidRDefault="003A74DC" w:rsidP="00632FBD">
      <w:pPr>
        <w:pStyle w:val="18"/>
        <w:shd w:val="clear" w:color="auto" w:fill="auto"/>
        <w:ind w:firstLine="440"/>
        <w:jc w:val="both"/>
      </w:pPr>
      <w:r>
        <w:t xml:space="preserve">3. Трудности коррекционной работы из-за возросшего количества речевой патологии и сложности речевых нарушений; </w:t>
      </w:r>
    </w:p>
    <w:p w:rsidR="003A74DC" w:rsidRDefault="003A74DC" w:rsidP="00632FBD">
      <w:pPr>
        <w:pStyle w:val="18"/>
        <w:shd w:val="clear" w:color="auto" w:fill="auto"/>
        <w:ind w:firstLine="440"/>
        <w:jc w:val="both"/>
      </w:pPr>
      <w:r>
        <w:t xml:space="preserve">4. Различия в позициях педагогов и родителей по вопросам развития детей, самопроизвольное отстранение родителей от участия в обучении детей. </w:t>
      </w:r>
    </w:p>
    <w:p w:rsidR="003A74DC" w:rsidRDefault="003A74DC" w:rsidP="00632FBD">
      <w:pPr>
        <w:pStyle w:val="18"/>
        <w:shd w:val="clear" w:color="auto" w:fill="auto"/>
        <w:ind w:firstLine="440"/>
        <w:jc w:val="both"/>
      </w:pPr>
      <w:r w:rsidRPr="00806AC4">
        <w:rPr>
          <w:b/>
        </w:rPr>
        <w:t>Пути решения проблем</w:t>
      </w:r>
      <w:r>
        <w:t xml:space="preserve">: </w:t>
      </w:r>
    </w:p>
    <w:p w:rsidR="003A74DC" w:rsidRDefault="003A74DC" w:rsidP="00632FBD">
      <w:pPr>
        <w:pStyle w:val="18"/>
        <w:numPr>
          <w:ilvl w:val="1"/>
          <w:numId w:val="58"/>
        </w:numPr>
        <w:shd w:val="clear" w:color="auto" w:fill="auto"/>
        <w:tabs>
          <w:tab w:val="clear" w:pos="1440"/>
          <w:tab w:val="num" w:pos="851"/>
        </w:tabs>
        <w:ind w:left="0" w:firstLine="567"/>
        <w:jc w:val="both"/>
      </w:pPr>
      <w:r>
        <w:t>Повышать уровень психолого-педагогической грамотности родителей в плане воспитания, обучения и отношения к школе: родительские собрания по запросу классного руководителя и администрации; семинары по запросу классного руководителя и администрации; индивидуальные консультации; семейные консультации;</w:t>
      </w:r>
    </w:p>
    <w:p w:rsidR="003A74DC" w:rsidRDefault="003A74DC" w:rsidP="00632FBD">
      <w:pPr>
        <w:pStyle w:val="18"/>
        <w:numPr>
          <w:ilvl w:val="1"/>
          <w:numId w:val="58"/>
        </w:numPr>
        <w:shd w:val="clear" w:color="auto" w:fill="auto"/>
        <w:tabs>
          <w:tab w:val="clear" w:pos="1440"/>
          <w:tab w:val="num" w:pos="851"/>
        </w:tabs>
        <w:ind w:left="0" w:firstLine="567"/>
        <w:jc w:val="both"/>
      </w:pPr>
      <w:r>
        <w:t xml:space="preserve">  Повысить ответственность классных руководителей за работу с родителями по посещаемости обучающихся занятий у педагога-психолога и учителя-логопеда: составление расписания коррекционно-развивающих занятий и знакомство с ними классных руководителей; информирование родителей о значимости психолого-педагогического сопровождения обучающихся.</w:t>
      </w:r>
    </w:p>
    <w:p w:rsidR="003A74DC" w:rsidRPr="00585A82" w:rsidRDefault="003A74DC" w:rsidP="00632FBD">
      <w:pPr>
        <w:pStyle w:val="18"/>
        <w:shd w:val="clear" w:color="auto" w:fill="auto"/>
        <w:ind w:firstLine="440"/>
        <w:jc w:val="both"/>
        <w:rPr>
          <w:b/>
        </w:rPr>
      </w:pPr>
      <w:r w:rsidRPr="00585A82">
        <w:rPr>
          <w:b/>
        </w:rPr>
        <w:t>Трудности и проблемы, возникающие во время работы ПП консилиума:</w:t>
      </w:r>
    </w:p>
    <w:p w:rsidR="003A74DC" w:rsidRDefault="003A74DC" w:rsidP="00867695">
      <w:pPr>
        <w:pStyle w:val="18"/>
        <w:numPr>
          <w:ilvl w:val="1"/>
          <w:numId w:val="58"/>
        </w:numPr>
        <w:shd w:val="clear" w:color="auto" w:fill="auto"/>
        <w:tabs>
          <w:tab w:val="clear" w:pos="1440"/>
          <w:tab w:val="num" w:pos="851"/>
        </w:tabs>
        <w:ind w:left="0" w:firstLine="567"/>
        <w:jc w:val="both"/>
      </w:pPr>
      <w:r w:rsidRPr="00585A82">
        <w:rPr>
          <w:b/>
        </w:rPr>
        <w:t>Проблема обучения</w:t>
      </w:r>
      <w:r>
        <w:t xml:space="preserve">: практически у всех детей, прошедших обследование наблюдается огромные пробелы в знаниях по основным предметам, отсутствие интереса к учебному процессу. </w:t>
      </w:r>
    </w:p>
    <w:p w:rsidR="003A74DC" w:rsidRDefault="003A74DC" w:rsidP="00867695">
      <w:pPr>
        <w:pStyle w:val="18"/>
        <w:shd w:val="clear" w:color="auto" w:fill="auto"/>
        <w:ind w:firstLine="0"/>
        <w:jc w:val="both"/>
      </w:pPr>
      <w:r>
        <w:t xml:space="preserve">Пути преодоления: — индивидуальная работа учителя,   занятия с логопедом по преодолению дисграфии; — занятия с психологом по развитию психических процессов и по формированию учебной мотивации; — медицинское сопровождение. </w:t>
      </w:r>
    </w:p>
    <w:p w:rsidR="003A74DC" w:rsidRDefault="003A74DC" w:rsidP="00867695">
      <w:pPr>
        <w:pStyle w:val="18"/>
        <w:numPr>
          <w:ilvl w:val="1"/>
          <w:numId w:val="58"/>
        </w:numPr>
        <w:shd w:val="clear" w:color="auto" w:fill="auto"/>
        <w:tabs>
          <w:tab w:val="clear" w:pos="1440"/>
          <w:tab w:val="num" w:pos="851"/>
        </w:tabs>
        <w:ind w:left="0" w:firstLine="567"/>
        <w:jc w:val="both"/>
      </w:pPr>
      <w:r w:rsidRPr="00585A82">
        <w:rPr>
          <w:b/>
        </w:rPr>
        <w:t>Проблема поведения</w:t>
      </w:r>
      <w:r>
        <w:t xml:space="preserve">, отражающаяся на успеваемости, связанная с актуальной ситуацией в семье, с начинающимся заболеванием ребенка (болезненное состояние) </w:t>
      </w:r>
    </w:p>
    <w:p w:rsidR="003A74DC" w:rsidRDefault="003A74DC" w:rsidP="00867695">
      <w:pPr>
        <w:pStyle w:val="18"/>
        <w:shd w:val="clear" w:color="auto" w:fill="auto"/>
        <w:ind w:firstLine="0"/>
        <w:jc w:val="both"/>
      </w:pPr>
      <w:r>
        <w:t>Пути преодоления: — обследование специалистами; — индивидуальная работа с семьей ребенка.</w:t>
      </w:r>
    </w:p>
    <w:p w:rsidR="003A74DC" w:rsidRDefault="003A74DC" w:rsidP="00867695">
      <w:pPr>
        <w:pStyle w:val="18"/>
        <w:numPr>
          <w:ilvl w:val="1"/>
          <w:numId w:val="58"/>
        </w:numPr>
        <w:shd w:val="clear" w:color="auto" w:fill="auto"/>
        <w:tabs>
          <w:tab w:val="clear" w:pos="1440"/>
          <w:tab w:val="num" w:pos="851"/>
        </w:tabs>
        <w:ind w:left="0" w:firstLine="567"/>
        <w:jc w:val="both"/>
      </w:pPr>
      <w:r w:rsidRPr="00585A82">
        <w:rPr>
          <w:b/>
        </w:rPr>
        <w:t>Проблема поведения</w:t>
      </w:r>
      <w:r>
        <w:t xml:space="preserve">: инфантильность, девиантное поведение. </w:t>
      </w:r>
    </w:p>
    <w:p w:rsidR="003A74DC" w:rsidRDefault="003A74DC" w:rsidP="00867695">
      <w:pPr>
        <w:pStyle w:val="18"/>
        <w:shd w:val="clear" w:color="auto" w:fill="auto"/>
        <w:ind w:firstLine="0"/>
        <w:jc w:val="both"/>
      </w:pPr>
      <w:r>
        <w:t>Пути преодоления: — индивидуальные беседы с ребенком. — консультация у психолога; — помощь психолога родителям; — медицинское сопровождение.</w:t>
      </w:r>
    </w:p>
    <w:p w:rsidR="003A74DC" w:rsidRDefault="003A74DC" w:rsidP="00867695">
      <w:pPr>
        <w:pStyle w:val="18"/>
        <w:shd w:val="clear" w:color="auto" w:fill="auto"/>
        <w:ind w:firstLine="0"/>
        <w:jc w:val="both"/>
      </w:pPr>
    </w:p>
    <w:p w:rsidR="003A74DC" w:rsidRDefault="003A74DC" w:rsidP="00867695">
      <w:pPr>
        <w:pStyle w:val="18"/>
        <w:shd w:val="clear" w:color="auto" w:fill="auto"/>
        <w:ind w:firstLine="0"/>
        <w:jc w:val="both"/>
      </w:pPr>
      <w:r>
        <w:t xml:space="preserve"> Таким образом, анализ работы школьного консилиума позволяет выделить основные задачи на 2020 – 2021 учебный год: </w:t>
      </w:r>
    </w:p>
    <w:p w:rsidR="003A74DC" w:rsidRDefault="003A74DC" w:rsidP="00867695">
      <w:pPr>
        <w:pStyle w:val="18"/>
        <w:shd w:val="clear" w:color="auto" w:fill="auto"/>
        <w:ind w:firstLine="0"/>
        <w:jc w:val="both"/>
      </w:pPr>
      <w:r>
        <w:t xml:space="preserve">1. Продолжить работу всем специалистам школьного консилиума по обеспечению диагностика-коррекционного, психолого-медико-педагогического сопровождения обучающихся с ОВЗ и выявлению их резервных возможностей развития; </w:t>
      </w:r>
    </w:p>
    <w:p w:rsidR="003A74DC" w:rsidRDefault="003A74DC" w:rsidP="00867695">
      <w:pPr>
        <w:pStyle w:val="18"/>
        <w:shd w:val="clear" w:color="auto" w:fill="auto"/>
        <w:ind w:firstLine="0"/>
        <w:jc w:val="both"/>
      </w:pPr>
      <w:r>
        <w:t xml:space="preserve">2. Вести соответствующую документацию, отражающую актуальное развитие ребенка, динамику его состояния, уровень школьной успешности; </w:t>
      </w:r>
    </w:p>
    <w:p w:rsidR="003A74DC" w:rsidRDefault="003A74DC" w:rsidP="00867695">
      <w:pPr>
        <w:pStyle w:val="18"/>
        <w:shd w:val="clear" w:color="auto" w:fill="auto"/>
        <w:ind w:firstLine="0"/>
        <w:jc w:val="both"/>
      </w:pPr>
      <w:r>
        <w:t>3. Всем специалистам продолжить работу по оказанию консультативной и методической помощи учителям по внедрению современных технологий диагностики и коррекционной работы с детьми;</w:t>
      </w:r>
    </w:p>
    <w:p w:rsidR="003A74DC" w:rsidRPr="000F6251" w:rsidRDefault="003A74DC" w:rsidP="00867695">
      <w:pPr>
        <w:pStyle w:val="18"/>
        <w:shd w:val="clear" w:color="auto" w:fill="auto"/>
        <w:ind w:firstLine="0"/>
        <w:jc w:val="both"/>
      </w:pPr>
      <w:r>
        <w:t xml:space="preserve"> 4. Привлекать специалистов школьного консилиума: учителя - логопеда, психолога, социального педагога, фельдшера для участия в совместных семинарах по специальной психологии и коррекционной педагогики для учителей с целью оказания квалифицированной помощи педагогам в образовательной деятельности.</w:t>
      </w:r>
    </w:p>
    <w:p w:rsidR="003A74DC" w:rsidRDefault="003A74DC" w:rsidP="00867695">
      <w:pPr>
        <w:pStyle w:val="18"/>
        <w:shd w:val="clear" w:color="auto" w:fill="auto"/>
        <w:jc w:val="both"/>
      </w:pPr>
      <w:r>
        <w:t xml:space="preserve"> </w:t>
      </w:r>
      <w:r>
        <w:rPr>
          <w:b/>
          <w:bCs/>
          <w:i/>
          <w:iCs/>
        </w:rPr>
        <w:t>Задачи воспитательной работы на 2020- 2021 учебный год:</w:t>
      </w:r>
    </w:p>
    <w:p w:rsidR="003A74DC" w:rsidRDefault="003A74DC" w:rsidP="00867695">
      <w:pPr>
        <w:pStyle w:val="18"/>
        <w:numPr>
          <w:ilvl w:val="0"/>
          <w:numId w:val="44"/>
        </w:numPr>
        <w:shd w:val="clear" w:color="auto" w:fill="auto"/>
        <w:tabs>
          <w:tab w:val="left" w:pos="1255"/>
        </w:tabs>
        <w:ind w:firstLine="460"/>
        <w:jc w:val="both"/>
      </w:pPr>
      <w:r>
        <w:t>Продолжить работу по формированию у детей гражданско- патриотического сознания, духовно-нравственных ценностей гражданина России через программы воспитания и социализации обучающихся, РДШ</w:t>
      </w:r>
    </w:p>
    <w:p w:rsidR="003A74DC" w:rsidRDefault="003A74DC" w:rsidP="00867695">
      <w:pPr>
        <w:pStyle w:val="18"/>
        <w:numPr>
          <w:ilvl w:val="0"/>
          <w:numId w:val="44"/>
        </w:numPr>
        <w:shd w:val="clear" w:color="auto" w:fill="auto"/>
        <w:tabs>
          <w:tab w:val="left" w:pos="1058"/>
        </w:tabs>
        <w:ind w:firstLine="240"/>
        <w:jc w:val="both"/>
      </w:pPr>
      <w:r>
        <w:t>Усилить работу классных коллективов по профилактике асоциального поведения учащихся. Классным руководителям проявлять большую активность в этом вопросе.</w:t>
      </w:r>
    </w:p>
    <w:p w:rsidR="003A74DC" w:rsidRDefault="003A74DC" w:rsidP="00867695">
      <w:pPr>
        <w:pStyle w:val="18"/>
        <w:numPr>
          <w:ilvl w:val="0"/>
          <w:numId w:val="44"/>
        </w:numPr>
        <w:shd w:val="clear" w:color="auto" w:fill="auto"/>
        <w:tabs>
          <w:tab w:val="left" w:pos="1168"/>
        </w:tabs>
        <w:ind w:firstLine="380"/>
        <w:jc w:val="both"/>
      </w:pPr>
      <w:r>
        <w:t>Поддерживать творческую активность учащихся во всех сферах познавательной деятельности, активизировать ученическое самоуправление, создать условия для развития общешкольного коллектива.</w:t>
      </w:r>
    </w:p>
    <w:p w:rsidR="003A74DC" w:rsidRDefault="003A74DC" w:rsidP="00867695">
      <w:pPr>
        <w:pStyle w:val="18"/>
        <w:numPr>
          <w:ilvl w:val="0"/>
          <w:numId w:val="44"/>
        </w:numPr>
        <w:shd w:val="clear" w:color="auto" w:fill="auto"/>
        <w:tabs>
          <w:tab w:val="left" w:pos="1168"/>
        </w:tabs>
        <w:ind w:firstLine="380"/>
        <w:jc w:val="both"/>
      </w:pPr>
      <w:r>
        <w:t>Развивать детскую организацию как основу для конструктивного общения, социализации, социальной адаптации, творческого развития каждого учащегося через РДШ.</w:t>
      </w:r>
    </w:p>
    <w:p w:rsidR="003A74DC" w:rsidRDefault="003A74DC" w:rsidP="00867695">
      <w:pPr>
        <w:pStyle w:val="18"/>
        <w:numPr>
          <w:ilvl w:val="0"/>
          <w:numId w:val="44"/>
        </w:numPr>
        <w:shd w:val="clear" w:color="auto" w:fill="auto"/>
        <w:ind w:firstLine="240"/>
        <w:jc w:val="both"/>
      </w:pPr>
      <w:r>
        <w:t>Совершенствовать систему взаимодействия с родителями, более активно их привлекать к участию в учебно-воспитательном процессе.</w:t>
      </w:r>
    </w:p>
    <w:p w:rsidR="00867695" w:rsidRDefault="00867695" w:rsidP="00867695">
      <w:pPr>
        <w:pStyle w:val="18"/>
        <w:shd w:val="clear" w:color="auto" w:fill="auto"/>
        <w:jc w:val="both"/>
      </w:pPr>
    </w:p>
    <w:p w:rsidR="00867695" w:rsidRDefault="00867695" w:rsidP="00867695">
      <w:pPr>
        <w:pStyle w:val="18"/>
        <w:shd w:val="clear" w:color="auto" w:fill="auto"/>
        <w:jc w:val="both"/>
      </w:pPr>
    </w:p>
    <w:p w:rsidR="00867695" w:rsidRDefault="00867695" w:rsidP="00867695">
      <w:pPr>
        <w:pStyle w:val="18"/>
        <w:shd w:val="clear" w:color="auto" w:fill="auto"/>
        <w:jc w:val="both"/>
      </w:pPr>
    </w:p>
    <w:p w:rsidR="00D52EC1" w:rsidRDefault="00D52EC1"/>
    <w:sectPr w:rsidR="00D52EC1" w:rsidSect="00632FBD">
      <w:headerReference w:type="default" r:id="rId40"/>
      <w:pgSz w:w="11906" w:h="16838"/>
      <w:pgMar w:top="993" w:right="424" w:bottom="709"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7FA1" w:rsidRDefault="009C7FA1" w:rsidP="00E944C0">
      <w:r>
        <w:separator/>
      </w:r>
    </w:p>
  </w:endnote>
  <w:endnote w:type="continuationSeparator" w:id="0">
    <w:p w:rsidR="009C7FA1" w:rsidRDefault="009C7FA1" w:rsidP="00E944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Georgia">
    <w:panose1 w:val="02040502050405020303"/>
    <w:charset w:val="CC"/>
    <w:family w:val="roman"/>
    <w:pitch w:val="variable"/>
    <w:sig w:usb0="00000287" w:usb1="00000000" w:usb2="00000000" w:usb3="00000000" w:csb0="0000009F" w:csb1="00000000"/>
  </w:font>
  <w:font w:name="Mangal">
    <w:panose1 w:val="00000400000000000000"/>
    <w:charset w:val="00"/>
    <w:family w:val="roman"/>
    <w:pitch w:val="variable"/>
    <w:sig w:usb0="00008003" w:usb1="00000000" w:usb2="00000000" w:usb3="00000000" w:csb0="00000001" w:csb1="00000000"/>
  </w:font>
  <w:font w:name="yandex-sans">
    <w:altName w:val="Times New Roman"/>
    <w:panose1 w:val="00000000000000000000"/>
    <w:charset w:val="00"/>
    <w:family w:val="roman"/>
    <w:notTrueType/>
    <w:pitch w:val="default"/>
  </w:font>
  <w:font w:name="+mn-e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7FA1" w:rsidRDefault="009C7FA1" w:rsidP="00E944C0">
      <w:r>
        <w:separator/>
      </w:r>
    </w:p>
  </w:footnote>
  <w:footnote w:type="continuationSeparator" w:id="0">
    <w:p w:rsidR="009C7FA1" w:rsidRDefault="009C7FA1" w:rsidP="00E944C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94648462"/>
      <w:docPartObj>
        <w:docPartGallery w:val="Page Numbers (Top of Page)"/>
        <w:docPartUnique/>
      </w:docPartObj>
    </w:sdtPr>
    <w:sdtEndPr/>
    <w:sdtContent>
      <w:p w:rsidR="00365540" w:rsidRDefault="00365540">
        <w:pPr>
          <w:pStyle w:val="aa"/>
          <w:jc w:val="center"/>
        </w:pPr>
        <w:r>
          <w:fldChar w:fldCharType="begin"/>
        </w:r>
        <w:r>
          <w:instrText>PAGE   \* MERGEFORMAT</w:instrText>
        </w:r>
        <w:r>
          <w:fldChar w:fldCharType="separate"/>
        </w:r>
        <w:r w:rsidR="007F4127">
          <w:rPr>
            <w:noProof/>
          </w:rPr>
          <w:t>2</w:t>
        </w:r>
        <w:r>
          <w:fldChar w:fldCharType="end"/>
        </w:r>
      </w:p>
    </w:sdtContent>
  </w:sdt>
  <w:p w:rsidR="00365540" w:rsidRDefault="00365540">
    <w:pPr>
      <w:pStyle w:val="a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2"/>
      </v:shape>
    </w:pict>
  </w:numPicBullet>
  <w:abstractNum w:abstractNumId="0" w15:restartNumberingAfterBreak="0">
    <w:nsid w:val="00000010"/>
    <w:multiLevelType w:val="singleLevel"/>
    <w:tmpl w:val="08621C92"/>
    <w:name w:val="WW8Num16"/>
    <w:lvl w:ilvl="0">
      <w:start w:val="1"/>
      <w:numFmt w:val="decimal"/>
      <w:lvlText w:val="%1."/>
      <w:lvlJc w:val="left"/>
      <w:pPr>
        <w:tabs>
          <w:tab w:val="num" w:pos="1318"/>
        </w:tabs>
        <w:ind w:left="1318" w:hanging="360"/>
      </w:pPr>
      <w:rPr>
        <w:rFonts w:ascii="Times New Roman" w:eastAsia="Times New Roman" w:hAnsi="Times New Roman" w:cs="Times New Roman"/>
      </w:rPr>
    </w:lvl>
  </w:abstractNum>
  <w:abstractNum w:abstractNumId="1" w15:restartNumberingAfterBreak="0">
    <w:nsid w:val="00000011"/>
    <w:multiLevelType w:val="multilevel"/>
    <w:tmpl w:val="00000011"/>
    <w:name w:val="WW8Num17"/>
    <w:lvl w:ilvl="0">
      <w:start w:val="1"/>
      <w:numFmt w:val="decimal"/>
      <w:lvlText w:val="%1."/>
      <w:lvlJc w:val="left"/>
      <w:pPr>
        <w:tabs>
          <w:tab w:val="num" w:pos="1287"/>
        </w:tabs>
        <w:ind w:left="1287" w:hanging="360"/>
      </w:pPr>
    </w:lvl>
    <w:lvl w:ilvl="1">
      <w:start w:val="1"/>
      <w:numFmt w:val="decimal"/>
      <w:lvlText w:val="%2."/>
      <w:lvlJc w:val="left"/>
      <w:pPr>
        <w:tabs>
          <w:tab w:val="num" w:pos="1647"/>
        </w:tabs>
        <w:ind w:left="1647" w:hanging="360"/>
      </w:pPr>
    </w:lvl>
    <w:lvl w:ilvl="2">
      <w:start w:val="1"/>
      <w:numFmt w:val="decimal"/>
      <w:lvlText w:val="%3."/>
      <w:lvlJc w:val="left"/>
      <w:pPr>
        <w:tabs>
          <w:tab w:val="num" w:pos="2007"/>
        </w:tabs>
        <w:ind w:left="2007" w:hanging="360"/>
      </w:pPr>
    </w:lvl>
    <w:lvl w:ilvl="3">
      <w:start w:val="1"/>
      <w:numFmt w:val="decimal"/>
      <w:lvlText w:val="%4."/>
      <w:lvlJc w:val="left"/>
      <w:pPr>
        <w:tabs>
          <w:tab w:val="num" w:pos="2367"/>
        </w:tabs>
        <w:ind w:left="2367" w:hanging="360"/>
      </w:pPr>
    </w:lvl>
    <w:lvl w:ilvl="4">
      <w:start w:val="1"/>
      <w:numFmt w:val="decimal"/>
      <w:lvlText w:val="%5."/>
      <w:lvlJc w:val="left"/>
      <w:pPr>
        <w:tabs>
          <w:tab w:val="num" w:pos="2727"/>
        </w:tabs>
        <w:ind w:left="2727" w:hanging="360"/>
      </w:pPr>
    </w:lvl>
    <w:lvl w:ilvl="5">
      <w:start w:val="1"/>
      <w:numFmt w:val="decimal"/>
      <w:lvlText w:val="%6."/>
      <w:lvlJc w:val="left"/>
      <w:pPr>
        <w:tabs>
          <w:tab w:val="num" w:pos="3087"/>
        </w:tabs>
        <w:ind w:left="3087" w:hanging="360"/>
      </w:pPr>
    </w:lvl>
    <w:lvl w:ilvl="6">
      <w:start w:val="1"/>
      <w:numFmt w:val="decimal"/>
      <w:lvlText w:val="%7."/>
      <w:lvlJc w:val="left"/>
      <w:pPr>
        <w:tabs>
          <w:tab w:val="num" w:pos="3447"/>
        </w:tabs>
        <w:ind w:left="3447" w:hanging="360"/>
      </w:pPr>
    </w:lvl>
    <w:lvl w:ilvl="7">
      <w:start w:val="1"/>
      <w:numFmt w:val="decimal"/>
      <w:lvlText w:val="%8."/>
      <w:lvlJc w:val="left"/>
      <w:pPr>
        <w:tabs>
          <w:tab w:val="num" w:pos="3807"/>
        </w:tabs>
        <w:ind w:left="3807" w:hanging="360"/>
      </w:pPr>
    </w:lvl>
    <w:lvl w:ilvl="8">
      <w:start w:val="1"/>
      <w:numFmt w:val="decimal"/>
      <w:lvlText w:val="%9."/>
      <w:lvlJc w:val="left"/>
      <w:pPr>
        <w:tabs>
          <w:tab w:val="num" w:pos="4167"/>
        </w:tabs>
        <w:ind w:left="4167" w:hanging="360"/>
      </w:pPr>
    </w:lvl>
  </w:abstractNum>
  <w:abstractNum w:abstractNumId="2" w15:restartNumberingAfterBreak="0">
    <w:nsid w:val="005C7A62"/>
    <w:multiLevelType w:val="hybridMultilevel"/>
    <w:tmpl w:val="F6966C5A"/>
    <w:lvl w:ilvl="0" w:tplc="D226A310">
      <w:start w:val="1"/>
      <w:numFmt w:val="decimal"/>
      <w:lvlText w:val="%1."/>
      <w:lvlJc w:val="left"/>
      <w:pPr>
        <w:ind w:left="1778" w:hanging="360"/>
      </w:pPr>
      <w:rPr>
        <w:rFonts w:hint="default"/>
        <w:b w:val="0"/>
      </w:rPr>
    </w:lvl>
    <w:lvl w:ilvl="1" w:tplc="04190019" w:tentative="1">
      <w:start w:val="1"/>
      <w:numFmt w:val="lowerLetter"/>
      <w:lvlText w:val="%2."/>
      <w:lvlJc w:val="left"/>
      <w:pPr>
        <w:ind w:left="2508" w:hanging="360"/>
      </w:pPr>
    </w:lvl>
    <w:lvl w:ilvl="2" w:tplc="0419001B" w:tentative="1">
      <w:start w:val="1"/>
      <w:numFmt w:val="lowerRoman"/>
      <w:lvlText w:val="%3."/>
      <w:lvlJc w:val="right"/>
      <w:pPr>
        <w:ind w:left="3228" w:hanging="180"/>
      </w:pPr>
    </w:lvl>
    <w:lvl w:ilvl="3" w:tplc="0419000F" w:tentative="1">
      <w:start w:val="1"/>
      <w:numFmt w:val="decimal"/>
      <w:lvlText w:val="%4."/>
      <w:lvlJc w:val="left"/>
      <w:pPr>
        <w:ind w:left="3948" w:hanging="360"/>
      </w:pPr>
    </w:lvl>
    <w:lvl w:ilvl="4" w:tplc="04190019" w:tentative="1">
      <w:start w:val="1"/>
      <w:numFmt w:val="lowerLetter"/>
      <w:lvlText w:val="%5."/>
      <w:lvlJc w:val="left"/>
      <w:pPr>
        <w:ind w:left="4668" w:hanging="360"/>
      </w:pPr>
    </w:lvl>
    <w:lvl w:ilvl="5" w:tplc="0419001B" w:tentative="1">
      <w:start w:val="1"/>
      <w:numFmt w:val="lowerRoman"/>
      <w:lvlText w:val="%6."/>
      <w:lvlJc w:val="right"/>
      <w:pPr>
        <w:ind w:left="5388" w:hanging="180"/>
      </w:pPr>
    </w:lvl>
    <w:lvl w:ilvl="6" w:tplc="0419000F" w:tentative="1">
      <w:start w:val="1"/>
      <w:numFmt w:val="decimal"/>
      <w:lvlText w:val="%7."/>
      <w:lvlJc w:val="left"/>
      <w:pPr>
        <w:ind w:left="6108" w:hanging="360"/>
      </w:pPr>
    </w:lvl>
    <w:lvl w:ilvl="7" w:tplc="04190019" w:tentative="1">
      <w:start w:val="1"/>
      <w:numFmt w:val="lowerLetter"/>
      <w:lvlText w:val="%8."/>
      <w:lvlJc w:val="left"/>
      <w:pPr>
        <w:ind w:left="6828" w:hanging="360"/>
      </w:pPr>
    </w:lvl>
    <w:lvl w:ilvl="8" w:tplc="0419001B" w:tentative="1">
      <w:start w:val="1"/>
      <w:numFmt w:val="lowerRoman"/>
      <w:lvlText w:val="%9."/>
      <w:lvlJc w:val="right"/>
      <w:pPr>
        <w:ind w:left="7548" w:hanging="180"/>
      </w:pPr>
    </w:lvl>
  </w:abstractNum>
  <w:abstractNum w:abstractNumId="3" w15:restartNumberingAfterBreak="0">
    <w:nsid w:val="013D1EA9"/>
    <w:multiLevelType w:val="hybridMultilevel"/>
    <w:tmpl w:val="5144F7D0"/>
    <w:lvl w:ilvl="0" w:tplc="C166DE9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02F81FEA"/>
    <w:multiLevelType w:val="multilevel"/>
    <w:tmpl w:val="F5660D4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6494FF5"/>
    <w:multiLevelType w:val="hybridMultilevel"/>
    <w:tmpl w:val="901AA8A4"/>
    <w:lvl w:ilvl="0" w:tplc="EE1E9112">
      <w:start w:val="1"/>
      <w:numFmt w:val="decimal"/>
      <w:lvlText w:val="%1."/>
      <w:lvlJc w:val="left"/>
      <w:pPr>
        <w:tabs>
          <w:tab w:val="num" w:pos="360"/>
        </w:tabs>
        <w:ind w:left="360" w:hanging="360"/>
      </w:pPr>
      <w:rPr>
        <w:rFonts w:hint="default"/>
        <w:b w:val="0"/>
        <w:i w:val="0"/>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0AFC1363"/>
    <w:multiLevelType w:val="hybridMultilevel"/>
    <w:tmpl w:val="20FCAC92"/>
    <w:lvl w:ilvl="0" w:tplc="EE1E9112">
      <w:start w:val="1"/>
      <w:numFmt w:val="decimal"/>
      <w:lvlText w:val="%1."/>
      <w:lvlJc w:val="left"/>
      <w:pPr>
        <w:tabs>
          <w:tab w:val="num" w:pos="360"/>
        </w:tabs>
        <w:ind w:left="360" w:hanging="360"/>
      </w:pPr>
      <w:rPr>
        <w:rFonts w:hint="default"/>
        <w:b w:val="0"/>
        <w:i w:val="0"/>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0C2C226B"/>
    <w:multiLevelType w:val="hybridMultilevel"/>
    <w:tmpl w:val="CBFE7D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1686FA0"/>
    <w:multiLevelType w:val="multilevel"/>
    <w:tmpl w:val="5BE4A25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29D3DB0"/>
    <w:multiLevelType w:val="hybridMultilevel"/>
    <w:tmpl w:val="57BAFB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3FD755D"/>
    <w:multiLevelType w:val="hybridMultilevel"/>
    <w:tmpl w:val="8B1C190E"/>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4E72602"/>
    <w:multiLevelType w:val="hybridMultilevel"/>
    <w:tmpl w:val="224AEFF6"/>
    <w:lvl w:ilvl="0" w:tplc="4BB02E78">
      <w:start w:val="1"/>
      <w:numFmt w:val="decimal"/>
      <w:lvlText w:val="%1."/>
      <w:lvlJc w:val="left"/>
      <w:pPr>
        <w:ind w:left="1440" w:hanging="360"/>
      </w:p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12" w15:restartNumberingAfterBreak="0">
    <w:nsid w:val="18B04AA7"/>
    <w:multiLevelType w:val="multilevel"/>
    <w:tmpl w:val="80888586"/>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19B454C9"/>
    <w:multiLevelType w:val="hybridMultilevel"/>
    <w:tmpl w:val="39A03FDC"/>
    <w:lvl w:ilvl="0" w:tplc="476AFA56">
      <w:start w:val="5"/>
      <w:numFmt w:val="decimal"/>
      <w:lvlText w:val="%1"/>
      <w:lvlJc w:val="left"/>
      <w:pPr>
        <w:ind w:left="580" w:hanging="360"/>
      </w:pPr>
      <w:rPr>
        <w:rFonts w:hint="default"/>
      </w:rPr>
    </w:lvl>
    <w:lvl w:ilvl="1" w:tplc="04190019" w:tentative="1">
      <w:start w:val="1"/>
      <w:numFmt w:val="lowerLetter"/>
      <w:lvlText w:val="%2."/>
      <w:lvlJc w:val="left"/>
      <w:pPr>
        <w:ind w:left="1300" w:hanging="360"/>
      </w:pPr>
    </w:lvl>
    <w:lvl w:ilvl="2" w:tplc="0419001B" w:tentative="1">
      <w:start w:val="1"/>
      <w:numFmt w:val="lowerRoman"/>
      <w:lvlText w:val="%3."/>
      <w:lvlJc w:val="right"/>
      <w:pPr>
        <w:ind w:left="2020" w:hanging="180"/>
      </w:pPr>
    </w:lvl>
    <w:lvl w:ilvl="3" w:tplc="0419000F" w:tentative="1">
      <w:start w:val="1"/>
      <w:numFmt w:val="decimal"/>
      <w:lvlText w:val="%4."/>
      <w:lvlJc w:val="left"/>
      <w:pPr>
        <w:ind w:left="2740" w:hanging="360"/>
      </w:pPr>
    </w:lvl>
    <w:lvl w:ilvl="4" w:tplc="04190019" w:tentative="1">
      <w:start w:val="1"/>
      <w:numFmt w:val="lowerLetter"/>
      <w:lvlText w:val="%5."/>
      <w:lvlJc w:val="left"/>
      <w:pPr>
        <w:ind w:left="3460" w:hanging="360"/>
      </w:pPr>
    </w:lvl>
    <w:lvl w:ilvl="5" w:tplc="0419001B" w:tentative="1">
      <w:start w:val="1"/>
      <w:numFmt w:val="lowerRoman"/>
      <w:lvlText w:val="%6."/>
      <w:lvlJc w:val="right"/>
      <w:pPr>
        <w:ind w:left="4180" w:hanging="180"/>
      </w:pPr>
    </w:lvl>
    <w:lvl w:ilvl="6" w:tplc="0419000F" w:tentative="1">
      <w:start w:val="1"/>
      <w:numFmt w:val="decimal"/>
      <w:lvlText w:val="%7."/>
      <w:lvlJc w:val="left"/>
      <w:pPr>
        <w:ind w:left="4900" w:hanging="360"/>
      </w:pPr>
    </w:lvl>
    <w:lvl w:ilvl="7" w:tplc="04190019" w:tentative="1">
      <w:start w:val="1"/>
      <w:numFmt w:val="lowerLetter"/>
      <w:lvlText w:val="%8."/>
      <w:lvlJc w:val="left"/>
      <w:pPr>
        <w:ind w:left="5620" w:hanging="360"/>
      </w:pPr>
    </w:lvl>
    <w:lvl w:ilvl="8" w:tplc="0419001B" w:tentative="1">
      <w:start w:val="1"/>
      <w:numFmt w:val="lowerRoman"/>
      <w:lvlText w:val="%9."/>
      <w:lvlJc w:val="right"/>
      <w:pPr>
        <w:ind w:left="6340" w:hanging="180"/>
      </w:pPr>
    </w:lvl>
  </w:abstractNum>
  <w:abstractNum w:abstractNumId="14" w15:restartNumberingAfterBreak="0">
    <w:nsid w:val="1C0B7F1D"/>
    <w:multiLevelType w:val="multilevel"/>
    <w:tmpl w:val="92507F14"/>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1D0A3DAA"/>
    <w:multiLevelType w:val="hybridMultilevel"/>
    <w:tmpl w:val="9E5462E0"/>
    <w:lvl w:ilvl="0" w:tplc="134830DA">
      <w:start w:val="1"/>
      <w:numFmt w:val="decimal"/>
      <w:lvlText w:val="%1."/>
      <w:lvlJc w:val="left"/>
      <w:pPr>
        <w:ind w:left="380" w:hanging="360"/>
      </w:pPr>
      <w:rPr>
        <w:rFonts w:hint="default"/>
      </w:rPr>
    </w:lvl>
    <w:lvl w:ilvl="1" w:tplc="04190019" w:tentative="1">
      <w:start w:val="1"/>
      <w:numFmt w:val="lowerLetter"/>
      <w:lvlText w:val="%2."/>
      <w:lvlJc w:val="left"/>
      <w:pPr>
        <w:ind w:left="1100" w:hanging="360"/>
      </w:pPr>
    </w:lvl>
    <w:lvl w:ilvl="2" w:tplc="0419001B" w:tentative="1">
      <w:start w:val="1"/>
      <w:numFmt w:val="lowerRoman"/>
      <w:lvlText w:val="%3."/>
      <w:lvlJc w:val="right"/>
      <w:pPr>
        <w:ind w:left="1820" w:hanging="180"/>
      </w:pPr>
    </w:lvl>
    <w:lvl w:ilvl="3" w:tplc="0419000F" w:tentative="1">
      <w:start w:val="1"/>
      <w:numFmt w:val="decimal"/>
      <w:lvlText w:val="%4."/>
      <w:lvlJc w:val="left"/>
      <w:pPr>
        <w:ind w:left="2540" w:hanging="360"/>
      </w:pPr>
    </w:lvl>
    <w:lvl w:ilvl="4" w:tplc="04190019" w:tentative="1">
      <w:start w:val="1"/>
      <w:numFmt w:val="lowerLetter"/>
      <w:lvlText w:val="%5."/>
      <w:lvlJc w:val="left"/>
      <w:pPr>
        <w:ind w:left="3260" w:hanging="360"/>
      </w:pPr>
    </w:lvl>
    <w:lvl w:ilvl="5" w:tplc="0419001B" w:tentative="1">
      <w:start w:val="1"/>
      <w:numFmt w:val="lowerRoman"/>
      <w:lvlText w:val="%6."/>
      <w:lvlJc w:val="right"/>
      <w:pPr>
        <w:ind w:left="3980" w:hanging="180"/>
      </w:pPr>
    </w:lvl>
    <w:lvl w:ilvl="6" w:tplc="0419000F" w:tentative="1">
      <w:start w:val="1"/>
      <w:numFmt w:val="decimal"/>
      <w:lvlText w:val="%7."/>
      <w:lvlJc w:val="left"/>
      <w:pPr>
        <w:ind w:left="4700" w:hanging="360"/>
      </w:pPr>
    </w:lvl>
    <w:lvl w:ilvl="7" w:tplc="04190019" w:tentative="1">
      <w:start w:val="1"/>
      <w:numFmt w:val="lowerLetter"/>
      <w:lvlText w:val="%8."/>
      <w:lvlJc w:val="left"/>
      <w:pPr>
        <w:ind w:left="5420" w:hanging="360"/>
      </w:pPr>
    </w:lvl>
    <w:lvl w:ilvl="8" w:tplc="0419001B" w:tentative="1">
      <w:start w:val="1"/>
      <w:numFmt w:val="lowerRoman"/>
      <w:lvlText w:val="%9."/>
      <w:lvlJc w:val="right"/>
      <w:pPr>
        <w:ind w:left="6140" w:hanging="180"/>
      </w:pPr>
    </w:lvl>
  </w:abstractNum>
  <w:abstractNum w:abstractNumId="16" w15:restartNumberingAfterBreak="0">
    <w:nsid w:val="1D5B66F0"/>
    <w:multiLevelType w:val="hybridMultilevel"/>
    <w:tmpl w:val="BA5841D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7" w15:restartNumberingAfterBreak="0">
    <w:nsid w:val="1D894095"/>
    <w:multiLevelType w:val="hybridMultilevel"/>
    <w:tmpl w:val="A566D7B0"/>
    <w:lvl w:ilvl="0" w:tplc="04190001">
      <w:start w:val="1"/>
      <w:numFmt w:val="bullet"/>
      <w:lvlText w:val=""/>
      <w:lvlJc w:val="left"/>
      <w:pPr>
        <w:ind w:left="1350" w:hanging="360"/>
      </w:pPr>
      <w:rPr>
        <w:rFonts w:ascii="Symbol" w:hAnsi="Symbol" w:hint="default"/>
      </w:rPr>
    </w:lvl>
    <w:lvl w:ilvl="1" w:tplc="04190003" w:tentative="1">
      <w:start w:val="1"/>
      <w:numFmt w:val="bullet"/>
      <w:lvlText w:val="o"/>
      <w:lvlJc w:val="left"/>
      <w:pPr>
        <w:ind w:left="2070" w:hanging="360"/>
      </w:pPr>
      <w:rPr>
        <w:rFonts w:ascii="Courier New" w:hAnsi="Courier New" w:cs="Courier New" w:hint="default"/>
      </w:rPr>
    </w:lvl>
    <w:lvl w:ilvl="2" w:tplc="04190005" w:tentative="1">
      <w:start w:val="1"/>
      <w:numFmt w:val="bullet"/>
      <w:lvlText w:val=""/>
      <w:lvlJc w:val="left"/>
      <w:pPr>
        <w:ind w:left="2790" w:hanging="360"/>
      </w:pPr>
      <w:rPr>
        <w:rFonts w:ascii="Wingdings" w:hAnsi="Wingdings" w:hint="default"/>
      </w:rPr>
    </w:lvl>
    <w:lvl w:ilvl="3" w:tplc="04190001" w:tentative="1">
      <w:start w:val="1"/>
      <w:numFmt w:val="bullet"/>
      <w:lvlText w:val=""/>
      <w:lvlJc w:val="left"/>
      <w:pPr>
        <w:ind w:left="3510" w:hanging="360"/>
      </w:pPr>
      <w:rPr>
        <w:rFonts w:ascii="Symbol" w:hAnsi="Symbol" w:hint="default"/>
      </w:rPr>
    </w:lvl>
    <w:lvl w:ilvl="4" w:tplc="04190003" w:tentative="1">
      <w:start w:val="1"/>
      <w:numFmt w:val="bullet"/>
      <w:lvlText w:val="o"/>
      <w:lvlJc w:val="left"/>
      <w:pPr>
        <w:ind w:left="4230" w:hanging="360"/>
      </w:pPr>
      <w:rPr>
        <w:rFonts w:ascii="Courier New" w:hAnsi="Courier New" w:cs="Courier New" w:hint="default"/>
      </w:rPr>
    </w:lvl>
    <w:lvl w:ilvl="5" w:tplc="04190005" w:tentative="1">
      <w:start w:val="1"/>
      <w:numFmt w:val="bullet"/>
      <w:lvlText w:val=""/>
      <w:lvlJc w:val="left"/>
      <w:pPr>
        <w:ind w:left="4950" w:hanging="360"/>
      </w:pPr>
      <w:rPr>
        <w:rFonts w:ascii="Wingdings" w:hAnsi="Wingdings" w:hint="default"/>
      </w:rPr>
    </w:lvl>
    <w:lvl w:ilvl="6" w:tplc="04190001" w:tentative="1">
      <w:start w:val="1"/>
      <w:numFmt w:val="bullet"/>
      <w:lvlText w:val=""/>
      <w:lvlJc w:val="left"/>
      <w:pPr>
        <w:ind w:left="5670" w:hanging="360"/>
      </w:pPr>
      <w:rPr>
        <w:rFonts w:ascii="Symbol" w:hAnsi="Symbol" w:hint="default"/>
      </w:rPr>
    </w:lvl>
    <w:lvl w:ilvl="7" w:tplc="04190003" w:tentative="1">
      <w:start w:val="1"/>
      <w:numFmt w:val="bullet"/>
      <w:lvlText w:val="o"/>
      <w:lvlJc w:val="left"/>
      <w:pPr>
        <w:ind w:left="6390" w:hanging="360"/>
      </w:pPr>
      <w:rPr>
        <w:rFonts w:ascii="Courier New" w:hAnsi="Courier New" w:cs="Courier New" w:hint="default"/>
      </w:rPr>
    </w:lvl>
    <w:lvl w:ilvl="8" w:tplc="04190005" w:tentative="1">
      <w:start w:val="1"/>
      <w:numFmt w:val="bullet"/>
      <w:lvlText w:val=""/>
      <w:lvlJc w:val="left"/>
      <w:pPr>
        <w:ind w:left="7110" w:hanging="360"/>
      </w:pPr>
      <w:rPr>
        <w:rFonts w:ascii="Wingdings" w:hAnsi="Wingdings" w:hint="default"/>
      </w:rPr>
    </w:lvl>
  </w:abstractNum>
  <w:abstractNum w:abstractNumId="18" w15:restartNumberingAfterBreak="0">
    <w:nsid w:val="1EA44107"/>
    <w:multiLevelType w:val="hybridMultilevel"/>
    <w:tmpl w:val="20FCAC92"/>
    <w:lvl w:ilvl="0" w:tplc="EE1E9112">
      <w:start w:val="1"/>
      <w:numFmt w:val="decimal"/>
      <w:lvlText w:val="%1."/>
      <w:lvlJc w:val="left"/>
      <w:pPr>
        <w:tabs>
          <w:tab w:val="num" w:pos="360"/>
        </w:tabs>
        <w:ind w:left="360" w:hanging="360"/>
      </w:pPr>
      <w:rPr>
        <w:rFonts w:hint="default"/>
        <w:b w:val="0"/>
        <w:i w:val="0"/>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1F7C0DB4"/>
    <w:multiLevelType w:val="multilevel"/>
    <w:tmpl w:val="E322241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238C706F"/>
    <w:multiLevelType w:val="hybridMultilevel"/>
    <w:tmpl w:val="6576E5D4"/>
    <w:lvl w:ilvl="0" w:tplc="04190001">
      <w:start w:val="1"/>
      <w:numFmt w:val="bullet"/>
      <w:lvlText w:val=""/>
      <w:lvlJc w:val="left"/>
      <w:pPr>
        <w:ind w:left="1364" w:hanging="360"/>
      </w:pPr>
      <w:rPr>
        <w:rFonts w:ascii="Symbol" w:hAnsi="Symbol" w:hint="default"/>
      </w:rPr>
    </w:lvl>
    <w:lvl w:ilvl="1" w:tplc="04190003" w:tentative="1">
      <w:start w:val="1"/>
      <w:numFmt w:val="bullet"/>
      <w:lvlText w:val="o"/>
      <w:lvlJc w:val="left"/>
      <w:pPr>
        <w:ind w:left="2084" w:hanging="360"/>
      </w:pPr>
      <w:rPr>
        <w:rFonts w:ascii="Courier New" w:hAnsi="Courier New" w:cs="Courier New" w:hint="default"/>
      </w:rPr>
    </w:lvl>
    <w:lvl w:ilvl="2" w:tplc="04190005" w:tentative="1">
      <w:start w:val="1"/>
      <w:numFmt w:val="bullet"/>
      <w:lvlText w:val=""/>
      <w:lvlJc w:val="left"/>
      <w:pPr>
        <w:ind w:left="2804" w:hanging="360"/>
      </w:pPr>
      <w:rPr>
        <w:rFonts w:ascii="Wingdings" w:hAnsi="Wingdings" w:hint="default"/>
      </w:rPr>
    </w:lvl>
    <w:lvl w:ilvl="3" w:tplc="04190001" w:tentative="1">
      <w:start w:val="1"/>
      <w:numFmt w:val="bullet"/>
      <w:lvlText w:val=""/>
      <w:lvlJc w:val="left"/>
      <w:pPr>
        <w:ind w:left="3524" w:hanging="360"/>
      </w:pPr>
      <w:rPr>
        <w:rFonts w:ascii="Symbol" w:hAnsi="Symbol" w:hint="default"/>
      </w:rPr>
    </w:lvl>
    <w:lvl w:ilvl="4" w:tplc="04190003" w:tentative="1">
      <w:start w:val="1"/>
      <w:numFmt w:val="bullet"/>
      <w:lvlText w:val="o"/>
      <w:lvlJc w:val="left"/>
      <w:pPr>
        <w:ind w:left="4244" w:hanging="360"/>
      </w:pPr>
      <w:rPr>
        <w:rFonts w:ascii="Courier New" w:hAnsi="Courier New" w:cs="Courier New" w:hint="default"/>
      </w:rPr>
    </w:lvl>
    <w:lvl w:ilvl="5" w:tplc="04190005" w:tentative="1">
      <w:start w:val="1"/>
      <w:numFmt w:val="bullet"/>
      <w:lvlText w:val=""/>
      <w:lvlJc w:val="left"/>
      <w:pPr>
        <w:ind w:left="4964" w:hanging="360"/>
      </w:pPr>
      <w:rPr>
        <w:rFonts w:ascii="Wingdings" w:hAnsi="Wingdings" w:hint="default"/>
      </w:rPr>
    </w:lvl>
    <w:lvl w:ilvl="6" w:tplc="04190001" w:tentative="1">
      <w:start w:val="1"/>
      <w:numFmt w:val="bullet"/>
      <w:lvlText w:val=""/>
      <w:lvlJc w:val="left"/>
      <w:pPr>
        <w:ind w:left="5684" w:hanging="360"/>
      </w:pPr>
      <w:rPr>
        <w:rFonts w:ascii="Symbol" w:hAnsi="Symbol" w:hint="default"/>
      </w:rPr>
    </w:lvl>
    <w:lvl w:ilvl="7" w:tplc="04190003" w:tentative="1">
      <w:start w:val="1"/>
      <w:numFmt w:val="bullet"/>
      <w:lvlText w:val="o"/>
      <w:lvlJc w:val="left"/>
      <w:pPr>
        <w:ind w:left="6404" w:hanging="360"/>
      </w:pPr>
      <w:rPr>
        <w:rFonts w:ascii="Courier New" w:hAnsi="Courier New" w:cs="Courier New" w:hint="default"/>
      </w:rPr>
    </w:lvl>
    <w:lvl w:ilvl="8" w:tplc="04190005" w:tentative="1">
      <w:start w:val="1"/>
      <w:numFmt w:val="bullet"/>
      <w:lvlText w:val=""/>
      <w:lvlJc w:val="left"/>
      <w:pPr>
        <w:ind w:left="7124" w:hanging="360"/>
      </w:pPr>
      <w:rPr>
        <w:rFonts w:ascii="Wingdings" w:hAnsi="Wingdings" w:hint="default"/>
      </w:rPr>
    </w:lvl>
  </w:abstractNum>
  <w:abstractNum w:abstractNumId="21" w15:restartNumberingAfterBreak="0">
    <w:nsid w:val="264A1B1C"/>
    <w:multiLevelType w:val="multilevel"/>
    <w:tmpl w:val="6FE8A2F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284C214C"/>
    <w:multiLevelType w:val="multilevel"/>
    <w:tmpl w:val="EAB25EF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28B14CED"/>
    <w:multiLevelType w:val="multilevel"/>
    <w:tmpl w:val="E102AEE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28BA2EEE"/>
    <w:multiLevelType w:val="multilevel"/>
    <w:tmpl w:val="247E5BD4"/>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3145560A"/>
    <w:multiLevelType w:val="hybridMultilevel"/>
    <w:tmpl w:val="CBE6ED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33B156E8"/>
    <w:multiLevelType w:val="hybridMultilevel"/>
    <w:tmpl w:val="920692E6"/>
    <w:lvl w:ilvl="0" w:tplc="EC0AD532">
      <w:start w:val="1"/>
      <w:numFmt w:val="decimal"/>
      <w:lvlText w:val="%1."/>
      <w:lvlJc w:val="left"/>
      <w:pPr>
        <w:ind w:left="720" w:hanging="360"/>
      </w:pPr>
      <w:rPr>
        <w:rFonts w:ascii="Times New Roman" w:eastAsiaTheme="minorHAnsi" w:hAnsi="Times New Roman" w:cs="Times New Roman"/>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34207639"/>
    <w:multiLevelType w:val="multilevel"/>
    <w:tmpl w:val="7718700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15:restartNumberingAfterBreak="0">
    <w:nsid w:val="34BB21DE"/>
    <w:multiLevelType w:val="multilevel"/>
    <w:tmpl w:val="EE723748"/>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35117995"/>
    <w:multiLevelType w:val="hybridMultilevel"/>
    <w:tmpl w:val="48B808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363C6BC7"/>
    <w:multiLevelType w:val="hybridMultilevel"/>
    <w:tmpl w:val="1C62474A"/>
    <w:lvl w:ilvl="0" w:tplc="D9DC6720">
      <w:start w:val="1"/>
      <w:numFmt w:val="decimal"/>
      <w:lvlText w:val="%1."/>
      <w:lvlJc w:val="left"/>
      <w:pPr>
        <w:tabs>
          <w:tab w:val="num" w:pos="360"/>
        </w:tabs>
        <w:ind w:left="360" w:hanging="360"/>
      </w:pPr>
      <w:rPr>
        <w:rFonts w:hint="default"/>
        <w:b w:val="0"/>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15:restartNumberingAfterBreak="0">
    <w:nsid w:val="41E4170F"/>
    <w:multiLevelType w:val="hybridMultilevel"/>
    <w:tmpl w:val="DAF68D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41F63AC2"/>
    <w:multiLevelType w:val="hybridMultilevel"/>
    <w:tmpl w:val="A190B1AC"/>
    <w:lvl w:ilvl="0" w:tplc="6F16FD78">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3" w15:restartNumberingAfterBreak="0">
    <w:nsid w:val="49DD75A9"/>
    <w:multiLevelType w:val="hybridMultilevel"/>
    <w:tmpl w:val="33C68A2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4" w15:restartNumberingAfterBreak="0">
    <w:nsid w:val="4D4B0A93"/>
    <w:multiLevelType w:val="hybridMultilevel"/>
    <w:tmpl w:val="48569D28"/>
    <w:lvl w:ilvl="0" w:tplc="78F81F04">
      <w:start w:val="1"/>
      <w:numFmt w:val="decimal"/>
      <w:lvlText w:val="%1."/>
      <w:lvlJc w:val="left"/>
      <w:pPr>
        <w:ind w:left="1005" w:hanging="360"/>
      </w:pPr>
      <w:rPr>
        <w:rFonts w:ascii="Times New Roman" w:eastAsia="Times New Roman" w:hAnsi="Times New Roman" w:cs="Times New Roman"/>
      </w:rPr>
    </w:lvl>
    <w:lvl w:ilvl="1" w:tplc="04190019" w:tentative="1">
      <w:start w:val="1"/>
      <w:numFmt w:val="lowerLetter"/>
      <w:lvlText w:val="%2."/>
      <w:lvlJc w:val="left"/>
      <w:pPr>
        <w:ind w:left="1725" w:hanging="360"/>
      </w:pPr>
    </w:lvl>
    <w:lvl w:ilvl="2" w:tplc="0419001B" w:tentative="1">
      <w:start w:val="1"/>
      <w:numFmt w:val="lowerRoman"/>
      <w:lvlText w:val="%3."/>
      <w:lvlJc w:val="right"/>
      <w:pPr>
        <w:ind w:left="2445" w:hanging="180"/>
      </w:pPr>
    </w:lvl>
    <w:lvl w:ilvl="3" w:tplc="0419000F" w:tentative="1">
      <w:start w:val="1"/>
      <w:numFmt w:val="decimal"/>
      <w:lvlText w:val="%4."/>
      <w:lvlJc w:val="left"/>
      <w:pPr>
        <w:ind w:left="3165" w:hanging="360"/>
      </w:pPr>
    </w:lvl>
    <w:lvl w:ilvl="4" w:tplc="04190019" w:tentative="1">
      <w:start w:val="1"/>
      <w:numFmt w:val="lowerLetter"/>
      <w:lvlText w:val="%5."/>
      <w:lvlJc w:val="left"/>
      <w:pPr>
        <w:ind w:left="3885" w:hanging="360"/>
      </w:pPr>
    </w:lvl>
    <w:lvl w:ilvl="5" w:tplc="0419001B" w:tentative="1">
      <w:start w:val="1"/>
      <w:numFmt w:val="lowerRoman"/>
      <w:lvlText w:val="%6."/>
      <w:lvlJc w:val="right"/>
      <w:pPr>
        <w:ind w:left="4605" w:hanging="180"/>
      </w:pPr>
    </w:lvl>
    <w:lvl w:ilvl="6" w:tplc="0419000F" w:tentative="1">
      <w:start w:val="1"/>
      <w:numFmt w:val="decimal"/>
      <w:lvlText w:val="%7."/>
      <w:lvlJc w:val="left"/>
      <w:pPr>
        <w:ind w:left="5325" w:hanging="360"/>
      </w:pPr>
    </w:lvl>
    <w:lvl w:ilvl="7" w:tplc="04190019" w:tentative="1">
      <w:start w:val="1"/>
      <w:numFmt w:val="lowerLetter"/>
      <w:lvlText w:val="%8."/>
      <w:lvlJc w:val="left"/>
      <w:pPr>
        <w:ind w:left="6045" w:hanging="360"/>
      </w:pPr>
    </w:lvl>
    <w:lvl w:ilvl="8" w:tplc="0419001B" w:tentative="1">
      <w:start w:val="1"/>
      <w:numFmt w:val="lowerRoman"/>
      <w:lvlText w:val="%9."/>
      <w:lvlJc w:val="right"/>
      <w:pPr>
        <w:ind w:left="6765" w:hanging="180"/>
      </w:pPr>
    </w:lvl>
  </w:abstractNum>
  <w:abstractNum w:abstractNumId="35" w15:restartNumberingAfterBreak="0">
    <w:nsid w:val="4F5A6399"/>
    <w:multiLevelType w:val="hybridMultilevel"/>
    <w:tmpl w:val="3FF29754"/>
    <w:lvl w:ilvl="0" w:tplc="FCFCE7F4">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6" w15:restartNumberingAfterBreak="0">
    <w:nsid w:val="51D76CE9"/>
    <w:multiLevelType w:val="multilevel"/>
    <w:tmpl w:val="F0AA607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7" w15:restartNumberingAfterBreak="0">
    <w:nsid w:val="551B2C60"/>
    <w:multiLevelType w:val="hybridMultilevel"/>
    <w:tmpl w:val="AFB8AAC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55810A2D"/>
    <w:multiLevelType w:val="hybridMultilevel"/>
    <w:tmpl w:val="4936174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9" w15:restartNumberingAfterBreak="0">
    <w:nsid w:val="582009CA"/>
    <w:multiLevelType w:val="hybridMultilevel"/>
    <w:tmpl w:val="94B0BB3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589214D8"/>
    <w:multiLevelType w:val="hybridMultilevel"/>
    <w:tmpl w:val="F8CEA202"/>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1" w15:restartNumberingAfterBreak="0">
    <w:nsid w:val="59585A9D"/>
    <w:multiLevelType w:val="multilevel"/>
    <w:tmpl w:val="08A2792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5CE21328"/>
    <w:multiLevelType w:val="multilevel"/>
    <w:tmpl w:val="0F50F2B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3" w15:restartNumberingAfterBreak="0">
    <w:nsid w:val="5DA146AB"/>
    <w:multiLevelType w:val="multilevel"/>
    <w:tmpl w:val="C524A19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5F493C59"/>
    <w:multiLevelType w:val="hybridMultilevel"/>
    <w:tmpl w:val="164A909E"/>
    <w:lvl w:ilvl="0" w:tplc="DC566AB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5" w15:restartNumberingAfterBreak="0">
    <w:nsid w:val="61705DC7"/>
    <w:multiLevelType w:val="hybridMultilevel"/>
    <w:tmpl w:val="C1288FC2"/>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61C5036C"/>
    <w:multiLevelType w:val="multilevel"/>
    <w:tmpl w:val="DCF06CA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64FC5585"/>
    <w:multiLevelType w:val="hybridMultilevel"/>
    <w:tmpl w:val="20FCAC92"/>
    <w:lvl w:ilvl="0" w:tplc="EE1E9112">
      <w:start w:val="1"/>
      <w:numFmt w:val="decimal"/>
      <w:lvlText w:val="%1."/>
      <w:lvlJc w:val="left"/>
      <w:pPr>
        <w:tabs>
          <w:tab w:val="num" w:pos="360"/>
        </w:tabs>
        <w:ind w:left="360" w:hanging="360"/>
      </w:pPr>
      <w:rPr>
        <w:rFonts w:hint="default"/>
        <w:b w:val="0"/>
        <w:i w:val="0"/>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48" w15:restartNumberingAfterBreak="0">
    <w:nsid w:val="66422D09"/>
    <w:multiLevelType w:val="multilevel"/>
    <w:tmpl w:val="B65A353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9" w15:restartNumberingAfterBreak="0">
    <w:nsid w:val="68BA6FF0"/>
    <w:multiLevelType w:val="multilevel"/>
    <w:tmpl w:val="39FE3B3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0" w15:restartNumberingAfterBreak="0">
    <w:nsid w:val="6A5C0C51"/>
    <w:multiLevelType w:val="hybridMultilevel"/>
    <w:tmpl w:val="71C4D308"/>
    <w:lvl w:ilvl="0" w:tplc="4AA634B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15:restartNumberingAfterBreak="0">
    <w:nsid w:val="6CE25665"/>
    <w:multiLevelType w:val="hybridMultilevel"/>
    <w:tmpl w:val="438CC43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6EE22F07"/>
    <w:multiLevelType w:val="hybridMultilevel"/>
    <w:tmpl w:val="42FC2426"/>
    <w:lvl w:ilvl="0" w:tplc="86AC0474">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3" w15:restartNumberingAfterBreak="0">
    <w:nsid w:val="6F0C7E76"/>
    <w:multiLevelType w:val="hybridMultilevel"/>
    <w:tmpl w:val="D0EA3302"/>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6FB83C83"/>
    <w:multiLevelType w:val="hybridMultilevel"/>
    <w:tmpl w:val="D2349BB6"/>
    <w:lvl w:ilvl="0" w:tplc="CC5098A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5" w15:restartNumberingAfterBreak="0">
    <w:nsid w:val="724C2E35"/>
    <w:multiLevelType w:val="hybridMultilevel"/>
    <w:tmpl w:val="C582B4EC"/>
    <w:lvl w:ilvl="0" w:tplc="194824CA">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6" w15:restartNumberingAfterBreak="0">
    <w:nsid w:val="72BB527E"/>
    <w:multiLevelType w:val="multilevel"/>
    <w:tmpl w:val="DCF4F69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7" w15:restartNumberingAfterBreak="0">
    <w:nsid w:val="739C74C3"/>
    <w:multiLevelType w:val="hybridMultilevel"/>
    <w:tmpl w:val="1838965A"/>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15:restartNumberingAfterBreak="0">
    <w:nsid w:val="774560DC"/>
    <w:multiLevelType w:val="multilevel"/>
    <w:tmpl w:val="F6D84832"/>
    <w:lvl w:ilvl="0">
      <w:start w:val="1"/>
      <w:numFmt w:val="decimal"/>
      <w:lvlText w:val="%1."/>
      <w:lvlJc w:val="left"/>
      <w:pPr>
        <w:tabs>
          <w:tab w:val="num" w:pos="360"/>
        </w:tabs>
        <w:ind w:left="360" w:hanging="360"/>
      </w:pPr>
      <w:rPr>
        <w:b/>
      </w:rPr>
    </w:lvl>
    <w:lvl w:ilvl="1">
      <w:start w:val="13"/>
      <w:numFmt w:val="decimal"/>
      <w:lvlText w:val="%2."/>
      <w:lvlJc w:val="left"/>
      <w:pPr>
        <w:ind w:left="1095" w:hanging="375"/>
      </w:pPr>
      <w:rPr>
        <w:rFonts w:hint="default"/>
      </w:r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59" w15:restartNumberingAfterBreak="0">
    <w:nsid w:val="7AA84E1D"/>
    <w:multiLevelType w:val="multilevel"/>
    <w:tmpl w:val="0D8AAEBA"/>
    <w:lvl w:ilvl="0">
      <w:start w:val="1"/>
      <w:numFmt w:val="bullet"/>
      <w:lvlText w:val="•"/>
      <w:lvlJc w:val="left"/>
      <w:rPr>
        <w:rFonts w:ascii="Arial" w:eastAsia="Arial" w:hAnsi="Arial" w:cs="Arial"/>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15:restartNumberingAfterBreak="0">
    <w:nsid w:val="7EF43028"/>
    <w:multiLevelType w:val="multilevel"/>
    <w:tmpl w:val="3412FB3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7F9B2290"/>
    <w:multiLevelType w:val="multilevel"/>
    <w:tmpl w:val="2F4CEB6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0"/>
  </w:num>
  <w:num w:numId="2">
    <w:abstractNumId w:val="37"/>
  </w:num>
  <w:num w:numId="3">
    <w:abstractNumId w:val="47"/>
  </w:num>
  <w:num w:numId="4">
    <w:abstractNumId w:val="5"/>
  </w:num>
  <w:num w:numId="5">
    <w:abstractNumId w:val="18"/>
  </w:num>
  <w:num w:numId="6">
    <w:abstractNumId w:val="30"/>
  </w:num>
  <w:num w:numId="7">
    <w:abstractNumId w:val="6"/>
  </w:num>
  <w:num w:numId="8">
    <w:abstractNumId w:val="7"/>
  </w:num>
  <w:num w:numId="9">
    <w:abstractNumId w:val="15"/>
  </w:num>
  <w:num w:numId="10">
    <w:abstractNumId w:val="4"/>
  </w:num>
  <w:num w:numId="11">
    <w:abstractNumId w:val="22"/>
  </w:num>
  <w:num w:numId="12">
    <w:abstractNumId w:val="53"/>
  </w:num>
  <w:num w:numId="13">
    <w:abstractNumId w:val="39"/>
  </w:num>
  <w:num w:numId="14">
    <w:abstractNumId w:val="35"/>
  </w:num>
  <w:num w:numId="15">
    <w:abstractNumId w:val="34"/>
  </w:num>
  <w:num w:numId="16">
    <w:abstractNumId w:val="57"/>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lvlOverride w:ilvl="0">
      <w:startOverride w:val="1"/>
    </w:lvlOverride>
  </w:num>
  <w:num w:numId="19">
    <w:abstractNumId w:val="16"/>
  </w:num>
  <w:num w:numId="20">
    <w:abstractNumId w:val="40"/>
  </w:num>
  <w:num w:numId="21">
    <w:abstractNumId w:val="51"/>
  </w:num>
  <w:num w:numId="22">
    <w:abstractNumId w:val="3"/>
  </w:num>
  <w:num w:numId="23">
    <w:abstractNumId w:val="55"/>
  </w:num>
  <w:num w:numId="24">
    <w:abstractNumId w:val="2"/>
  </w:num>
  <w:num w:numId="25">
    <w:abstractNumId w:val="17"/>
  </w:num>
  <w:num w:numId="26">
    <w:abstractNumId w:val="26"/>
  </w:num>
  <w:num w:numId="27">
    <w:abstractNumId w:val="54"/>
  </w:num>
  <w:num w:numId="28">
    <w:abstractNumId w:val="44"/>
  </w:num>
  <w:num w:numId="29">
    <w:abstractNumId w:val="32"/>
  </w:num>
  <w:num w:numId="30">
    <w:abstractNumId w:val="29"/>
  </w:num>
  <w:num w:numId="31">
    <w:abstractNumId w:val="31"/>
  </w:num>
  <w:num w:numId="32">
    <w:abstractNumId w:val="9"/>
  </w:num>
  <w:num w:numId="33">
    <w:abstractNumId w:val="50"/>
  </w:num>
  <w:num w:numId="34">
    <w:abstractNumId w:val="38"/>
  </w:num>
  <w:num w:numId="35">
    <w:abstractNumId w:val="20"/>
  </w:num>
  <w:num w:numId="36">
    <w:abstractNumId w:val="52"/>
  </w:num>
  <w:num w:numId="37">
    <w:abstractNumId w:val="33"/>
  </w:num>
  <w:num w:numId="38">
    <w:abstractNumId w:val="25"/>
  </w:num>
  <w:num w:numId="39">
    <w:abstractNumId w:val="59"/>
  </w:num>
  <w:num w:numId="40">
    <w:abstractNumId w:val="43"/>
  </w:num>
  <w:num w:numId="41">
    <w:abstractNumId w:val="8"/>
  </w:num>
  <w:num w:numId="42">
    <w:abstractNumId w:val="41"/>
  </w:num>
  <w:num w:numId="43">
    <w:abstractNumId w:val="46"/>
  </w:num>
  <w:num w:numId="44">
    <w:abstractNumId w:val="60"/>
  </w:num>
  <w:num w:numId="45">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3"/>
  </w:num>
  <w:num w:numId="47">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45"/>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32B7"/>
    <w:rsid w:val="000332B7"/>
    <w:rsid w:val="0004256B"/>
    <w:rsid w:val="000448ED"/>
    <w:rsid w:val="000A2C71"/>
    <w:rsid w:val="000A57D1"/>
    <w:rsid w:val="00103DDC"/>
    <w:rsid w:val="0011472A"/>
    <w:rsid w:val="001174B9"/>
    <w:rsid w:val="001402E8"/>
    <w:rsid w:val="00140FB5"/>
    <w:rsid w:val="00165B49"/>
    <w:rsid w:val="001663D4"/>
    <w:rsid w:val="001812F9"/>
    <w:rsid w:val="001B2F51"/>
    <w:rsid w:val="0022309C"/>
    <w:rsid w:val="002450D5"/>
    <w:rsid w:val="00284903"/>
    <w:rsid w:val="0029376E"/>
    <w:rsid w:val="00303E15"/>
    <w:rsid w:val="003376F0"/>
    <w:rsid w:val="00365540"/>
    <w:rsid w:val="003A74DC"/>
    <w:rsid w:val="003C2B92"/>
    <w:rsid w:val="003E3CA7"/>
    <w:rsid w:val="003F3EBD"/>
    <w:rsid w:val="00410F0F"/>
    <w:rsid w:val="00495421"/>
    <w:rsid w:val="004B0BF5"/>
    <w:rsid w:val="004F2084"/>
    <w:rsid w:val="00533202"/>
    <w:rsid w:val="005D1351"/>
    <w:rsid w:val="005D442F"/>
    <w:rsid w:val="00622AC4"/>
    <w:rsid w:val="00632FBD"/>
    <w:rsid w:val="00695633"/>
    <w:rsid w:val="006A339A"/>
    <w:rsid w:val="00734A94"/>
    <w:rsid w:val="00736117"/>
    <w:rsid w:val="00767B47"/>
    <w:rsid w:val="007F4127"/>
    <w:rsid w:val="00812C33"/>
    <w:rsid w:val="00867695"/>
    <w:rsid w:val="00920241"/>
    <w:rsid w:val="00951A95"/>
    <w:rsid w:val="009812FD"/>
    <w:rsid w:val="00985776"/>
    <w:rsid w:val="009C7FA1"/>
    <w:rsid w:val="00A359C8"/>
    <w:rsid w:val="00A609CE"/>
    <w:rsid w:val="00AA0113"/>
    <w:rsid w:val="00B2230E"/>
    <w:rsid w:val="00B37FD7"/>
    <w:rsid w:val="00B50977"/>
    <w:rsid w:val="00B9164C"/>
    <w:rsid w:val="00B95DA2"/>
    <w:rsid w:val="00BA543E"/>
    <w:rsid w:val="00C3245D"/>
    <w:rsid w:val="00C45735"/>
    <w:rsid w:val="00CA0D97"/>
    <w:rsid w:val="00CB5299"/>
    <w:rsid w:val="00D4166E"/>
    <w:rsid w:val="00D52EC1"/>
    <w:rsid w:val="00D8758B"/>
    <w:rsid w:val="00DC78BB"/>
    <w:rsid w:val="00E024CE"/>
    <w:rsid w:val="00E703D6"/>
    <w:rsid w:val="00E834A6"/>
    <w:rsid w:val="00E944C0"/>
    <w:rsid w:val="00EB54D6"/>
    <w:rsid w:val="00EC02AD"/>
    <w:rsid w:val="00ED2661"/>
    <w:rsid w:val="00EE5166"/>
    <w:rsid w:val="00EF203E"/>
    <w:rsid w:val="00F037E2"/>
    <w:rsid w:val="00F205C0"/>
    <w:rsid w:val="00F23E1E"/>
    <w:rsid w:val="00F73C42"/>
    <w:rsid w:val="00F87F1F"/>
    <w:rsid w:val="00F93120"/>
    <w:rsid w:val="00FC1E0F"/>
    <w:rsid w:val="00FE08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730280C-724B-4F89-93AC-72F7991AE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52EC1"/>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D52EC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qFormat/>
    <w:rsid w:val="00533202"/>
    <w:pPr>
      <w:keepNext/>
      <w:ind w:left="360"/>
      <w:jc w:val="both"/>
      <w:outlineLvl w:val="1"/>
    </w:pPr>
    <w:rPr>
      <w:szCs w:val="20"/>
    </w:rPr>
  </w:style>
  <w:style w:type="paragraph" w:styleId="3">
    <w:name w:val="heading 3"/>
    <w:basedOn w:val="a"/>
    <w:next w:val="a"/>
    <w:link w:val="30"/>
    <w:unhideWhenUsed/>
    <w:qFormat/>
    <w:rsid w:val="00533202"/>
    <w:pPr>
      <w:keepNext/>
      <w:keepLines/>
      <w:spacing w:before="40"/>
      <w:outlineLvl w:val="2"/>
    </w:pPr>
    <w:rPr>
      <w:rFonts w:asciiTheme="majorHAnsi" w:eastAsiaTheme="majorEastAsia" w:hAnsiTheme="majorHAnsi" w:cstheme="majorBidi"/>
      <w:color w:val="1F4D78" w:themeColor="accent1" w:themeShade="7F"/>
    </w:rPr>
  </w:style>
  <w:style w:type="paragraph" w:styleId="4">
    <w:name w:val="heading 4"/>
    <w:basedOn w:val="a"/>
    <w:next w:val="a"/>
    <w:link w:val="40"/>
    <w:qFormat/>
    <w:rsid w:val="00533202"/>
    <w:pPr>
      <w:keepNext/>
      <w:ind w:left="720"/>
      <w:outlineLvl w:val="3"/>
    </w:pPr>
    <w:rPr>
      <w:szCs w:val="20"/>
    </w:rPr>
  </w:style>
  <w:style w:type="paragraph" w:styleId="5">
    <w:name w:val="heading 5"/>
    <w:basedOn w:val="a"/>
    <w:next w:val="a"/>
    <w:link w:val="50"/>
    <w:uiPriority w:val="9"/>
    <w:unhideWhenUsed/>
    <w:qFormat/>
    <w:rsid w:val="00533202"/>
    <w:pPr>
      <w:keepNext/>
      <w:keepLines/>
      <w:spacing w:before="40"/>
      <w:outlineLvl w:val="4"/>
    </w:pPr>
    <w:rPr>
      <w:rFonts w:asciiTheme="majorHAnsi" w:eastAsiaTheme="majorEastAsia" w:hAnsiTheme="majorHAnsi" w:cstheme="majorBidi"/>
      <w:color w:val="2E74B5" w:themeColor="accent1" w:themeShade="BF"/>
    </w:rPr>
  </w:style>
  <w:style w:type="paragraph" w:styleId="6">
    <w:name w:val="heading 6"/>
    <w:basedOn w:val="a"/>
    <w:next w:val="a"/>
    <w:link w:val="60"/>
    <w:qFormat/>
    <w:rsid w:val="00533202"/>
    <w:pPr>
      <w:keepNext/>
      <w:jc w:val="center"/>
      <w:outlineLvl w:val="5"/>
    </w:pPr>
    <w:rPr>
      <w:b/>
      <w:sz w:val="28"/>
      <w:szCs w:val="20"/>
    </w:rPr>
  </w:style>
  <w:style w:type="paragraph" w:styleId="7">
    <w:name w:val="heading 7"/>
    <w:basedOn w:val="a"/>
    <w:next w:val="a"/>
    <w:link w:val="70"/>
    <w:uiPriority w:val="9"/>
    <w:unhideWhenUsed/>
    <w:qFormat/>
    <w:rsid w:val="00533202"/>
    <w:pPr>
      <w:keepNext/>
      <w:keepLines/>
      <w:spacing w:before="40"/>
      <w:outlineLvl w:val="6"/>
    </w:pPr>
    <w:rPr>
      <w:rFonts w:asciiTheme="majorHAnsi" w:eastAsiaTheme="majorEastAsia" w:hAnsiTheme="majorHAnsi" w:cstheme="majorBidi"/>
      <w:i/>
      <w:iCs/>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D52EC1"/>
    <w:rPr>
      <w:color w:val="0000FF"/>
      <w:u w:val="single"/>
    </w:rPr>
  </w:style>
  <w:style w:type="character" w:customStyle="1" w:styleId="10">
    <w:name w:val="Заголовок 1 Знак"/>
    <w:basedOn w:val="a0"/>
    <w:link w:val="1"/>
    <w:uiPriority w:val="9"/>
    <w:rsid w:val="00D52EC1"/>
    <w:rPr>
      <w:rFonts w:asciiTheme="majorHAnsi" w:eastAsiaTheme="majorEastAsia" w:hAnsiTheme="majorHAnsi" w:cstheme="majorBidi"/>
      <w:color w:val="2E74B5" w:themeColor="accent1" w:themeShade="BF"/>
      <w:sz w:val="32"/>
      <w:szCs w:val="32"/>
      <w:lang w:eastAsia="ru-RU"/>
    </w:rPr>
  </w:style>
  <w:style w:type="paragraph" w:styleId="a4">
    <w:name w:val="TOC Heading"/>
    <w:basedOn w:val="1"/>
    <w:next w:val="a"/>
    <w:uiPriority w:val="39"/>
    <w:unhideWhenUsed/>
    <w:qFormat/>
    <w:rsid w:val="00D52EC1"/>
    <w:pPr>
      <w:spacing w:line="259" w:lineRule="auto"/>
      <w:outlineLvl w:val="9"/>
    </w:pPr>
    <w:rPr>
      <w:rFonts w:ascii="Calibri Light" w:eastAsia="Times New Roman" w:hAnsi="Calibri Light" w:cs="Times New Roman"/>
      <w:color w:val="2E74B5"/>
    </w:rPr>
  </w:style>
  <w:style w:type="paragraph" w:styleId="11">
    <w:name w:val="toc 1"/>
    <w:basedOn w:val="a"/>
    <w:next w:val="a"/>
    <w:autoRedefine/>
    <w:uiPriority w:val="39"/>
    <w:rsid w:val="00D52EC1"/>
  </w:style>
  <w:style w:type="character" w:styleId="a5">
    <w:name w:val="Emphasis"/>
    <w:uiPriority w:val="20"/>
    <w:qFormat/>
    <w:rsid w:val="00D52EC1"/>
    <w:rPr>
      <w:i/>
      <w:iCs/>
    </w:rPr>
  </w:style>
  <w:style w:type="paragraph" w:styleId="a6">
    <w:name w:val="List Paragraph"/>
    <w:basedOn w:val="a"/>
    <w:link w:val="a7"/>
    <w:uiPriority w:val="34"/>
    <w:qFormat/>
    <w:rsid w:val="001812F9"/>
    <w:pPr>
      <w:spacing w:after="160" w:line="259" w:lineRule="auto"/>
      <w:ind w:left="720"/>
      <w:contextualSpacing/>
    </w:pPr>
    <w:rPr>
      <w:rFonts w:asciiTheme="minorHAnsi" w:eastAsiaTheme="minorHAnsi" w:hAnsiTheme="minorHAnsi" w:cstheme="minorBidi"/>
      <w:sz w:val="22"/>
      <w:szCs w:val="22"/>
      <w:lang w:eastAsia="en-US"/>
    </w:rPr>
  </w:style>
  <w:style w:type="paragraph" w:customStyle="1" w:styleId="12">
    <w:name w:val="Абзац списка1"/>
    <w:basedOn w:val="a"/>
    <w:rsid w:val="001812F9"/>
    <w:pPr>
      <w:spacing w:after="200" w:line="276" w:lineRule="auto"/>
      <w:ind w:left="720"/>
    </w:pPr>
    <w:rPr>
      <w:rFonts w:ascii="Calibri" w:hAnsi="Calibri"/>
      <w:sz w:val="22"/>
      <w:szCs w:val="22"/>
      <w:lang w:eastAsia="en-US"/>
    </w:rPr>
  </w:style>
  <w:style w:type="numbering" w:customStyle="1" w:styleId="13">
    <w:name w:val="Нет списка1"/>
    <w:next w:val="a2"/>
    <w:uiPriority w:val="99"/>
    <w:semiHidden/>
    <w:unhideWhenUsed/>
    <w:rsid w:val="001812F9"/>
  </w:style>
  <w:style w:type="paragraph" w:styleId="a8">
    <w:name w:val="Balloon Text"/>
    <w:basedOn w:val="a"/>
    <w:link w:val="a9"/>
    <w:uiPriority w:val="99"/>
    <w:rsid w:val="001812F9"/>
    <w:rPr>
      <w:rFonts w:ascii="Tahoma" w:hAnsi="Tahoma"/>
      <w:sz w:val="16"/>
      <w:szCs w:val="16"/>
      <w:lang w:eastAsia="en-US"/>
    </w:rPr>
  </w:style>
  <w:style w:type="character" w:customStyle="1" w:styleId="a9">
    <w:name w:val="Текст выноски Знак"/>
    <w:basedOn w:val="a0"/>
    <w:link w:val="a8"/>
    <w:uiPriority w:val="99"/>
    <w:rsid w:val="001812F9"/>
    <w:rPr>
      <w:rFonts w:ascii="Tahoma" w:eastAsia="Times New Roman" w:hAnsi="Tahoma" w:cs="Times New Roman"/>
      <w:sz w:val="16"/>
      <w:szCs w:val="16"/>
    </w:rPr>
  </w:style>
  <w:style w:type="paragraph" w:styleId="aa">
    <w:name w:val="header"/>
    <w:basedOn w:val="a"/>
    <w:link w:val="ab"/>
    <w:uiPriority w:val="99"/>
    <w:rsid w:val="001812F9"/>
    <w:pPr>
      <w:tabs>
        <w:tab w:val="center" w:pos="4677"/>
        <w:tab w:val="right" w:pos="9355"/>
      </w:tabs>
      <w:spacing w:after="200" w:line="276" w:lineRule="auto"/>
    </w:pPr>
    <w:rPr>
      <w:rFonts w:ascii="Calibri" w:hAnsi="Calibri"/>
      <w:sz w:val="22"/>
      <w:szCs w:val="22"/>
      <w:lang w:eastAsia="en-US"/>
    </w:rPr>
  </w:style>
  <w:style w:type="character" w:customStyle="1" w:styleId="ab">
    <w:name w:val="Верхний колонтитул Знак"/>
    <w:basedOn w:val="a0"/>
    <w:link w:val="aa"/>
    <w:uiPriority w:val="99"/>
    <w:rsid w:val="001812F9"/>
    <w:rPr>
      <w:rFonts w:ascii="Calibri" w:eastAsia="Times New Roman" w:hAnsi="Calibri" w:cs="Times New Roman"/>
    </w:rPr>
  </w:style>
  <w:style w:type="paragraph" w:styleId="ac">
    <w:name w:val="footer"/>
    <w:basedOn w:val="a"/>
    <w:link w:val="ad"/>
    <w:uiPriority w:val="99"/>
    <w:rsid w:val="001812F9"/>
    <w:pPr>
      <w:tabs>
        <w:tab w:val="center" w:pos="4677"/>
        <w:tab w:val="right" w:pos="9355"/>
      </w:tabs>
      <w:spacing w:after="200" w:line="276" w:lineRule="auto"/>
    </w:pPr>
    <w:rPr>
      <w:rFonts w:ascii="Calibri" w:hAnsi="Calibri"/>
      <w:sz w:val="22"/>
      <w:szCs w:val="22"/>
      <w:lang w:eastAsia="en-US"/>
    </w:rPr>
  </w:style>
  <w:style w:type="character" w:customStyle="1" w:styleId="ad">
    <w:name w:val="Нижний колонтитул Знак"/>
    <w:basedOn w:val="a0"/>
    <w:link w:val="ac"/>
    <w:uiPriority w:val="99"/>
    <w:rsid w:val="001812F9"/>
    <w:rPr>
      <w:rFonts w:ascii="Calibri" w:eastAsia="Times New Roman" w:hAnsi="Calibri" w:cs="Times New Roman"/>
    </w:rPr>
  </w:style>
  <w:style w:type="paragraph" w:styleId="ae">
    <w:name w:val="No Spacing"/>
    <w:link w:val="af"/>
    <w:uiPriority w:val="1"/>
    <w:qFormat/>
    <w:rsid w:val="001812F9"/>
    <w:pPr>
      <w:spacing w:after="0" w:line="240" w:lineRule="auto"/>
    </w:pPr>
    <w:rPr>
      <w:rFonts w:ascii="Calibri" w:eastAsia="Calibri" w:hAnsi="Calibri" w:cs="Times New Roman"/>
    </w:rPr>
  </w:style>
  <w:style w:type="paragraph" w:customStyle="1" w:styleId="14">
    <w:name w:val="Без интервала1"/>
    <w:rsid w:val="001812F9"/>
    <w:pPr>
      <w:spacing w:after="0" w:line="240" w:lineRule="auto"/>
    </w:pPr>
    <w:rPr>
      <w:rFonts w:ascii="Calibri" w:eastAsia="Times New Roman" w:hAnsi="Calibri" w:cs="Times New Roman"/>
    </w:rPr>
  </w:style>
  <w:style w:type="character" w:customStyle="1" w:styleId="af0">
    <w:name w:val="Основной текст_"/>
    <w:basedOn w:val="a0"/>
    <w:link w:val="110"/>
    <w:rsid w:val="001812F9"/>
    <w:rPr>
      <w:rFonts w:ascii="Times New Roman" w:eastAsia="Times New Roman" w:hAnsi="Times New Roman" w:cs="Times New Roman"/>
      <w:spacing w:val="3"/>
      <w:sz w:val="20"/>
      <w:szCs w:val="20"/>
      <w:shd w:val="clear" w:color="auto" w:fill="FFFFFF"/>
    </w:rPr>
  </w:style>
  <w:style w:type="character" w:customStyle="1" w:styleId="21">
    <w:name w:val="Основной текст2"/>
    <w:basedOn w:val="af0"/>
    <w:rsid w:val="001812F9"/>
    <w:rPr>
      <w:rFonts w:ascii="Times New Roman" w:eastAsia="Times New Roman" w:hAnsi="Times New Roman" w:cs="Times New Roman"/>
      <w:color w:val="000000"/>
      <w:spacing w:val="3"/>
      <w:w w:val="100"/>
      <w:position w:val="0"/>
      <w:sz w:val="20"/>
      <w:szCs w:val="20"/>
      <w:shd w:val="clear" w:color="auto" w:fill="FFFFFF"/>
      <w:lang w:val="ru-RU"/>
    </w:rPr>
  </w:style>
  <w:style w:type="paragraph" w:customStyle="1" w:styleId="110">
    <w:name w:val="Основной текст11"/>
    <w:basedOn w:val="a"/>
    <w:link w:val="af0"/>
    <w:rsid w:val="001812F9"/>
    <w:pPr>
      <w:widowControl w:val="0"/>
      <w:shd w:val="clear" w:color="auto" w:fill="FFFFFF"/>
      <w:spacing w:after="840" w:line="202" w:lineRule="exact"/>
      <w:ind w:hanging="700"/>
      <w:jc w:val="center"/>
    </w:pPr>
    <w:rPr>
      <w:spacing w:val="3"/>
      <w:sz w:val="20"/>
      <w:szCs w:val="20"/>
      <w:lang w:eastAsia="en-US"/>
    </w:rPr>
  </w:style>
  <w:style w:type="character" w:customStyle="1" w:styleId="af1">
    <w:name w:val="Подпись к таблице"/>
    <w:basedOn w:val="a0"/>
    <w:rsid w:val="001812F9"/>
    <w:rPr>
      <w:rFonts w:ascii="Times New Roman" w:eastAsia="Times New Roman" w:hAnsi="Times New Roman" w:cs="Times New Roman"/>
      <w:b w:val="0"/>
      <w:bCs w:val="0"/>
      <w:i w:val="0"/>
      <w:iCs w:val="0"/>
      <w:smallCaps w:val="0"/>
      <w:strike w:val="0"/>
      <w:color w:val="000000"/>
      <w:spacing w:val="3"/>
      <w:w w:val="100"/>
      <w:position w:val="0"/>
      <w:sz w:val="20"/>
      <w:szCs w:val="20"/>
      <w:u w:val="single"/>
      <w:lang w:val="ru-RU"/>
    </w:rPr>
  </w:style>
  <w:style w:type="table" w:styleId="af2">
    <w:name w:val="Table Grid"/>
    <w:basedOn w:val="a1"/>
    <w:uiPriority w:val="39"/>
    <w:rsid w:val="001812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
    <w:name w:val="Заголовок №3_"/>
    <w:basedOn w:val="a0"/>
    <w:link w:val="32"/>
    <w:rsid w:val="001812F9"/>
    <w:rPr>
      <w:rFonts w:ascii="Times New Roman" w:eastAsia="Times New Roman" w:hAnsi="Times New Roman" w:cs="Times New Roman"/>
      <w:spacing w:val="3"/>
      <w:sz w:val="20"/>
      <w:szCs w:val="20"/>
      <w:shd w:val="clear" w:color="auto" w:fill="FFFFFF"/>
    </w:rPr>
  </w:style>
  <w:style w:type="paragraph" w:customStyle="1" w:styleId="32">
    <w:name w:val="Заголовок №3"/>
    <w:basedOn w:val="a"/>
    <w:link w:val="31"/>
    <w:rsid w:val="001812F9"/>
    <w:pPr>
      <w:widowControl w:val="0"/>
      <w:shd w:val="clear" w:color="auto" w:fill="FFFFFF"/>
      <w:spacing w:before="180" w:after="360" w:line="0" w:lineRule="atLeast"/>
      <w:ind w:hanging="580"/>
      <w:jc w:val="both"/>
      <w:outlineLvl w:val="2"/>
    </w:pPr>
    <w:rPr>
      <w:spacing w:val="3"/>
      <w:sz w:val="20"/>
      <w:szCs w:val="20"/>
      <w:lang w:eastAsia="en-US"/>
    </w:rPr>
  </w:style>
  <w:style w:type="character" w:customStyle="1" w:styleId="22">
    <w:name w:val="Подпись к таблице (2)_"/>
    <w:basedOn w:val="a0"/>
    <w:rsid w:val="001812F9"/>
    <w:rPr>
      <w:rFonts w:ascii="Times New Roman" w:eastAsia="Times New Roman" w:hAnsi="Times New Roman" w:cs="Times New Roman"/>
      <w:b w:val="0"/>
      <w:bCs w:val="0"/>
      <w:i/>
      <w:iCs/>
      <w:smallCaps w:val="0"/>
      <w:strike w:val="0"/>
      <w:spacing w:val="-1"/>
      <w:sz w:val="20"/>
      <w:szCs w:val="20"/>
      <w:u w:val="none"/>
    </w:rPr>
  </w:style>
  <w:style w:type="character" w:customStyle="1" w:styleId="23">
    <w:name w:val="Подпись к таблице (2)"/>
    <w:basedOn w:val="22"/>
    <w:rsid w:val="001812F9"/>
    <w:rPr>
      <w:rFonts w:ascii="Times New Roman" w:eastAsia="Times New Roman" w:hAnsi="Times New Roman" w:cs="Times New Roman"/>
      <w:b w:val="0"/>
      <w:bCs w:val="0"/>
      <w:i/>
      <w:iCs/>
      <w:smallCaps w:val="0"/>
      <w:strike w:val="0"/>
      <w:color w:val="000000"/>
      <w:spacing w:val="-1"/>
      <w:w w:val="100"/>
      <w:position w:val="0"/>
      <w:sz w:val="20"/>
      <w:szCs w:val="20"/>
      <w:u w:val="single"/>
      <w:lang w:val="ru-RU"/>
    </w:rPr>
  </w:style>
  <w:style w:type="paragraph" w:styleId="af3">
    <w:name w:val="Body Text"/>
    <w:basedOn w:val="a"/>
    <w:link w:val="af4"/>
    <w:rsid w:val="001812F9"/>
    <w:pPr>
      <w:jc w:val="both"/>
    </w:pPr>
    <w:rPr>
      <w:rFonts w:ascii="Courier New" w:hAnsi="Courier New"/>
      <w:szCs w:val="20"/>
    </w:rPr>
  </w:style>
  <w:style w:type="character" w:customStyle="1" w:styleId="af4">
    <w:name w:val="Основной текст Знак"/>
    <w:basedOn w:val="a0"/>
    <w:link w:val="af3"/>
    <w:rsid w:val="001812F9"/>
    <w:rPr>
      <w:rFonts w:ascii="Courier New" w:eastAsia="Times New Roman" w:hAnsi="Courier New" w:cs="Times New Roman"/>
      <w:sz w:val="24"/>
      <w:szCs w:val="20"/>
      <w:lang w:eastAsia="ru-RU"/>
    </w:rPr>
  </w:style>
  <w:style w:type="character" w:styleId="af5">
    <w:name w:val="Strong"/>
    <w:basedOn w:val="a0"/>
    <w:uiPriority w:val="22"/>
    <w:qFormat/>
    <w:rsid w:val="00D8758B"/>
    <w:rPr>
      <w:b/>
      <w:bCs/>
    </w:rPr>
  </w:style>
  <w:style w:type="character" w:styleId="af6">
    <w:name w:val="annotation reference"/>
    <w:rsid w:val="003E3CA7"/>
    <w:rPr>
      <w:sz w:val="16"/>
      <w:szCs w:val="16"/>
    </w:rPr>
  </w:style>
  <w:style w:type="paragraph" w:styleId="af7">
    <w:name w:val="annotation text"/>
    <w:basedOn w:val="a"/>
    <w:link w:val="af8"/>
    <w:rsid w:val="003E3CA7"/>
    <w:pPr>
      <w:spacing w:after="200" w:line="276" w:lineRule="auto"/>
    </w:pPr>
    <w:rPr>
      <w:rFonts w:ascii="Calibri" w:eastAsia="Calibri" w:hAnsi="Calibri"/>
      <w:sz w:val="20"/>
      <w:szCs w:val="20"/>
      <w:lang w:eastAsia="en-US"/>
    </w:rPr>
  </w:style>
  <w:style w:type="character" w:customStyle="1" w:styleId="af8">
    <w:name w:val="Текст примечания Знак"/>
    <w:basedOn w:val="a0"/>
    <w:link w:val="af7"/>
    <w:rsid w:val="003E3CA7"/>
    <w:rPr>
      <w:rFonts w:ascii="Calibri" w:eastAsia="Calibri" w:hAnsi="Calibri" w:cs="Times New Roman"/>
      <w:sz w:val="20"/>
      <w:szCs w:val="20"/>
    </w:rPr>
  </w:style>
  <w:style w:type="paragraph" w:styleId="af9">
    <w:name w:val="annotation subject"/>
    <w:basedOn w:val="af7"/>
    <w:next w:val="af7"/>
    <w:link w:val="afa"/>
    <w:uiPriority w:val="99"/>
    <w:semiHidden/>
    <w:unhideWhenUsed/>
    <w:rsid w:val="003E3CA7"/>
    <w:pPr>
      <w:spacing w:after="0" w:line="240" w:lineRule="auto"/>
    </w:pPr>
    <w:rPr>
      <w:rFonts w:ascii="Times New Roman" w:eastAsia="Times New Roman" w:hAnsi="Times New Roman"/>
      <w:b/>
      <w:bCs/>
      <w:lang w:eastAsia="ru-RU"/>
    </w:rPr>
  </w:style>
  <w:style w:type="character" w:customStyle="1" w:styleId="afa">
    <w:name w:val="Тема примечания Знак"/>
    <w:basedOn w:val="af8"/>
    <w:link w:val="af9"/>
    <w:uiPriority w:val="99"/>
    <w:semiHidden/>
    <w:rsid w:val="003E3CA7"/>
    <w:rPr>
      <w:rFonts w:ascii="Times New Roman" w:eastAsia="Times New Roman" w:hAnsi="Times New Roman" w:cs="Times New Roman"/>
      <w:b/>
      <w:bCs/>
      <w:sz w:val="20"/>
      <w:szCs w:val="20"/>
      <w:lang w:eastAsia="ru-RU"/>
    </w:rPr>
  </w:style>
  <w:style w:type="table" w:customStyle="1" w:styleId="15">
    <w:name w:val="Сетка таблицы1"/>
    <w:basedOn w:val="a1"/>
    <w:next w:val="af2"/>
    <w:uiPriority w:val="39"/>
    <w:rsid w:val="00985776"/>
    <w:pPr>
      <w:spacing w:after="0" w:line="240" w:lineRule="auto"/>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30">
    <w:name w:val="Заголовок 3 Знак"/>
    <w:basedOn w:val="a0"/>
    <w:link w:val="3"/>
    <w:rsid w:val="00533202"/>
    <w:rPr>
      <w:rFonts w:asciiTheme="majorHAnsi" w:eastAsiaTheme="majorEastAsia" w:hAnsiTheme="majorHAnsi" w:cstheme="majorBidi"/>
      <w:color w:val="1F4D78" w:themeColor="accent1" w:themeShade="7F"/>
      <w:sz w:val="24"/>
      <w:szCs w:val="24"/>
      <w:lang w:eastAsia="ru-RU"/>
    </w:rPr>
  </w:style>
  <w:style w:type="character" w:customStyle="1" w:styleId="50">
    <w:name w:val="Заголовок 5 Знак"/>
    <w:basedOn w:val="a0"/>
    <w:link w:val="5"/>
    <w:uiPriority w:val="9"/>
    <w:rsid w:val="00533202"/>
    <w:rPr>
      <w:rFonts w:asciiTheme="majorHAnsi" w:eastAsiaTheme="majorEastAsia" w:hAnsiTheme="majorHAnsi" w:cstheme="majorBidi"/>
      <w:color w:val="2E74B5" w:themeColor="accent1" w:themeShade="BF"/>
      <w:sz w:val="24"/>
      <w:szCs w:val="24"/>
      <w:lang w:eastAsia="ru-RU"/>
    </w:rPr>
  </w:style>
  <w:style w:type="paragraph" w:styleId="afb">
    <w:name w:val="Body Text Indent"/>
    <w:basedOn w:val="a"/>
    <w:link w:val="afc"/>
    <w:unhideWhenUsed/>
    <w:rsid w:val="00533202"/>
    <w:pPr>
      <w:spacing w:after="120"/>
      <w:ind w:left="283"/>
    </w:pPr>
  </w:style>
  <w:style w:type="character" w:customStyle="1" w:styleId="afc">
    <w:name w:val="Основной текст с отступом Знак"/>
    <w:basedOn w:val="a0"/>
    <w:link w:val="afb"/>
    <w:uiPriority w:val="99"/>
    <w:semiHidden/>
    <w:rsid w:val="00533202"/>
    <w:rPr>
      <w:rFonts w:ascii="Times New Roman" w:eastAsia="Times New Roman" w:hAnsi="Times New Roman" w:cs="Times New Roman"/>
      <w:sz w:val="24"/>
      <w:szCs w:val="24"/>
      <w:lang w:eastAsia="ru-RU"/>
    </w:rPr>
  </w:style>
  <w:style w:type="character" w:customStyle="1" w:styleId="20">
    <w:name w:val="Заголовок 2 Знак"/>
    <w:basedOn w:val="a0"/>
    <w:link w:val="2"/>
    <w:rsid w:val="00533202"/>
    <w:rPr>
      <w:rFonts w:ascii="Times New Roman" w:eastAsia="Times New Roman" w:hAnsi="Times New Roman" w:cs="Times New Roman"/>
      <w:sz w:val="24"/>
      <w:szCs w:val="20"/>
      <w:lang w:eastAsia="ru-RU"/>
    </w:rPr>
  </w:style>
  <w:style w:type="character" w:customStyle="1" w:styleId="40">
    <w:name w:val="Заголовок 4 Знак"/>
    <w:basedOn w:val="a0"/>
    <w:link w:val="4"/>
    <w:rsid w:val="00533202"/>
    <w:rPr>
      <w:rFonts w:ascii="Times New Roman" w:eastAsia="Times New Roman" w:hAnsi="Times New Roman" w:cs="Times New Roman"/>
      <w:sz w:val="24"/>
      <w:szCs w:val="20"/>
      <w:lang w:eastAsia="ru-RU"/>
    </w:rPr>
  </w:style>
  <w:style w:type="character" w:customStyle="1" w:styleId="60">
    <w:name w:val="Заголовок 6 Знак"/>
    <w:basedOn w:val="a0"/>
    <w:link w:val="6"/>
    <w:rsid w:val="00533202"/>
    <w:rPr>
      <w:rFonts w:ascii="Times New Roman" w:eastAsia="Times New Roman" w:hAnsi="Times New Roman" w:cs="Times New Roman"/>
      <w:b/>
      <w:sz w:val="28"/>
      <w:szCs w:val="20"/>
      <w:lang w:eastAsia="ru-RU"/>
    </w:rPr>
  </w:style>
  <w:style w:type="paragraph" w:customStyle="1" w:styleId="afd">
    <w:name w:val="Знак"/>
    <w:basedOn w:val="a"/>
    <w:rsid w:val="00533202"/>
    <w:pPr>
      <w:spacing w:after="160" w:line="240" w:lineRule="exact"/>
    </w:pPr>
    <w:rPr>
      <w:rFonts w:ascii="Verdana" w:hAnsi="Verdana"/>
      <w:sz w:val="20"/>
      <w:szCs w:val="20"/>
      <w:lang w:val="en-US" w:eastAsia="en-US"/>
    </w:rPr>
  </w:style>
  <w:style w:type="character" w:customStyle="1" w:styleId="c0">
    <w:name w:val="c0"/>
    <w:rsid w:val="00533202"/>
  </w:style>
  <w:style w:type="paragraph" w:styleId="afe">
    <w:name w:val="Normal (Web)"/>
    <w:basedOn w:val="a"/>
    <w:uiPriority w:val="99"/>
    <w:unhideWhenUsed/>
    <w:rsid w:val="00533202"/>
    <w:pPr>
      <w:jc w:val="both"/>
    </w:pPr>
    <w:rPr>
      <w:rFonts w:ascii="Arial" w:hAnsi="Arial" w:cs="Arial"/>
      <w:color w:val="000000"/>
    </w:rPr>
  </w:style>
  <w:style w:type="character" w:customStyle="1" w:styleId="70">
    <w:name w:val="Заголовок 7 Знак"/>
    <w:basedOn w:val="a0"/>
    <w:link w:val="7"/>
    <w:uiPriority w:val="9"/>
    <w:rsid w:val="00533202"/>
    <w:rPr>
      <w:rFonts w:asciiTheme="majorHAnsi" w:eastAsiaTheme="majorEastAsia" w:hAnsiTheme="majorHAnsi" w:cstheme="majorBidi"/>
      <w:i/>
      <w:iCs/>
      <w:color w:val="1F4D78" w:themeColor="accent1" w:themeShade="7F"/>
      <w:sz w:val="24"/>
      <w:szCs w:val="24"/>
      <w:lang w:eastAsia="ru-RU"/>
    </w:rPr>
  </w:style>
  <w:style w:type="paragraph" w:styleId="33">
    <w:name w:val="toc 3"/>
    <w:basedOn w:val="a"/>
    <w:next w:val="a"/>
    <w:autoRedefine/>
    <w:uiPriority w:val="39"/>
    <w:unhideWhenUsed/>
    <w:rsid w:val="00F037E2"/>
    <w:pPr>
      <w:spacing w:after="100"/>
      <w:ind w:left="480"/>
    </w:pPr>
  </w:style>
  <w:style w:type="paragraph" w:customStyle="1" w:styleId="Default">
    <w:name w:val="Default"/>
    <w:rsid w:val="00E703D6"/>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7">
    <w:name w:val="Абзац списка Знак"/>
    <w:link w:val="a6"/>
    <w:uiPriority w:val="34"/>
    <w:locked/>
    <w:rsid w:val="00E703D6"/>
  </w:style>
  <w:style w:type="table" w:customStyle="1" w:styleId="24">
    <w:name w:val="Сетка таблицы2"/>
    <w:basedOn w:val="a1"/>
    <w:next w:val="af2"/>
    <w:uiPriority w:val="39"/>
    <w:rsid w:val="00E703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
    <w:name w:val="Содержимое таблицы"/>
    <w:basedOn w:val="a"/>
    <w:rsid w:val="00E703D6"/>
    <w:pPr>
      <w:suppressLineNumbers/>
      <w:suppressAutoHyphens/>
    </w:pPr>
    <w:rPr>
      <w:lang w:eastAsia="ar-SA"/>
    </w:rPr>
  </w:style>
  <w:style w:type="paragraph" w:customStyle="1" w:styleId="aff0">
    <w:name w:val="Заголовок таблицы"/>
    <w:basedOn w:val="aff"/>
    <w:rsid w:val="00E703D6"/>
    <w:pPr>
      <w:jc w:val="center"/>
    </w:pPr>
    <w:rPr>
      <w:b/>
      <w:bCs/>
      <w:i/>
      <w:iCs/>
    </w:rPr>
  </w:style>
  <w:style w:type="character" w:customStyle="1" w:styleId="aff1">
    <w:name w:val="Подпись к таблице_"/>
    <w:basedOn w:val="a0"/>
    <w:rsid w:val="003A74DC"/>
    <w:rPr>
      <w:rFonts w:ascii="Times New Roman" w:eastAsia="Times New Roman" w:hAnsi="Times New Roman" w:cs="Times New Roman"/>
      <w:b w:val="0"/>
      <w:bCs w:val="0"/>
      <w:i w:val="0"/>
      <w:iCs w:val="0"/>
      <w:smallCaps w:val="0"/>
      <w:strike w:val="0"/>
      <w:sz w:val="28"/>
      <w:szCs w:val="28"/>
      <w:u w:val="none"/>
    </w:rPr>
  </w:style>
  <w:style w:type="character" w:customStyle="1" w:styleId="aff2">
    <w:name w:val="Другое_"/>
    <w:basedOn w:val="a0"/>
    <w:link w:val="aff3"/>
    <w:rsid w:val="003A74DC"/>
    <w:rPr>
      <w:rFonts w:ascii="Times New Roman" w:eastAsia="Times New Roman" w:hAnsi="Times New Roman" w:cs="Times New Roman"/>
      <w:sz w:val="28"/>
      <w:szCs w:val="28"/>
      <w:shd w:val="clear" w:color="auto" w:fill="FFFFFF"/>
    </w:rPr>
  </w:style>
  <w:style w:type="character" w:customStyle="1" w:styleId="16">
    <w:name w:val="Заголовок №1_"/>
    <w:basedOn w:val="a0"/>
    <w:link w:val="17"/>
    <w:rsid w:val="003A74DC"/>
    <w:rPr>
      <w:rFonts w:ascii="Times New Roman" w:eastAsia="Times New Roman" w:hAnsi="Times New Roman" w:cs="Times New Roman"/>
      <w:b/>
      <w:bCs/>
      <w:sz w:val="28"/>
      <w:szCs w:val="28"/>
      <w:shd w:val="clear" w:color="auto" w:fill="FFFFFF"/>
    </w:rPr>
  </w:style>
  <w:style w:type="character" w:customStyle="1" w:styleId="25">
    <w:name w:val="Основной текст (2)_"/>
    <w:basedOn w:val="a0"/>
    <w:link w:val="26"/>
    <w:rsid w:val="003A74DC"/>
    <w:rPr>
      <w:rFonts w:ascii="Arial" w:eastAsia="Arial" w:hAnsi="Arial" w:cs="Arial"/>
      <w:sz w:val="26"/>
      <w:szCs w:val="26"/>
      <w:shd w:val="clear" w:color="auto" w:fill="FFFFFF"/>
    </w:rPr>
  </w:style>
  <w:style w:type="paragraph" w:customStyle="1" w:styleId="18">
    <w:name w:val="Основной текст1"/>
    <w:basedOn w:val="a"/>
    <w:rsid w:val="003A74DC"/>
    <w:pPr>
      <w:widowControl w:val="0"/>
      <w:shd w:val="clear" w:color="auto" w:fill="FFFFFF"/>
      <w:ind w:firstLine="400"/>
    </w:pPr>
    <w:rPr>
      <w:color w:val="000000"/>
      <w:sz w:val="28"/>
      <w:szCs w:val="28"/>
      <w:lang w:bidi="ru-RU"/>
    </w:rPr>
  </w:style>
  <w:style w:type="paragraph" w:customStyle="1" w:styleId="aff3">
    <w:name w:val="Другое"/>
    <w:basedOn w:val="a"/>
    <w:link w:val="aff2"/>
    <w:rsid w:val="003A74DC"/>
    <w:pPr>
      <w:widowControl w:val="0"/>
      <w:shd w:val="clear" w:color="auto" w:fill="FFFFFF"/>
      <w:ind w:firstLine="400"/>
    </w:pPr>
    <w:rPr>
      <w:sz w:val="28"/>
      <w:szCs w:val="28"/>
      <w:lang w:eastAsia="en-US"/>
    </w:rPr>
  </w:style>
  <w:style w:type="paragraph" w:customStyle="1" w:styleId="17">
    <w:name w:val="Заголовок №1"/>
    <w:basedOn w:val="a"/>
    <w:link w:val="16"/>
    <w:rsid w:val="003A74DC"/>
    <w:pPr>
      <w:widowControl w:val="0"/>
      <w:shd w:val="clear" w:color="auto" w:fill="FFFFFF"/>
      <w:spacing w:after="100"/>
      <w:ind w:firstLine="220"/>
      <w:outlineLvl w:val="0"/>
    </w:pPr>
    <w:rPr>
      <w:b/>
      <w:bCs/>
      <w:sz w:val="28"/>
      <w:szCs w:val="28"/>
      <w:lang w:eastAsia="en-US"/>
    </w:rPr>
  </w:style>
  <w:style w:type="paragraph" w:customStyle="1" w:styleId="26">
    <w:name w:val="Основной текст (2)"/>
    <w:basedOn w:val="a"/>
    <w:link w:val="25"/>
    <w:rsid w:val="003A74DC"/>
    <w:pPr>
      <w:widowControl w:val="0"/>
      <w:shd w:val="clear" w:color="auto" w:fill="FFFFFF"/>
      <w:spacing w:line="259" w:lineRule="auto"/>
      <w:ind w:left="1420"/>
    </w:pPr>
    <w:rPr>
      <w:rFonts w:ascii="Arial" w:eastAsia="Arial" w:hAnsi="Arial" w:cs="Arial"/>
      <w:sz w:val="26"/>
      <w:szCs w:val="26"/>
      <w:lang w:eastAsia="en-US"/>
    </w:rPr>
  </w:style>
  <w:style w:type="character" w:customStyle="1" w:styleId="af">
    <w:name w:val="Без интервала Знак"/>
    <w:basedOn w:val="a0"/>
    <w:link w:val="ae"/>
    <w:uiPriority w:val="1"/>
    <w:locked/>
    <w:rsid w:val="003A74DC"/>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2912304">
      <w:bodyDiv w:val="1"/>
      <w:marLeft w:val="0"/>
      <w:marRight w:val="0"/>
      <w:marTop w:val="0"/>
      <w:marBottom w:val="0"/>
      <w:divBdr>
        <w:top w:val="none" w:sz="0" w:space="0" w:color="auto"/>
        <w:left w:val="none" w:sz="0" w:space="0" w:color="auto"/>
        <w:bottom w:val="none" w:sz="0" w:space="0" w:color="auto"/>
        <w:right w:val="none" w:sz="0" w:space="0" w:color="auto"/>
      </w:divBdr>
    </w:div>
    <w:div w:id="658702623">
      <w:bodyDiv w:val="1"/>
      <w:marLeft w:val="0"/>
      <w:marRight w:val="0"/>
      <w:marTop w:val="0"/>
      <w:marBottom w:val="0"/>
      <w:divBdr>
        <w:top w:val="none" w:sz="0" w:space="0" w:color="auto"/>
        <w:left w:val="none" w:sz="0" w:space="0" w:color="auto"/>
        <w:bottom w:val="none" w:sz="0" w:space="0" w:color="auto"/>
        <w:right w:val="none" w:sz="0" w:space="0" w:color="auto"/>
      </w:divBdr>
    </w:div>
    <w:div w:id="835464009">
      <w:bodyDiv w:val="1"/>
      <w:marLeft w:val="0"/>
      <w:marRight w:val="0"/>
      <w:marTop w:val="0"/>
      <w:marBottom w:val="0"/>
      <w:divBdr>
        <w:top w:val="none" w:sz="0" w:space="0" w:color="auto"/>
        <w:left w:val="none" w:sz="0" w:space="0" w:color="auto"/>
        <w:bottom w:val="none" w:sz="0" w:space="0" w:color="auto"/>
        <w:right w:val="none" w:sz="0" w:space="0" w:color="auto"/>
      </w:divBdr>
    </w:div>
    <w:div w:id="891842480">
      <w:bodyDiv w:val="1"/>
      <w:marLeft w:val="0"/>
      <w:marRight w:val="0"/>
      <w:marTop w:val="0"/>
      <w:marBottom w:val="0"/>
      <w:divBdr>
        <w:top w:val="none" w:sz="0" w:space="0" w:color="auto"/>
        <w:left w:val="none" w:sz="0" w:space="0" w:color="auto"/>
        <w:bottom w:val="none" w:sz="0" w:space="0" w:color="auto"/>
        <w:right w:val="none" w:sz="0" w:space="0" w:color="auto"/>
      </w:divBdr>
    </w:div>
    <w:div w:id="1420562332">
      <w:bodyDiv w:val="1"/>
      <w:marLeft w:val="0"/>
      <w:marRight w:val="0"/>
      <w:marTop w:val="0"/>
      <w:marBottom w:val="0"/>
      <w:divBdr>
        <w:top w:val="none" w:sz="0" w:space="0" w:color="auto"/>
        <w:left w:val="none" w:sz="0" w:space="0" w:color="auto"/>
        <w:bottom w:val="none" w:sz="0" w:space="0" w:color="auto"/>
        <w:right w:val="none" w:sz="0" w:space="0" w:color="auto"/>
      </w:divBdr>
    </w:div>
    <w:div w:id="1452505708">
      <w:bodyDiv w:val="1"/>
      <w:marLeft w:val="0"/>
      <w:marRight w:val="0"/>
      <w:marTop w:val="0"/>
      <w:marBottom w:val="0"/>
      <w:divBdr>
        <w:top w:val="none" w:sz="0" w:space="0" w:color="auto"/>
        <w:left w:val="none" w:sz="0" w:space="0" w:color="auto"/>
        <w:bottom w:val="none" w:sz="0" w:space="0" w:color="auto"/>
        <w:right w:val="none" w:sz="0" w:space="0" w:color="auto"/>
      </w:divBdr>
    </w:div>
    <w:div w:id="1472097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4.xml"/><Relationship Id="rId18" Type="http://schemas.openxmlformats.org/officeDocument/2006/relationships/chart" Target="charts/chart9.xml"/><Relationship Id="rId26" Type="http://schemas.openxmlformats.org/officeDocument/2006/relationships/image" Target="media/image6.png"/><Relationship Id="rId39" Type="http://schemas.openxmlformats.org/officeDocument/2006/relationships/hyperlink" Target="https://vk.com/album-26977112_271695915" TargetMode="External"/><Relationship Id="rId21" Type="http://schemas.openxmlformats.org/officeDocument/2006/relationships/chart" Target="charts/chart12.xml"/><Relationship Id="rId34" Type="http://schemas.openxmlformats.org/officeDocument/2006/relationships/hyperlink" Target="https://vk.com/polk_russia" TargetMode="Externa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chart" Target="charts/chart7.xml"/><Relationship Id="rId20" Type="http://schemas.openxmlformats.org/officeDocument/2006/relationships/chart" Target="charts/chart11.xml"/><Relationship Id="rId29" Type="http://schemas.openxmlformats.org/officeDocument/2006/relationships/hyperlink" Target="https://vk.com/ddxtt"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24" Type="http://schemas.openxmlformats.org/officeDocument/2006/relationships/image" Target="media/image4.png"/><Relationship Id="rId32" Type="http://schemas.openxmlformats.org/officeDocument/2006/relationships/hyperlink" Target="https://vk.com/id362349503" TargetMode="External"/><Relationship Id="rId37" Type="http://schemas.openxmlformats.org/officeDocument/2006/relationships/hyperlink" Target="https://vk.com/nadezdaloz88" TargetMode="External"/><Relationship Id="rId40"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chart" Target="charts/chart6.xml"/><Relationship Id="rId23" Type="http://schemas.openxmlformats.org/officeDocument/2006/relationships/image" Target="media/image3.png"/><Relationship Id="rId28" Type="http://schemas.openxmlformats.org/officeDocument/2006/relationships/chart" Target="charts/chart14.xml"/><Relationship Id="rId36" Type="http://schemas.openxmlformats.org/officeDocument/2006/relationships/hyperlink" Target="https://vk.com/mkcmarkovskiy" TargetMode="External"/><Relationship Id="rId10" Type="http://schemas.openxmlformats.org/officeDocument/2006/relationships/chart" Target="charts/chart1.xml"/><Relationship Id="rId19" Type="http://schemas.openxmlformats.org/officeDocument/2006/relationships/chart" Target="charts/chart10.xml"/><Relationship Id="rId31" Type="http://schemas.openxmlformats.org/officeDocument/2006/relationships/hyperlink" Target="https://vk.com/id365356625" TargetMode="External"/><Relationship Id="rId4" Type="http://schemas.openxmlformats.org/officeDocument/2006/relationships/settings" Target="settings.xml"/><Relationship Id="rId9" Type="http://schemas.openxmlformats.org/officeDocument/2006/relationships/hyperlink" Target="http://markovo-school.ucoz.ru/" TargetMode="External"/><Relationship Id="rId14" Type="http://schemas.openxmlformats.org/officeDocument/2006/relationships/chart" Target="charts/chart5.xml"/><Relationship Id="rId22" Type="http://schemas.openxmlformats.org/officeDocument/2006/relationships/chart" Target="charts/chart13.xml"/><Relationship Id="rId27" Type="http://schemas.openxmlformats.org/officeDocument/2006/relationships/image" Target="media/image7.png"/><Relationship Id="rId30" Type="http://schemas.openxmlformats.org/officeDocument/2006/relationships/hyperlink" Target="https://vk.com/id83749298" TargetMode="External"/><Relationship Id="rId35" Type="http://schemas.openxmlformats.org/officeDocument/2006/relationships/hyperlink" Target="https://vk.com/album-153706104_270066435" TargetMode="External"/><Relationship Id="rId8" Type="http://schemas.openxmlformats.org/officeDocument/2006/relationships/image" Target="media/image2.jpeg"/><Relationship Id="rId3" Type="http://schemas.openxmlformats.org/officeDocument/2006/relationships/styles" Target="styles.xml"/><Relationship Id="rId12" Type="http://schemas.openxmlformats.org/officeDocument/2006/relationships/chart" Target="charts/chart3.xml"/><Relationship Id="rId17" Type="http://schemas.openxmlformats.org/officeDocument/2006/relationships/chart" Target="charts/chart8.xml"/><Relationship Id="rId25" Type="http://schemas.openxmlformats.org/officeDocument/2006/relationships/image" Target="media/image5.png"/><Relationship Id="rId33" Type="http://schemas.openxmlformats.org/officeDocument/2006/relationships/hyperlink" Target="https://vk.com/id83749298" TargetMode="External"/><Relationship Id="rId38" Type="http://schemas.openxmlformats.org/officeDocument/2006/relationships/hyperlink" Target="https://vk.com/id70732706"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Excel.xlsx"/></Relationships>
</file>

<file path=word/charts/_rels/chart10.xml.rels><?xml version="1.0" encoding="UTF-8" standalone="yes"?>
<Relationships xmlns="http://schemas.openxmlformats.org/package/2006/relationships"><Relationship Id="rId3" Type="http://schemas.openxmlformats.org/officeDocument/2006/relationships/package" Target="../embeddings/_____Microsoft_Excel7.xlsx"/><Relationship Id="rId2" Type="http://schemas.microsoft.com/office/2011/relationships/chartColorStyle" Target="colors8.xml"/><Relationship Id="rId1" Type="http://schemas.microsoft.com/office/2011/relationships/chartStyle" Target="style8.xml"/></Relationships>
</file>

<file path=word/charts/_rels/chart11.xml.rels><?xml version="1.0" encoding="UTF-8" standalone="yes"?>
<Relationships xmlns="http://schemas.openxmlformats.org/package/2006/relationships"><Relationship Id="rId3" Type="http://schemas.openxmlformats.org/officeDocument/2006/relationships/package" Target="../embeddings/_____Microsoft_Excel8.xlsx"/><Relationship Id="rId2" Type="http://schemas.microsoft.com/office/2011/relationships/chartColorStyle" Target="colors9.xml"/><Relationship Id="rId1" Type="http://schemas.microsoft.com/office/2011/relationships/chartStyle" Target="style9.xml"/></Relationships>
</file>

<file path=word/charts/_rels/chart12.xml.rels><?xml version="1.0" encoding="UTF-8" standalone="yes"?>
<Relationships xmlns="http://schemas.openxmlformats.org/package/2006/relationships"><Relationship Id="rId3" Type="http://schemas.openxmlformats.org/officeDocument/2006/relationships/package" Target="../embeddings/_____Microsoft_Excel9.xlsx"/><Relationship Id="rId2" Type="http://schemas.microsoft.com/office/2011/relationships/chartColorStyle" Target="colors10.xml"/><Relationship Id="rId1" Type="http://schemas.microsoft.com/office/2011/relationships/chartStyle" Target="style10.xml"/></Relationships>
</file>

<file path=word/charts/_rels/chart13.xml.rels><?xml version="1.0" encoding="UTF-8" standalone="yes"?>
<Relationships xmlns="http://schemas.openxmlformats.org/package/2006/relationships"><Relationship Id="rId1" Type="http://schemas.openxmlformats.org/officeDocument/2006/relationships/oleObject" Target="../embeddings/oleObject2.bin"/></Relationships>
</file>

<file path=word/charts/_rels/chart14.xml.rels><?xml version="1.0" encoding="UTF-8" standalone="yes"?>
<Relationships xmlns="http://schemas.openxmlformats.org/package/2006/relationships"><Relationship Id="rId1" Type="http://schemas.openxmlformats.org/officeDocument/2006/relationships/oleObject" Target="../embeddings/oleObject3.bin"/></Relationships>
</file>

<file path=word/charts/_rels/chart2.xml.rels><?xml version="1.0" encoding="UTF-8" standalone="yes"?>
<Relationships xmlns="http://schemas.openxmlformats.org/package/2006/relationships"><Relationship Id="rId3" Type="http://schemas.openxmlformats.org/officeDocument/2006/relationships/oleObject" Target="&#1050;&#1085;&#1080;&#1075;&#1072;1" TargetMode="External"/><Relationship Id="rId2" Type="http://schemas.microsoft.com/office/2011/relationships/chartColorStyle" Target="colors1.xml"/><Relationship Id="rId1" Type="http://schemas.microsoft.com/office/2011/relationships/chartStyle" Target="style1.xml"/></Relationships>
</file>

<file path=word/charts/_rels/chart3.xml.rels><?xml version="1.0" encoding="UTF-8" standalone="yes"?>
<Relationships xmlns="http://schemas.openxmlformats.org/package/2006/relationships"><Relationship Id="rId1" Type="http://schemas.openxmlformats.org/officeDocument/2006/relationships/oleObject" Target="../embeddings/oleObject1.bin"/></Relationships>
</file>

<file path=word/charts/_rels/chart4.xml.rels><?xml version="1.0" encoding="UTF-8" standalone="yes"?>
<Relationships xmlns="http://schemas.openxmlformats.org/package/2006/relationships"><Relationship Id="rId3" Type="http://schemas.openxmlformats.org/officeDocument/2006/relationships/package" Target="../embeddings/_____Microsoft_Excel1.xlsx"/><Relationship Id="rId2" Type="http://schemas.microsoft.com/office/2011/relationships/chartColorStyle" Target="colors2.xml"/><Relationship Id="rId1" Type="http://schemas.microsoft.com/office/2011/relationships/chartStyle" Target="style2.xml"/></Relationships>
</file>

<file path=word/charts/_rels/chart5.xml.rels><?xml version="1.0" encoding="UTF-8" standalone="yes"?>
<Relationships xmlns="http://schemas.openxmlformats.org/package/2006/relationships"><Relationship Id="rId3" Type="http://schemas.openxmlformats.org/officeDocument/2006/relationships/package" Target="../embeddings/_____Microsoft_Excel2.xlsx"/><Relationship Id="rId2" Type="http://schemas.microsoft.com/office/2011/relationships/chartColorStyle" Target="colors3.xml"/><Relationship Id="rId1" Type="http://schemas.microsoft.com/office/2011/relationships/chartStyle" Target="style3.xml"/></Relationships>
</file>

<file path=word/charts/_rels/chart6.xml.rels><?xml version="1.0" encoding="UTF-8" standalone="yes"?>
<Relationships xmlns="http://schemas.openxmlformats.org/package/2006/relationships"><Relationship Id="rId3" Type="http://schemas.openxmlformats.org/officeDocument/2006/relationships/package" Target="../embeddings/_____Microsoft_Excel3.xlsx"/><Relationship Id="rId2" Type="http://schemas.microsoft.com/office/2011/relationships/chartColorStyle" Target="colors4.xml"/><Relationship Id="rId1" Type="http://schemas.microsoft.com/office/2011/relationships/chartStyle" Target="style4.xml"/></Relationships>
</file>

<file path=word/charts/_rels/chart7.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package" Target="../embeddings/_____Microsoft_Excel4.xlsx"/></Relationships>
</file>

<file path=word/charts/_rels/chart8.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6.xml"/><Relationship Id="rId1" Type="http://schemas.microsoft.com/office/2011/relationships/chartStyle" Target="style6.xml"/><Relationship Id="rId4" Type="http://schemas.openxmlformats.org/officeDocument/2006/relationships/package" Target="../embeddings/_____Microsoft_Excel5.xlsx"/></Relationships>
</file>

<file path=word/charts/_rels/chart9.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7.xml"/><Relationship Id="rId1" Type="http://schemas.microsoft.com/office/2011/relationships/chartStyle" Target="style7.xml"/><Relationship Id="rId4" Type="http://schemas.openxmlformats.org/officeDocument/2006/relationships/package" Target="../embeddings/_____Microsoft_Excel6.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64210617844548568"/>
          <c:y val="0.10810810810810811"/>
        </c:manualLayout>
      </c:layout>
      <c:overlay val="0"/>
      <c:txPr>
        <a:bodyPr/>
        <a:lstStyle/>
        <a:p>
          <a:pPr>
            <a:defRPr sz="1400"/>
          </a:pPr>
          <a:endParaRPr lang="ru-RU"/>
        </a:p>
      </c:txPr>
    </c:title>
    <c:autoTitleDeleted val="0"/>
    <c:view3D>
      <c:rotX val="15"/>
      <c:rotY val="20"/>
      <c:rAngAx val="1"/>
    </c:view3D>
    <c:floor>
      <c:thickness val="0"/>
    </c:floor>
    <c:sideWall>
      <c:thickness val="0"/>
    </c:sideWall>
    <c:backWall>
      <c:thickness val="0"/>
    </c:backWall>
    <c:plotArea>
      <c:layout>
        <c:manualLayout>
          <c:layoutTarget val="inner"/>
          <c:xMode val="edge"/>
          <c:yMode val="edge"/>
          <c:x val="0.24622277054077918"/>
          <c:y val="3.2073712773218362E-2"/>
          <c:w val="0.63959626014490123"/>
          <c:h val="0.48657061366272136"/>
        </c:manualLayout>
      </c:layout>
      <c:bar3DChart>
        <c:barDir val="col"/>
        <c:grouping val="clustered"/>
        <c:varyColors val="0"/>
        <c:ser>
          <c:idx val="1"/>
          <c:order val="0"/>
          <c:tx>
            <c:strRef>
              <c:f>'Категории педагогов'!$B$7</c:f>
              <c:strCache>
                <c:ptCount val="1"/>
                <c:pt idx="0">
                  <c:v>2016-2017</c:v>
                </c:pt>
              </c:strCache>
            </c:strRef>
          </c:tx>
          <c:invertIfNegative val="0"/>
          <c:dLbls>
            <c:spPr>
              <a:noFill/>
              <a:ln>
                <a:noFill/>
              </a:ln>
              <a:effectLst/>
            </c:spPr>
            <c:txPr>
              <a:bodyPr/>
              <a:lstStyle/>
              <a:p>
                <a:pPr>
                  <a:defRPr sz="900" b="1"/>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'Категории педагогов'!$C$4:$H$5</c:f>
              <c:strCache>
                <c:ptCount val="6"/>
                <c:pt idx="0">
                  <c:v>Общее кол-во педагогов </c:v>
                </c:pt>
                <c:pt idx="1">
                  <c:v>Всего аттестованных педагогов на 01.05.18</c:v>
                </c:pt>
                <c:pt idx="2">
                  <c:v>Высшая категория</c:v>
                </c:pt>
                <c:pt idx="3">
                  <c:v>Первая категория</c:v>
                </c:pt>
                <c:pt idx="4">
                  <c:v>Соответствие должности</c:v>
                </c:pt>
                <c:pt idx="5">
                  <c:v>Педагогов без аттестации</c:v>
                </c:pt>
              </c:strCache>
            </c:strRef>
          </c:cat>
          <c:val>
            <c:numRef>
              <c:f>'Категории педагогов'!$C$7:$H$7</c:f>
              <c:numCache>
                <c:formatCode>General</c:formatCode>
                <c:ptCount val="6"/>
                <c:pt idx="0">
                  <c:v>45</c:v>
                </c:pt>
                <c:pt idx="1">
                  <c:v>42</c:v>
                </c:pt>
                <c:pt idx="2">
                  <c:v>23</c:v>
                </c:pt>
                <c:pt idx="3">
                  <c:v>11</c:v>
                </c:pt>
                <c:pt idx="4">
                  <c:v>8</c:v>
                </c:pt>
                <c:pt idx="5">
                  <c:v>3</c:v>
                </c:pt>
              </c:numCache>
            </c:numRef>
          </c:val>
          <c:extLst>
            <c:ext xmlns:c16="http://schemas.microsoft.com/office/drawing/2014/chart" uri="{C3380CC4-5D6E-409C-BE32-E72D297353CC}">
              <c16:uniqueId val="{00000000-0B6D-4DD5-83C8-018777EC8FBC}"/>
            </c:ext>
          </c:extLst>
        </c:ser>
        <c:dLbls>
          <c:showLegendKey val="0"/>
          <c:showVal val="0"/>
          <c:showCatName val="0"/>
          <c:showSerName val="0"/>
          <c:showPercent val="0"/>
          <c:showBubbleSize val="0"/>
        </c:dLbls>
        <c:gapWidth val="150"/>
        <c:shape val="box"/>
        <c:axId val="39232000"/>
        <c:axId val="34024832"/>
        <c:axId val="0"/>
      </c:bar3DChart>
      <c:catAx>
        <c:axId val="39232000"/>
        <c:scaling>
          <c:orientation val="minMax"/>
        </c:scaling>
        <c:delete val="0"/>
        <c:axPos val="b"/>
        <c:numFmt formatCode="General" sourceLinked="0"/>
        <c:majorTickMark val="out"/>
        <c:minorTickMark val="none"/>
        <c:tickLblPos val="nextTo"/>
        <c:txPr>
          <a:bodyPr/>
          <a:lstStyle/>
          <a:p>
            <a:pPr>
              <a:defRPr sz="1200"/>
            </a:pPr>
            <a:endParaRPr lang="ru-RU"/>
          </a:p>
        </c:txPr>
        <c:crossAx val="34024832"/>
        <c:crosses val="autoZero"/>
        <c:auto val="1"/>
        <c:lblAlgn val="ctr"/>
        <c:lblOffset val="100"/>
        <c:noMultiLvlLbl val="0"/>
      </c:catAx>
      <c:valAx>
        <c:axId val="34024832"/>
        <c:scaling>
          <c:orientation val="minMax"/>
        </c:scaling>
        <c:delete val="0"/>
        <c:axPos val="l"/>
        <c:majorGridlines/>
        <c:numFmt formatCode="General" sourceLinked="1"/>
        <c:majorTickMark val="out"/>
        <c:minorTickMark val="none"/>
        <c:tickLblPos val="nextTo"/>
        <c:crossAx val="39232000"/>
        <c:crosses val="autoZero"/>
        <c:crossBetween val="between"/>
      </c:valAx>
    </c:plotArea>
    <c:legend>
      <c:legendPos val="r"/>
      <c:legendEntry>
        <c:idx val="0"/>
        <c:delete val="1"/>
      </c:legendEntry>
      <c:layout>
        <c:manualLayout>
          <c:xMode val="edge"/>
          <c:yMode val="edge"/>
          <c:x val="0.63577875346226886"/>
          <c:y val="4.8529517848323926E-2"/>
          <c:w val="0.24892246821060282"/>
          <c:h val="0.21648821369980906"/>
        </c:manualLayout>
      </c:layout>
      <c:overlay val="0"/>
      <c:txPr>
        <a:bodyPr/>
        <a:lstStyle/>
        <a:p>
          <a:pPr>
            <a:defRPr sz="1200" b="1"/>
          </a:pPr>
          <a:endParaRPr lang="ru-RU"/>
        </a:p>
      </c:txPr>
    </c:legend>
    <c:plotVisOnly val="1"/>
    <c:dispBlanksAs val="gap"/>
    <c:showDLblsOverMax val="0"/>
  </c:chart>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t>Сохранность контингента</a:t>
            </a:r>
            <a:r>
              <a:rPr lang="ru-RU" baseline="0"/>
              <a:t> обучающихся по уровням образования.</a:t>
            </a:r>
            <a:endParaRPr lang="ru-RU"/>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barChart>
        <c:barDir val="col"/>
        <c:grouping val="clustered"/>
        <c:varyColors val="0"/>
        <c:ser>
          <c:idx val="0"/>
          <c:order val="0"/>
          <c:tx>
            <c:strRef>
              <c:f>Лист1!$B$1</c:f>
              <c:strCache>
                <c:ptCount val="1"/>
                <c:pt idx="0">
                  <c:v>2016/2017г</c:v>
                </c:pt>
              </c:strCache>
            </c:strRef>
          </c:tx>
          <c:spPr>
            <a:solidFill>
              <a:schemeClr val="accent1"/>
            </a:solidFill>
            <a:ln>
              <a:noFill/>
            </a:ln>
            <a:effectLst/>
          </c:spPr>
          <c:invertIfNegative val="0"/>
          <c:cat>
            <c:strRef>
              <c:f>Лист1!$A$2:$A$5</c:f>
              <c:strCache>
                <c:ptCount val="4"/>
                <c:pt idx="0">
                  <c:v>НОО</c:v>
                </c:pt>
                <c:pt idx="1">
                  <c:v>ООО</c:v>
                </c:pt>
                <c:pt idx="2">
                  <c:v>СОО</c:v>
                </c:pt>
                <c:pt idx="3">
                  <c:v>По школе</c:v>
                </c:pt>
              </c:strCache>
            </c:strRef>
          </c:cat>
          <c:val>
            <c:numRef>
              <c:f>Лист1!$B$2:$B$5</c:f>
              <c:numCache>
                <c:formatCode>General</c:formatCode>
                <c:ptCount val="4"/>
                <c:pt idx="0">
                  <c:v>233</c:v>
                </c:pt>
                <c:pt idx="1">
                  <c:v>239</c:v>
                </c:pt>
                <c:pt idx="2">
                  <c:v>26</c:v>
                </c:pt>
                <c:pt idx="3">
                  <c:v>498</c:v>
                </c:pt>
              </c:numCache>
            </c:numRef>
          </c:val>
          <c:extLst>
            <c:ext xmlns:c16="http://schemas.microsoft.com/office/drawing/2014/chart" uri="{C3380CC4-5D6E-409C-BE32-E72D297353CC}">
              <c16:uniqueId val="{00000000-ECC6-4CB3-84A3-EC3F12431BDC}"/>
            </c:ext>
          </c:extLst>
        </c:ser>
        <c:ser>
          <c:idx val="1"/>
          <c:order val="1"/>
          <c:tx>
            <c:strRef>
              <c:f>Лист1!$C$1</c:f>
              <c:strCache>
                <c:ptCount val="1"/>
                <c:pt idx="0">
                  <c:v>2017/2018г</c:v>
                </c:pt>
              </c:strCache>
            </c:strRef>
          </c:tx>
          <c:spPr>
            <a:solidFill>
              <a:schemeClr val="accent2"/>
            </a:solidFill>
            <a:ln>
              <a:noFill/>
            </a:ln>
            <a:effectLst/>
          </c:spPr>
          <c:invertIfNegative val="0"/>
          <c:cat>
            <c:strRef>
              <c:f>Лист1!$A$2:$A$5</c:f>
              <c:strCache>
                <c:ptCount val="4"/>
                <c:pt idx="0">
                  <c:v>НОО</c:v>
                </c:pt>
                <c:pt idx="1">
                  <c:v>ООО</c:v>
                </c:pt>
                <c:pt idx="2">
                  <c:v>СОО</c:v>
                </c:pt>
                <c:pt idx="3">
                  <c:v>По школе</c:v>
                </c:pt>
              </c:strCache>
            </c:strRef>
          </c:cat>
          <c:val>
            <c:numRef>
              <c:f>Лист1!$C$2:$C$5</c:f>
              <c:numCache>
                <c:formatCode>General</c:formatCode>
                <c:ptCount val="4"/>
                <c:pt idx="0">
                  <c:v>254</c:v>
                </c:pt>
                <c:pt idx="1">
                  <c:v>271</c:v>
                </c:pt>
                <c:pt idx="2">
                  <c:v>26</c:v>
                </c:pt>
                <c:pt idx="3">
                  <c:v>551</c:v>
                </c:pt>
              </c:numCache>
            </c:numRef>
          </c:val>
          <c:extLst>
            <c:ext xmlns:c16="http://schemas.microsoft.com/office/drawing/2014/chart" uri="{C3380CC4-5D6E-409C-BE32-E72D297353CC}">
              <c16:uniqueId val="{00000001-ECC6-4CB3-84A3-EC3F12431BDC}"/>
            </c:ext>
          </c:extLst>
        </c:ser>
        <c:ser>
          <c:idx val="2"/>
          <c:order val="2"/>
          <c:tx>
            <c:strRef>
              <c:f>Лист1!$D$1</c:f>
              <c:strCache>
                <c:ptCount val="1"/>
                <c:pt idx="0">
                  <c:v>2018/2019г</c:v>
                </c:pt>
              </c:strCache>
            </c:strRef>
          </c:tx>
          <c:spPr>
            <a:solidFill>
              <a:schemeClr val="accent3"/>
            </a:solidFill>
            <a:ln>
              <a:noFill/>
            </a:ln>
            <a:effectLst/>
          </c:spPr>
          <c:invertIfNegative val="0"/>
          <c:cat>
            <c:strRef>
              <c:f>Лист1!$A$2:$A$5</c:f>
              <c:strCache>
                <c:ptCount val="4"/>
                <c:pt idx="0">
                  <c:v>НОО</c:v>
                </c:pt>
                <c:pt idx="1">
                  <c:v>ООО</c:v>
                </c:pt>
                <c:pt idx="2">
                  <c:v>СОО</c:v>
                </c:pt>
                <c:pt idx="3">
                  <c:v>По школе</c:v>
                </c:pt>
              </c:strCache>
            </c:strRef>
          </c:cat>
          <c:val>
            <c:numRef>
              <c:f>Лист1!$D$2:$D$5</c:f>
              <c:numCache>
                <c:formatCode>General</c:formatCode>
                <c:ptCount val="4"/>
                <c:pt idx="0">
                  <c:v>271</c:v>
                </c:pt>
                <c:pt idx="1">
                  <c:v>268</c:v>
                </c:pt>
                <c:pt idx="2">
                  <c:v>31</c:v>
                </c:pt>
                <c:pt idx="3">
                  <c:v>570</c:v>
                </c:pt>
              </c:numCache>
            </c:numRef>
          </c:val>
          <c:extLst>
            <c:ext xmlns:c16="http://schemas.microsoft.com/office/drawing/2014/chart" uri="{C3380CC4-5D6E-409C-BE32-E72D297353CC}">
              <c16:uniqueId val="{00000002-ECC6-4CB3-84A3-EC3F12431BDC}"/>
            </c:ext>
          </c:extLst>
        </c:ser>
        <c:ser>
          <c:idx val="3"/>
          <c:order val="3"/>
          <c:tx>
            <c:strRef>
              <c:f>Лист1!$E$1</c:f>
              <c:strCache>
                <c:ptCount val="1"/>
                <c:pt idx="0">
                  <c:v>2019/2020г</c:v>
                </c:pt>
              </c:strCache>
            </c:strRef>
          </c:tx>
          <c:spPr>
            <a:solidFill>
              <a:schemeClr val="accent4"/>
            </a:solidFill>
            <a:ln>
              <a:noFill/>
            </a:ln>
            <a:effectLst/>
          </c:spPr>
          <c:invertIfNegative val="0"/>
          <c:cat>
            <c:strRef>
              <c:f>Лист1!$A$2:$A$5</c:f>
              <c:strCache>
                <c:ptCount val="4"/>
                <c:pt idx="0">
                  <c:v>НОО</c:v>
                </c:pt>
                <c:pt idx="1">
                  <c:v>ООО</c:v>
                </c:pt>
                <c:pt idx="2">
                  <c:v>СОО</c:v>
                </c:pt>
                <c:pt idx="3">
                  <c:v>По школе</c:v>
                </c:pt>
              </c:strCache>
            </c:strRef>
          </c:cat>
          <c:val>
            <c:numRef>
              <c:f>Лист1!$E$2:$E$5</c:f>
              <c:numCache>
                <c:formatCode>General</c:formatCode>
                <c:ptCount val="4"/>
                <c:pt idx="0">
                  <c:v>270</c:v>
                </c:pt>
                <c:pt idx="1">
                  <c:v>310</c:v>
                </c:pt>
                <c:pt idx="2">
                  <c:v>34</c:v>
                </c:pt>
                <c:pt idx="3">
                  <c:v>614</c:v>
                </c:pt>
              </c:numCache>
            </c:numRef>
          </c:val>
          <c:extLst>
            <c:ext xmlns:c16="http://schemas.microsoft.com/office/drawing/2014/chart" uri="{C3380CC4-5D6E-409C-BE32-E72D297353CC}">
              <c16:uniqueId val="{00000003-ECC6-4CB3-84A3-EC3F12431BDC}"/>
            </c:ext>
          </c:extLst>
        </c:ser>
        <c:dLbls>
          <c:showLegendKey val="0"/>
          <c:showVal val="0"/>
          <c:showCatName val="0"/>
          <c:showSerName val="0"/>
          <c:showPercent val="0"/>
          <c:showBubbleSize val="0"/>
        </c:dLbls>
        <c:gapWidth val="219"/>
        <c:overlap val="-27"/>
        <c:axId val="314197232"/>
        <c:axId val="314193296"/>
      </c:barChart>
      <c:catAx>
        <c:axId val="31419723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ru-RU"/>
                  <a:t>Уровни образования</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ru-RU"/>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314193296"/>
        <c:crosses val="autoZero"/>
        <c:auto val="1"/>
        <c:lblAlgn val="ctr"/>
        <c:lblOffset val="100"/>
        <c:noMultiLvlLbl val="0"/>
      </c:catAx>
      <c:valAx>
        <c:axId val="31419329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ru-RU"/>
                  <a:t>количество обучающихся</a:t>
                </a:r>
              </a:p>
              <a:p>
                <a:pPr>
                  <a:defRPr/>
                </a:pPr>
                <a:endParaRPr lang="ru-RU"/>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ru-RU"/>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314197232"/>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t>Комплектование школы</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barChart>
        <c:barDir val="col"/>
        <c:grouping val="clustered"/>
        <c:varyColors val="0"/>
        <c:ser>
          <c:idx val="0"/>
          <c:order val="0"/>
          <c:tx>
            <c:strRef>
              <c:f>Лист1!$B$1</c:f>
              <c:strCache>
                <c:ptCount val="1"/>
                <c:pt idx="0">
                  <c:v>2016/2017</c:v>
                </c:pt>
              </c:strCache>
            </c:strRef>
          </c:tx>
          <c:spPr>
            <a:solidFill>
              <a:schemeClr val="accent1"/>
            </a:solidFill>
            <a:ln>
              <a:noFill/>
            </a:ln>
            <a:effectLst/>
          </c:spPr>
          <c:invertIfNegative val="0"/>
          <c:cat>
            <c:strRef>
              <c:f>Лист1!$A$2:$A$9</c:f>
              <c:strCache>
                <c:ptCount val="8"/>
                <c:pt idx="0">
                  <c:v>5 кл</c:v>
                </c:pt>
                <c:pt idx="1">
                  <c:v>6 кл</c:v>
                </c:pt>
                <c:pt idx="2">
                  <c:v>7 кл</c:v>
                </c:pt>
                <c:pt idx="3">
                  <c:v>8 кл</c:v>
                </c:pt>
                <c:pt idx="4">
                  <c:v>9 кл</c:v>
                </c:pt>
                <c:pt idx="5">
                  <c:v>10 кл</c:v>
                </c:pt>
                <c:pt idx="6">
                  <c:v>11 кл</c:v>
                </c:pt>
                <c:pt idx="7">
                  <c:v>по ООО и СОО</c:v>
                </c:pt>
              </c:strCache>
            </c:strRef>
          </c:cat>
          <c:val>
            <c:numRef>
              <c:f>Лист1!$B$2:$B$9</c:f>
              <c:numCache>
                <c:formatCode>General</c:formatCode>
                <c:ptCount val="8"/>
                <c:pt idx="0">
                  <c:v>67</c:v>
                </c:pt>
                <c:pt idx="1">
                  <c:v>69</c:v>
                </c:pt>
                <c:pt idx="2">
                  <c:v>34</c:v>
                </c:pt>
                <c:pt idx="3">
                  <c:v>46</c:v>
                </c:pt>
                <c:pt idx="4">
                  <c:v>23</c:v>
                </c:pt>
                <c:pt idx="5">
                  <c:v>18</c:v>
                </c:pt>
                <c:pt idx="6">
                  <c:v>8</c:v>
                </c:pt>
                <c:pt idx="7">
                  <c:v>265</c:v>
                </c:pt>
              </c:numCache>
            </c:numRef>
          </c:val>
          <c:extLst>
            <c:ext xmlns:c16="http://schemas.microsoft.com/office/drawing/2014/chart" uri="{C3380CC4-5D6E-409C-BE32-E72D297353CC}">
              <c16:uniqueId val="{00000000-5BEE-4FBC-9A2B-E62EFF23E05E}"/>
            </c:ext>
          </c:extLst>
        </c:ser>
        <c:ser>
          <c:idx val="1"/>
          <c:order val="1"/>
          <c:tx>
            <c:strRef>
              <c:f>Лист1!$C$1</c:f>
              <c:strCache>
                <c:ptCount val="1"/>
                <c:pt idx="0">
                  <c:v>2017/2018</c:v>
                </c:pt>
              </c:strCache>
            </c:strRef>
          </c:tx>
          <c:spPr>
            <a:solidFill>
              <a:schemeClr val="accent2"/>
            </a:solidFill>
            <a:ln>
              <a:noFill/>
            </a:ln>
            <a:effectLst/>
          </c:spPr>
          <c:invertIfNegative val="0"/>
          <c:cat>
            <c:strRef>
              <c:f>Лист1!$A$2:$A$9</c:f>
              <c:strCache>
                <c:ptCount val="8"/>
                <c:pt idx="0">
                  <c:v>5 кл</c:v>
                </c:pt>
                <c:pt idx="1">
                  <c:v>6 кл</c:v>
                </c:pt>
                <c:pt idx="2">
                  <c:v>7 кл</c:v>
                </c:pt>
                <c:pt idx="3">
                  <c:v>8 кл</c:v>
                </c:pt>
                <c:pt idx="4">
                  <c:v>9 кл</c:v>
                </c:pt>
                <c:pt idx="5">
                  <c:v>10 кл</c:v>
                </c:pt>
                <c:pt idx="6">
                  <c:v>11 кл</c:v>
                </c:pt>
                <c:pt idx="7">
                  <c:v>по ООО и СОО</c:v>
                </c:pt>
              </c:strCache>
            </c:strRef>
          </c:cat>
          <c:val>
            <c:numRef>
              <c:f>Лист1!$C$2:$C$9</c:f>
              <c:numCache>
                <c:formatCode>General</c:formatCode>
                <c:ptCount val="8"/>
                <c:pt idx="0">
                  <c:v>51</c:v>
                </c:pt>
                <c:pt idx="1">
                  <c:v>71</c:v>
                </c:pt>
                <c:pt idx="2">
                  <c:v>68</c:v>
                </c:pt>
                <c:pt idx="3">
                  <c:v>36</c:v>
                </c:pt>
                <c:pt idx="4">
                  <c:v>45</c:v>
                </c:pt>
                <c:pt idx="5">
                  <c:v>10</c:v>
                </c:pt>
                <c:pt idx="6">
                  <c:v>16</c:v>
                </c:pt>
                <c:pt idx="7">
                  <c:v>297</c:v>
                </c:pt>
              </c:numCache>
            </c:numRef>
          </c:val>
          <c:extLst>
            <c:ext xmlns:c16="http://schemas.microsoft.com/office/drawing/2014/chart" uri="{C3380CC4-5D6E-409C-BE32-E72D297353CC}">
              <c16:uniqueId val="{00000001-5BEE-4FBC-9A2B-E62EFF23E05E}"/>
            </c:ext>
          </c:extLst>
        </c:ser>
        <c:ser>
          <c:idx val="2"/>
          <c:order val="2"/>
          <c:tx>
            <c:strRef>
              <c:f>Лист1!$D$1</c:f>
              <c:strCache>
                <c:ptCount val="1"/>
                <c:pt idx="0">
                  <c:v>2018/2019</c:v>
                </c:pt>
              </c:strCache>
            </c:strRef>
          </c:tx>
          <c:spPr>
            <a:solidFill>
              <a:schemeClr val="accent3"/>
            </a:solidFill>
            <a:ln>
              <a:noFill/>
            </a:ln>
            <a:effectLst/>
          </c:spPr>
          <c:invertIfNegative val="0"/>
          <c:cat>
            <c:strRef>
              <c:f>Лист1!$A$2:$A$9</c:f>
              <c:strCache>
                <c:ptCount val="8"/>
                <c:pt idx="0">
                  <c:v>5 кл</c:v>
                </c:pt>
                <c:pt idx="1">
                  <c:v>6 кл</c:v>
                </c:pt>
                <c:pt idx="2">
                  <c:v>7 кл</c:v>
                </c:pt>
                <c:pt idx="3">
                  <c:v>8 кл</c:v>
                </c:pt>
                <c:pt idx="4">
                  <c:v>9 кл</c:v>
                </c:pt>
                <c:pt idx="5">
                  <c:v>10 кл</c:v>
                </c:pt>
                <c:pt idx="6">
                  <c:v>11 кл</c:v>
                </c:pt>
                <c:pt idx="7">
                  <c:v>по ООО и СОО</c:v>
                </c:pt>
              </c:strCache>
            </c:strRef>
          </c:cat>
          <c:val>
            <c:numRef>
              <c:f>Лист1!$D$2:$D$9</c:f>
              <c:numCache>
                <c:formatCode>General</c:formatCode>
                <c:ptCount val="8"/>
                <c:pt idx="0">
                  <c:v>47</c:v>
                </c:pt>
                <c:pt idx="1">
                  <c:v>53</c:v>
                </c:pt>
                <c:pt idx="2">
                  <c:v>65</c:v>
                </c:pt>
                <c:pt idx="3">
                  <c:v>68</c:v>
                </c:pt>
                <c:pt idx="4">
                  <c:v>35</c:v>
                </c:pt>
                <c:pt idx="5">
                  <c:v>21</c:v>
                </c:pt>
                <c:pt idx="6">
                  <c:v>10</c:v>
                </c:pt>
                <c:pt idx="7">
                  <c:v>299</c:v>
                </c:pt>
              </c:numCache>
            </c:numRef>
          </c:val>
          <c:extLst>
            <c:ext xmlns:c16="http://schemas.microsoft.com/office/drawing/2014/chart" uri="{C3380CC4-5D6E-409C-BE32-E72D297353CC}">
              <c16:uniqueId val="{00000002-5BEE-4FBC-9A2B-E62EFF23E05E}"/>
            </c:ext>
          </c:extLst>
        </c:ser>
        <c:ser>
          <c:idx val="3"/>
          <c:order val="3"/>
          <c:tx>
            <c:strRef>
              <c:f>Лист1!$E$1</c:f>
              <c:strCache>
                <c:ptCount val="1"/>
                <c:pt idx="0">
                  <c:v>2019/2020</c:v>
                </c:pt>
              </c:strCache>
            </c:strRef>
          </c:tx>
          <c:spPr>
            <a:solidFill>
              <a:schemeClr val="accent4"/>
            </a:solidFill>
            <a:ln>
              <a:noFill/>
            </a:ln>
            <a:effectLst/>
          </c:spPr>
          <c:invertIfNegative val="0"/>
          <c:cat>
            <c:strRef>
              <c:f>Лист1!$A$2:$A$9</c:f>
              <c:strCache>
                <c:ptCount val="8"/>
                <c:pt idx="0">
                  <c:v>5 кл</c:v>
                </c:pt>
                <c:pt idx="1">
                  <c:v>6 кл</c:v>
                </c:pt>
                <c:pt idx="2">
                  <c:v>7 кл</c:v>
                </c:pt>
                <c:pt idx="3">
                  <c:v>8 кл</c:v>
                </c:pt>
                <c:pt idx="4">
                  <c:v>9 кл</c:v>
                </c:pt>
                <c:pt idx="5">
                  <c:v>10 кл</c:v>
                </c:pt>
                <c:pt idx="6">
                  <c:v>11 кл</c:v>
                </c:pt>
                <c:pt idx="7">
                  <c:v>по ООО и СОО</c:v>
                </c:pt>
              </c:strCache>
            </c:strRef>
          </c:cat>
          <c:val>
            <c:numRef>
              <c:f>Лист1!$E$2:$E$9</c:f>
              <c:numCache>
                <c:formatCode>General</c:formatCode>
                <c:ptCount val="8"/>
                <c:pt idx="0">
                  <c:v>69</c:v>
                </c:pt>
                <c:pt idx="1">
                  <c:v>52</c:v>
                </c:pt>
                <c:pt idx="2">
                  <c:v>49</c:v>
                </c:pt>
                <c:pt idx="3">
                  <c:v>68</c:v>
                </c:pt>
                <c:pt idx="4">
                  <c:v>72</c:v>
                </c:pt>
                <c:pt idx="5">
                  <c:v>17</c:v>
                </c:pt>
                <c:pt idx="6">
                  <c:v>17</c:v>
                </c:pt>
                <c:pt idx="7">
                  <c:v>344</c:v>
                </c:pt>
              </c:numCache>
            </c:numRef>
          </c:val>
          <c:extLst>
            <c:ext xmlns:c16="http://schemas.microsoft.com/office/drawing/2014/chart" uri="{C3380CC4-5D6E-409C-BE32-E72D297353CC}">
              <c16:uniqueId val="{00000003-5BEE-4FBC-9A2B-E62EFF23E05E}"/>
            </c:ext>
          </c:extLst>
        </c:ser>
        <c:dLbls>
          <c:showLegendKey val="0"/>
          <c:showVal val="0"/>
          <c:showCatName val="0"/>
          <c:showSerName val="0"/>
          <c:showPercent val="0"/>
          <c:showBubbleSize val="0"/>
        </c:dLbls>
        <c:gapWidth val="219"/>
        <c:overlap val="-27"/>
        <c:axId val="454627656"/>
        <c:axId val="454623392"/>
      </c:barChart>
      <c:catAx>
        <c:axId val="45462765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ru-RU"/>
                  <a:t>Классы</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ru-RU"/>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454623392"/>
        <c:crosses val="autoZero"/>
        <c:auto val="1"/>
        <c:lblAlgn val="ctr"/>
        <c:lblOffset val="100"/>
        <c:noMultiLvlLbl val="0"/>
      </c:catAx>
      <c:valAx>
        <c:axId val="45462339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ru-RU"/>
                  <a:t>Количество обучающихся</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ru-RU"/>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45462765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t>Успеваемость и качество знаний по школе за 4 года обучения</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barChart>
        <c:barDir val="col"/>
        <c:grouping val="clustered"/>
        <c:varyColors val="0"/>
        <c:ser>
          <c:idx val="0"/>
          <c:order val="0"/>
          <c:tx>
            <c:strRef>
              <c:f>Лист1!$B$1</c:f>
              <c:strCache>
                <c:ptCount val="1"/>
                <c:pt idx="0">
                  <c:v>2016/2017</c:v>
                </c:pt>
              </c:strCache>
            </c:strRef>
          </c:tx>
          <c:spPr>
            <a:solidFill>
              <a:schemeClr val="accent1"/>
            </a:solidFill>
            <a:ln>
              <a:noFill/>
            </a:ln>
            <a:effectLst/>
          </c:spPr>
          <c:invertIfNegative val="0"/>
          <c:cat>
            <c:strRef>
              <c:f>Лист1!$A$2:$A$5</c:f>
              <c:strCache>
                <c:ptCount val="2"/>
                <c:pt idx="0">
                  <c:v>Успеваемость</c:v>
                </c:pt>
                <c:pt idx="1">
                  <c:v>Качество знаний</c:v>
                </c:pt>
              </c:strCache>
            </c:strRef>
          </c:cat>
          <c:val>
            <c:numRef>
              <c:f>Лист1!$B$2:$B$5</c:f>
              <c:numCache>
                <c:formatCode>General</c:formatCode>
                <c:ptCount val="4"/>
                <c:pt idx="0">
                  <c:v>95.4</c:v>
                </c:pt>
                <c:pt idx="1">
                  <c:v>51</c:v>
                </c:pt>
              </c:numCache>
            </c:numRef>
          </c:val>
          <c:extLst>
            <c:ext xmlns:c16="http://schemas.microsoft.com/office/drawing/2014/chart" uri="{C3380CC4-5D6E-409C-BE32-E72D297353CC}">
              <c16:uniqueId val="{00000000-B21C-4D7C-A84A-945EEBFE5864}"/>
            </c:ext>
          </c:extLst>
        </c:ser>
        <c:ser>
          <c:idx val="1"/>
          <c:order val="1"/>
          <c:tx>
            <c:strRef>
              <c:f>Лист1!$C$1</c:f>
              <c:strCache>
                <c:ptCount val="1"/>
                <c:pt idx="0">
                  <c:v>2017/2018</c:v>
                </c:pt>
              </c:strCache>
            </c:strRef>
          </c:tx>
          <c:spPr>
            <a:solidFill>
              <a:schemeClr val="accent2"/>
            </a:solidFill>
            <a:ln>
              <a:noFill/>
            </a:ln>
            <a:effectLst/>
          </c:spPr>
          <c:invertIfNegative val="0"/>
          <c:cat>
            <c:strRef>
              <c:f>Лист1!$A$2:$A$5</c:f>
              <c:strCache>
                <c:ptCount val="2"/>
                <c:pt idx="0">
                  <c:v>Успеваемость</c:v>
                </c:pt>
                <c:pt idx="1">
                  <c:v>Качество знаний</c:v>
                </c:pt>
              </c:strCache>
            </c:strRef>
          </c:cat>
          <c:val>
            <c:numRef>
              <c:f>Лист1!$C$2:$C$5</c:f>
              <c:numCache>
                <c:formatCode>General</c:formatCode>
                <c:ptCount val="4"/>
                <c:pt idx="0">
                  <c:v>96.7</c:v>
                </c:pt>
                <c:pt idx="1">
                  <c:v>49.4</c:v>
                </c:pt>
              </c:numCache>
            </c:numRef>
          </c:val>
          <c:extLst>
            <c:ext xmlns:c16="http://schemas.microsoft.com/office/drawing/2014/chart" uri="{C3380CC4-5D6E-409C-BE32-E72D297353CC}">
              <c16:uniqueId val="{00000001-B21C-4D7C-A84A-945EEBFE5864}"/>
            </c:ext>
          </c:extLst>
        </c:ser>
        <c:ser>
          <c:idx val="2"/>
          <c:order val="2"/>
          <c:tx>
            <c:strRef>
              <c:f>Лист1!$D$1</c:f>
              <c:strCache>
                <c:ptCount val="1"/>
                <c:pt idx="0">
                  <c:v>2018/2019</c:v>
                </c:pt>
              </c:strCache>
            </c:strRef>
          </c:tx>
          <c:spPr>
            <a:solidFill>
              <a:schemeClr val="accent3"/>
            </a:solidFill>
            <a:ln>
              <a:noFill/>
            </a:ln>
            <a:effectLst/>
          </c:spPr>
          <c:invertIfNegative val="0"/>
          <c:cat>
            <c:strRef>
              <c:f>Лист1!$A$2:$A$5</c:f>
              <c:strCache>
                <c:ptCount val="2"/>
                <c:pt idx="0">
                  <c:v>Успеваемость</c:v>
                </c:pt>
                <c:pt idx="1">
                  <c:v>Качество знаний</c:v>
                </c:pt>
              </c:strCache>
            </c:strRef>
          </c:cat>
          <c:val>
            <c:numRef>
              <c:f>Лист1!$D$2:$D$5</c:f>
              <c:numCache>
                <c:formatCode>General</c:formatCode>
                <c:ptCount val="4"/>
                <c:pt idx="0">
                  <c:v>97.4</c:v>
                </c:pt>
                <c:pt idx="1">
                  <c:v>50.5</c:v>
                </c:pt>
              </c:numCache>
            </c:numRef>
          </c:val>
          <c:extLst>
            <c:ext xmlns:c16="http://schemas.microsoft.com/office/drawing/2014/chart" uri="{C3380CC4-5D6E-409C-BE32-E72D297353CC}">
              <c16:uniqueId val="{00000002-B21C-4D7C-A84A-945EEBFE5864}"/>
            </c:ext>
          </c:extLst>
        </c:ser>
        <c:ser>
          <c:idx val="3"/>
          <c:order val="3"/>
          <c:tx>
            <c:strRef>
              <c:f>Лист1!$E$1</c:f>
              <c:strCache>
                <c:ptCount val="1"/>
                <c:pt idx="0">
                  <c:v>2019/2020</c:v>
                </c:pt>
              </c:strCache>
            </c:strRef>
          </c:tx>
          <c:spPr>
            <a:solidFill>
              <a:schemeClr val="accent4"/>
            </a:solidFill>
            <a:ln>
              <a:noFill/>
            </a:ln>
            <a:effectLst/>
          </c:spPr>
          <c:invertIfNegative val="0"/>
          <c:cat>
            <c:strRef>
              <c:f>Лист1!$A$2:$A$5</c:f>
              <c:strCache>
                <c:ptCount val="2"/>
                <c:pt idx="0">
                  <c:v>Успеваемость</c:v>
                </c:pt>
                <c:pt idx="1">
                  <c:v>Качество знаний</c:v>
                </c:pt>
              </c:strCache>
            </c:strRef>
          </c:cat>
          <c:val>
            <c:numRef>
              <c:f>Лист1!$E$2:$E$5</c:f>
              <c:numCache>
                <c:formatCode>General</c:formatCode>
                <c:ptCount val="4"/>
                <c:pt idx="0">
                  <c:v>99.5</c:v>
                </c:pt>
                <c:pt idx="1">
                  <c:v>52.5</c:v>
                </c:pt>
              </c:numCache>
            </c:numRef>
          </c:val>
          <c:extLst>
            <c:ext xmlns:c16="http://schemas.microsoft.com/office/drawing/2014/chart" uri="{C3380CC4-5D6E-409C-BE32-E72D297353CC}">
              <c16:uniqueId val="{00000003-B21C-4D7C-A84A-945EEBFE5864}"/>
            </c:ext>
          </c:extLst>
        </c:ser>
        <c:dLbls>
          <c:showLegendKey val="0"/>
          <c:showVal val="0"/>
          <c:showCatName val="0"/>
          <c:showSerName val="0"/>
          <c:showPercent val="0"/>
          <c:showBubbleSize val="0"/>
        </c:dLbls>
        <c:gapWidth val="219"/>
        <c:overlap val="-27"/>
        <c:axId val="456186024"/>
        <c:axId val="456184384"/>
      </c:barChart>
      <c:catAx>
        <c:axId val="4561860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456184384"/>
        <c:crosses val="autoZero"/>
        <c:auto val="1"/>
        <c:lblAlgn val="ctr"/>
        <c:lblOffset val="100"/>
        <c:noMultiLvlLbl val="0"/>
      </c:catAx>
      <c:valAx>
        <c:axId val="45618438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45618602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'[310308_УУД_5_0ч.xls]Лист1'!$C$7</c:f>
              <c:strCache>
                <c:ptCount val="1"/>
                <c:pt idx="0">
                  <c:v>5а</c:v>
                </c:pt>
              </c:strCache>
            </c:strRef>
          </c:tx>
          <c:invertIfNegative val="0"/>
          <c:cat>
            <c:strRef>
              <c:f>'[310308_УУД_5_0ч.xls]Лист1'!$B$8:$B$10</c:f>
              <c:strCache>
                <c:ptCount val="3"/>
                <c:pt idx="0">
                  <c:v>Регулятивные</c:v>
                </c:pt>
                <c:pt idx="1">
                  <c:v>Коммуникативные</c:v>
                </c:pt>
                <c:pt idx="2">
                  <c:v>Познавательные</c:v>
                </c:pt>
              </c:strCache>
            </c:strRef>
          </c:cat>
          <c:val>
            <c:numRef>
              <c:f>'[310308_УУД_5_0ч.xls]Лист1'!$C$8:$C$10</c:f>
              <c:numCache>
                <c:formatCode>0.0%</c:formatCode>
                <c:ptCount val="3"/>
                <c:pt idx="0">
                  <c:v>0.56481481481481477</c:v>
                </c:pt>
                <c:pt idx="1">
                  <c:v>0.48412698412698413</c:v>
                </c:pt>
                <c:pt idx="2">
                  <c:v>0.35555555555555557</c:v>
                </c:pt>
              </c:numCache>
            </c:numRef>
          </c:val>
          <c:extLst>
            <c:ext xmlns:c16="http://schemas.microsoft.com/office/drawing/2014/chart" uri="{C3380CC4-5D6E-409C-BE32-E72D297353CC}">
              <c16:uniqueId val="{00000000-E736-48B1-BCF8-0EE867CAC694}"/>
            </c:ext>
          </c:extLst>
        </c:ser>
        <c:ser>
          <c:idx val="1"/>
          <c:order val="1"/>
          <c:tx>
            <c:strRef>
              <c:f>'[310308_УУД_5_0ч.xls]Лист1'!$D$7</c:f>
              <c:strCache>
                <c:ptCount val="1"/>
                <c:pt idx="0">
                  <c:v>5б</c:v>
                </c:pt>
              </c:strCache>
            </c:strRef>
          </c:tx>
          <c:invertIfNegative val="0"/>
          <c:cat>
            <c:strRef>
              <c:f>'[310308_УУД_5_0ч.xls]Лист1'!$B$8:$B$10</c:f>
              <c:strCache>
                <c:ptCount val="3"/>
                <c:pt idx="0">
                  <c:v>Регулятивные</c:v>
                </c:pt>
                <c:pt idx="1">
                  <c:v>Коммуникативные</c:v>
                </c:pt>
                <c:pt idx="2">
                  <c:v>Познавательные</c:v>
                </c:pt>
              </c:strCache>
            </c:strRef>
          </c:cat>
          <c:val>
            <c:numRef>
              <c:f>'[310308_УУД_5_0ч.xls]Лист1'!$D$8:$D$10</c:f>
              <c:numCache>
                <c:formatCode>0.0%</c:formatCode>
                <c:ptCount val="3"/>
                <c:pt idx="0">
                  <c:v>0.51449275362318836</c:v>
                </c:pt>
                <c:pt idx="1">
                  <c:v>0.34782608695652173</c:v>
                </c:pt>
                <c:pt idx="2">
                  <c:v>0.32173913043478258</c:v>
                </c:pt>
              </c:numCache>
            </c:numRef>
          </c:val>
          <c:extLst>
            <c:ext xmlns:c16="http://schemas.microsoft.com/office/drawing/2014/chart" uri="{C3380CC4-5D6E-409C-BE32-E72D297353CC}">
              <c16:uniqueId val="{00000001-E736-48B1-BCF8-0EE867CAC694}"/>
            </c:ext>
          </c:extLst>
        </c:ser>
        <c:ser>
          <c:idx val="2"/>
          <c:order val="2"/>
          <c:tx>
            <c:strRef>
              <c:f>'[310308_УУД_5_0ч.xls]Лист1'!$E$7</c:f>
              <c:strCache>
                <c:ptCount val="1"/>
                <c:pt idx="0">
                  <c:v>5в</c:v>
                </c:pt>
              </c:strCache>
            </c:strRef>
          </c:tx>
          <c:invertIfNegative val="0"/>
          <c:cat>
            <c:strRef>
              <c:f>'[310308_УУД_5_0ч.xls]Лист1'!$B$8:$B$10</c:f>
              <c:strCache>
                <c:ptCount val="3"/>
                <c:pt idx="0">
                  <c:v>Регулятивные</c:v>
                </c:pt>
                <c:pt idx="1">
                  <c:v>Коммуникативные</c:v>
                </c:pt>
                <c:pt idx="2">
                  <c:v>Познавательные</c:v>
                </c:pt>
              </c:strCache>
            </c:strRef>
          </c:cat>
          <c:val>
            <c:numRef>
              <c:f>'[310308_УУД_5_0ч.xls]Лист1'!$E$8:$E$10</c:f>
              <c:numCache>
                <c:formatCode>0.0%</c:formatCode>
                <c:ptCount val="3"/>
                <c:pt idx="0">
                  <c:v>0.48245614035087719</c:v>
                </c:pt>
                <c:pt idx="1">
                  <c:v>0.39097744360902253</c:v>
                </c:pt>
                <c:pt idx="2">
                  <c:v>0.28947368421052633</c:v>
                </c:pt>
              </c:numCache>
            </c:numRef>
          </c:val>
          <c:extLst>
            <c:ext xmlns:c16="http://schemas.microsoft.com/office/drawing/2014/chart" uri="{C3380CC4-5D6E-409C-BE32-E72D297353CC}">
              <c16:uniqueId val="{00000002-E736-48B1-BCF8-0EE867CAC694}"/>
            </c:ext>
          </c:extLst>
        </c:ser>
        <c:dLbls>
          <c:showLegendKey val="0"/>
          <c:showVal val="0"/>
          <c:showCatName val="0"/>
          <c:showSerName val="0"/>
          <c:showPercent val="0"/>
          <c:showBubbleSize val="0"/>
        </c:dLbls>
        <c:gapWidth val="150"/>
        <c:axId val="1687980927"/>
        <c:axId val="1"/>
      </c:barChart>
      <c:catAx>
        <c:axId val="1687980927"/>
        <c:scaling>
          <c:orientation val="minMax"/>
        </c:scaling>
        <c:delete val="0"/>
        <c:axPos val="b"/>
        <c:numFmt formatCode="General" sourceLinked="1"/>
        <c:majorTickMark val="out"/>
        <c:minorTickMark val="none"/>
        <c:tickLblPos val="nextTo"/>
        <c:txPr>
          <a:bodyPr rot="0" vert="horz"/>
          <a:lstStyle/>
          <a:p>
            <a:pPr>
              <a:defRPr sz="1000" b="0" i="0" u="none" strike="noStrike" baseline="0">
                <a:solidFill>
                  <a:srgbClr val="000000"/>
                </a:solidFill>
                <a:latin typeface="Calibri"/>
                <a:ea typeface="Calibri"/>
                <a:cs typeface="Calibri"/>
              </a:defRPr>
            </a:pPr>
            <a:endParaRPr lang="ru-RU"/>
          </a:p>
        </c:txPr>
        <c:crossAx val="1"/>
        <c:crosses val="autoZero"/>
        <c:auto val="1"/>
        <c:lblAlgn val="ctr"/>
        <c:lblOffset val="100"/>
        <c:noMultiLvlLbl val="0"/>
      </c:catAx>
      <c:valAx>
        <c:axId val="1"/>
        <c:scaling>
          <c:orientation val="minMax"/>
          <c:max val="1"/>
        </c:scaling>
        <c:delete val="0"/>
        <c:axPos val="l"/>
        <c:majorGridlines/>
        <c:numFmt formatCode="0%" sourceLinked="0"/>
        <c:majorTickMark val="out"/>
        <c:minorTickMark val="none"/>
        <c:tickLblPos val="nextTo"/>
        <c:txPr>
          <a:bodyPr rot="0" vert="horz"/>
          <a:lstStyle/>
          <a:p>
            <a:pPr>
              <a:defRPr sz="1000" b="0" i="0" u="none" strike="noStrike" baseline="0">
                <a:solidFill>
                  <a:srgbClr val="000000"/>
                </a:solidFill>
                <a:latin typeface="Calibri"/>
                <a:ea typeface="Calibri"/>
                <a:cs typeface="Calibri"/>
              </a:defRPr>
            </a:pPr>
            <a:endParaRPr lang="ru-RU"/>
          </a:p>
        </c:txPr>
        <c:crossAx val="1687980927"/>
        <c:crosses val="autoZero"/>
        <c:crossBetween val="between"/>
        <c:majorUnit val="0.2"/>
      </c:valAx>
    </c:plotArea>
    <c:legend>
      <c:legendPos val="t"/>
      <c:overlay val="0"/>
      <c:txPr>
        <a:bodyPr/>
        <a:lstStyle/>
        <a:p>
          <a:pPr>
            <a:defRPr sz="920" b="0" i="0" u="none" strike="noStrike" baseline="0">
              <a:solidFill>
                <a:srgbClr val="000000"/>
              </a:solidFill>
              <a:latin typeface="Calibri"/>
              <a:ea typeface="Calibri"/>
              <a:cs typeface="Calibri"/>
            </a:defRPr>
          </a:pPr>
          <a:endParaRPr lang="ru-RU"/>
        </a:p>
      </c:txPr>
    </c:legend>
    <c:plotVisOnly val="1"/>
    <c:dispBlanksAs val="gap"/>
    <c:showDLblsOverMax val="0"/>
  </c:chart>
  <c:txPr>
    <a:bodyPr/>
    <a:lstStyle/>
    <a:p>
      <a:pPr>
        <a:defRPr sz="1000" b="0" i="0" u="none" strike="noStrike" baseline="0">
          <a:solidFill>
            <a:srgbClr val="000000"/>
          </a:solidFill>
          <a:latin typeface="Calibri"/>
          <a:ea typeface="Calibri"/>
          <a:cs typeface="Calibri"/>
        </a:defRPr>
      </a:pPr>
      <a:endParaRPr lang="ru-RU"/>
    </a:p>
  </c:txPr>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'[310308_УУД_11_0ч.xls]Лист1'!$C$7</c:f>
              <c:strCache>
                <c:ptCount val="1"/>
                <c:pt idx="0">
                  <c:v>11а</c:v>
                </c:pt>
              </c:strCache>
            </c:strRef>
          </c:tx>
          <c:invertIfNegative val="0"/>
          <c:cat>
            <c:strRef>
              <c:f>'[310308_УУД_11_0ч.xls]Лист1'!$B$8:$B$9</c:f>
              <c:strCache>
                <c:ptCount val="2"/>
                <c:pt idx="0">
                  <c:v>Работа с информацией</c:v>
                </c:pt>
                <c:pt idx="1">
                  <c:v>Познавательные</c:v>
                </c:pt>
              </c:strCache>
            </c:strRef>
          </c:cat>
          <c:val>
            <c:numRef>
              <c:f>'[310308_УУД_11_0ч.xls]Лист1'!$C$8:$C$9</c:f>
              <c:numCache>
                <c:formatCode>0.0%</c:formatCode>
                <c:ptCount val="2"/>
                <c:pt idx="0">
                  <c:v>0.32962962962962961</c:v>
                </c:pt>
                <c:pt idx="1">
                  <c:v>0.70370370370370372</c:v>
                </c:pt>
              </c:numCache>
            </c:numRef>
          </c:val>
          <c:extLst>
            <c:ext xmlns:c16="http://schemas.microsoft.com/office/drawing/2014/chart" uri="{C3380CC4-5D6E-409C-BE32-E72D297353CC}">
              <c16:uniqueId val="{00000000-FCFA-4FFA-B155-72C7B8607A7F}"/>
            </c:ext>
          </c:extLst>
        </c:ser>
        <c:dLbls>
          <c:showLegendKey val="0"/>
          <c:showVal val="0"/>
          <c:showCatName val="0"/>
          <c:showSerName val="0"/>
          <c:showPercent val="0"/>
          <c:showBubbleSize val="0"/>
        </c:dLbls>
        <c:gapWidth val="150"/>
        <c:axId val="2089452879"/>
        <c:axId val="1"/>
      </c:barChart>
      <c:catAx>
        <c:axId val="2089452879"/>
        <c:scaling>
          <c:orientation val="minMax"/>
        </c:scaling>
        <c:delete val="0"/>
        <c:axPos val="b"/>
        <c:numFmt formatCode="General" sourceLinked="1"/>
        <c:majorTickMark val="out"/>
        <c:minorTickMark val="none"/>
        <c:tickLblPos val="nextTo"/>
        <c:crossAx val="1"/>
        <c:crosses val="autoZero"/>
        <c:auto val="1"/>
        <c:lblAlgn val="ctr"/>
        <c:lblOffset val="100"/>
        <c:noMultiLvlLbl val="0"/>
      </c:catAx>
      <c:valAx>
        <c:axId val="1"/>
        <c:scaling>
          <c:orientation val="minMax"/>
          <c:max val="1"/>
        </c:scaling>
        <c:delete val="0"/>
        <c:axPos val="l"/>
        <c:majorGridlines/>
        <c:numFmt formatCode="0%" sourceLinked="0"/>
        <c:majorTickMark val="out"/>
        <c:minorTickMark val="none"/>
        <c:tickLblPos val="nextTo"/>
        <c:crossAx val="2089452879"/>
        <c:crosses val="autoZero"/>
        <c:crossBetween val="between"/>
        <c:majorUnit val="0.2"/>
      </c:valAx>
    </c:plotArea>
    <c:legend>
      <c:legendPos val="t"/>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manualLayout>
          <c:layoutTarget val="inner"/>
          <c:xMode val="edge"/>
          <c:yMode val="edge"/>
          <c:x val="0.32378827646544184"/>
          <c:y val="0.12426966292134832"/>
          <c:w val="0.67621172353455816"/>
          <c:h val="0.5495384706125217"/>
        </c:manualLayout>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Лист1!$F$16:$J$16</c:f>
              <c:strCache>
                <c:ptCount val="5"/>
                <c:pt idx="0">
                  <c:v>всего</c:v>
                </c:pt>
                <c:pt idx="1">
                  <c:v>без категории</c:v>
                </c:pt>
                <c:pt idx="2">
                  <c:v>соответст.</c:v>
                </c:pt>
                <c:pt idx="3">
                  <c:v>1 категоря</c:v>
                </c:pt>
                <c:pt idx="4">
                  <c:v>высшая</c:v>
                </c:pt>
              </c:strCache>
            </c:strRef>
          </c:cat>
          <c:val>
            <c:numRef>
              <c:f>Лист1!$F$17:$J$17</c:f>
              <c:numCache>
                <c:formatCode>General</c:formatCode>
                <c:ptCount val="5"/>
                <c:pt idx="0">
                  <c:v>29</c:v>
                </c:pt>
                <c:pt idx="1">
                  <c:v>7</c:v>
                </c:pt>
                <c:pt idx="2">
                  <c:v>8</c:v>
                </c:pt>
                <c:pt idx="3">
                  <c:v>12</c:v>
                </c:pt>
                <c:pt idx="4">
                  <c:v>2</c:v>
                </c:pt>
              </c:numCache>
            </c:numRef>
          </c:val>
          <c:extLst>
            <c:ext xmlns:c16="http://schemas.microsoft.com/office/drawing/2014/chart" uri="{C3380CC4-5D6E-409C-BE32-E72D297353CC}">
              <c16:uniqueId val="{00000000-F384-4D76-9F99-62BDC78357CB}"/>
            </c:ext>
          </c:extLst>
        </c:ser>
        <c:dLbls>
          <c:showLegendKey val="0"/>
          <c:showVal val="0"/>
          <c:showCatName val="0"/>
          <c:showSerName val="0"/>
          <c:showPercent val="0"/>
          <c:showBubbleSize val="0"/>
        </c:dLbls>
        <c:gapWidth val="219"/>
        <c:overlap val="-27"/>
        <c:axId val="209188312"/>
        <c:axId val="204724496"/>
      </c:barChart>
      <c:catAx>
        <c:axId val="2091883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04724496"/>
        <c:crosses val="autoZero"/>
        <c:auto val="1"/>
        <c:lblAlgn val="ctr"/>
        <c:lblOffset val="100"/>
        <c:noMultiLvlLbl val="0"/>
      </c:catAx>
      <c:valAx>
        <c:axId val="20472449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0918831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9.5429516622922136E-2"/>
          <c:y val="2.8535323950995565E-2"/>
          <c:w val="0.87332048337707791"/>
          <c:h val="0.63969259576342896"/>
        </c:manualLayout>
      </c:layout>
      <c:pieChart>
        <c:varyColors val="1"/>
        <c:ser>
          <c:idx val="0"/>
          <c:order val="0"/>
          <c:dPt>
            <c:idx val="0"/>
            <c:bubble3D val="0"/>
            <c:extLst>
              <c:ext xmlns:c16="http://schemas.microsoft.com/office/drawing/2014/chart" uri="{C3380CC4-5D6E-409C-BE32-E72D297353CC}">
                <c16:uniqueId val="{00000000-6CB2-493A-A6DD-BBDB3B843EE4}"/>
              </c:ext>
            </c:extLst>
          </c:dPt>
          <c:dPt>
            <c:idx val="1"/>
            <c:bubble3D val="0"/>
            <c:extLst>
              <c:ext xmlns:c16="http://schemas.microsoft.com/office/drawing/2014/chart" uri="{C3380CC4-5D6E-409C-BE32-E72D297353CC}">
                <c16:uniqueId val="{00000001-6CB2-493A-A6DD-BBDB3B843EE4}"/>
              </c:ext>
            </c:extLst>
          </c:dPt>
          <c:dPt>
            <c:idx val="2"/>
            <c:bubble3D val="0"/>
            <c:extLst>
              <c:ext xmlns:c16="http://schemas.microsoft.com/office/drawing/2014/chart" uri="{C3380CC4-5D6E-409C-BE32-E72D297353CC}">
                <c16:uniqueId val="{00000002-6CB2-493A-A6DD-BBDB3B843EE4}"/>
              </c:ext>
            </c:extLst>
          </c:dPt>
          <c:dPt>
            <c:idx val="3"/>
            <c:bubble3D val="0"/>
            <c:extLst>
              <c:ext xmlns:c16="http://schemas.microsoft.com/office/drawing/2014/chart" uri="{C3380CC4-5D6E-409C-BE32-E72D297353CC}">
                <c16:uniqueId val="{00000003-6CB2-493A-A6DD-BBDB3B843EE4}"/>
              </c:ext>
            </c:extLst>
          </c:dPt>
          <c:dPt>
            <c:idx val="4"/>
            <c:bubble3D val="0"/>
            <c:extLst>
              <c:ext xmlns:c16="http://schemas.microsoft.com/office/drawing/2014/chart" uri="{C3380CC4-5D6E-409C-BE32-E72D297353CC}">
                <c16:uniqueId val="{00000004-6CB2-493A-A6DD-BBDB3B843EE4}"/>
              </c:ext>
            </c:extLst>
          </c:dPt>
          <c:dPt>
            <c:idx val="5"/>
            <c:bubble3D val="0"/>
            <c:extLst>
              <c:ext xmlns:c16="http://schemas.microsoft.com/office/drawing/2014/chart" uri="{C3380CC4-5D6E-409C-BE32-E72D297353CC}">
                <c16:uniqueId val="{00000005-6CB2-493A-A6DD-BBDB3B843EE4}"/>
              </c:ext>
            </c:extLst>
          </c:dPt>
          <c:dLbls>
            <c:spPr>
              <a:solidFill>
                <a:schemeClr val="bg1"/>
              </a:solidFill>
            </c:spPr>
            <c:txPr>
              <a:bodyPr/>
              <a:lstStyle/>
              <a:p>
                <a:pPr>
                  <a:defRPr sz="1200"/>
                </a:pPr>
                <a:endParaRPr lang="ru-RU"/>
              </a:p>
            </c:txPr>
            <c:showLegendKey val="0"/>
            <c:showVal val="1"/>
            <c:showCatName val="0"/>
            <c:showSerName val="0"/>
            <c:showPercent val="0"/>
            <c:showBubbleSize val="0"/>
            <c:showLeaderLines val="1"/>
            <c:extLst>
              <c:ext xmlns:c15="http://schemas.microsoft.com/office/drawing/2012/chart" uri="{CE6537A1-D6FC-4f65-9D91-7224C49458BB}"/>
            </c:extLst>
          </c:dLbls>
          <c:cat>
            <c:strRef>
              <c:f>'стр-ра педраб-ков по возрасту'!$A$2:$A$7</c:f>
              <c:strCache>
                <c:ptCount val="6"/>
                <c:pt idx="0">
                  <c:v>до 25 лет</c:v>
                </c:pt>
                <c:pt idx="1">
                  <c:v>25-30 лет</c:v>
                </c:pt>
                <c:pt idx="2">
                  <c:v>31-35 лет</c:v>
                </c:pt>
                <c:pt idx="3">
                  <c:v>35-50 лет</c:v>
                </c:pt>
                <c:pt idx="4">
                  <c:v>51-55 лет</c:v>
                </c:pt>
                <c:pt idx="5">
                  <c:v>старше 55 лет</c:v>
                </c:pt>
              </c:strCache>
            </c:strRef>
          </c:cat>
          <c:val>
            <c:numRef>
              <c:f>'стр-ра педраб-ков по возрасту'!$C$2:$C$7</c:f>
              <c:numCache>
                <c:formatCode>0.0</c:formatCode>
                <c:ptCount val="6"/>
                <c:pt idx="0">
                  <c:v>4.9588624575210165</c:v>
                </c:pt>
                <c:pt idx="1">
                  <c:v>9.0368449293507425</c:v>
                </c:pt>
                <c:pt idx="2">
                  <c:v>7.3063852620282601</c:v>
                </c:pt>
                <c:pt idx="3">
                  <c:v>38.798962618494009</c:v>
                </c:pt>
                <c:pt idx="4">
                  <c:v>16.159899839027009</c:v>
                </c:pt>
                <c:pt idx="5">
                  <c:v>23.739044893578967</c:v>
                </c:pt>
              </c:numCache>
            </c:numRef>
          </c:val>
          <c:extLst>
            <c:ext xmlns:c16="http://schemas.microsoft.com/office/drawing/2014/chart" uri="{C3380CC4-5D6E-409C-BE32-E72D297353CC}">
              <c16:uniqueId val="{00000006-6CB2-493A-A6DD-BBDB3B843EE4}"/>
            </c:ext>
          </c:extLst>
        </c:ser>
        <c:dLbls>
          <c:showLegendKey val="0"/>
          <c:showVal val="0"/>
          <c:showCatName val="0"/>
          <c:showSerName val="0"/>
          <c:showPercent val="0"/>
          <c:showBubbleSize val="0"/>
          <c:showLeaderLines val="1"/>
        </c:dLbls>
        <c:firstSliceAng val="0"/>
      </c:pieChart>
    </c:plotArea>
    <c:legend>
      <c:legendPos val="r"/>
      <c:layout>
        <c:manualLayout>
          <c:xMode val="edge"/>
          <c:yMode val="edge"/>
          <c:x val="0.14893514247209247"/>
          <c:y val="0.63206303540374009"/>
          <c:w val="0.55939768769653608"/>
          <c:h val="0.36206085263828358"/>
        </c:manualLayout>
      </c:layout>
      <c:overlay val="0"/>
      <c:txPr>
        <a:bodyPr/>
        <a:lstStyle/>
        <a:p>
          <a:pPr>
            <a:defRPr sz="1200" b="1"/>
          </a:pPr>
          <a:endParaRPr lang="ru-RU"/>
        </a:p>
      </c:txPr>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b="1"/>
              <a:t>Контингент обучающихся НОО</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manualLayout>
          <c:layoutTarget val="inner"/>
          <c:xMode val="edge"/>
          <c:yMode val="edge"/>
          <c:x val="0.23440499036586454"/>
          <c:y val="0.16321232123212323"/>
          <c:w val="0.73636802785176225"/>
          <c:h val="0.61807783927999094"/>
        </c:manualLayout>
      </c:layout>
      <c:barChart>
        <c:barDir val="bar"/>
        <c:grouping val="clustered"/>
        <c:varyColors val="0"/>
        <c:ser>
          <c:idx val="0"/>
          <c:order val="0"/>
          <c:tx>
            <c:strRef>
              <c:f>Лист1!$B$1</c:f>
              <c:strCache>
                <c:ptCount val="1"/>
                <c:pt idx="0">
                  <c:v>2016-2017</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Лист1!$A$2:$A$5</c:f>
              <c:strCache>
                <c:ptCount val="4"/>
                <c:pt idx="0">
                  <c:v>Количество обучающихся</c:v>
                </c:pt>
                <c:pt idx="1">
                  <c:v>Обучающихся с ОВЗ</c:v>
                </c:pt>
                <c:pt idx="2">
                  <c:v>Обучение на дому</c:v>
                </c:pt>
                <c:pt idx="3">
                  <c:v>Детей-инвалидов</c:v>
                </c:pt>
              </c:strCache>
            </c:strRef>
          </c:cat>
          <c:val>
            <c:numRef>
              <c:f>Лист1!$B$2:$B$5</c:f>
              <c:numCache>
                <c:formatCode>General</c:formatCode>
                <c:ptCount val="4"/>
                <c:pt idx="0">
                  <c:v>233</c:v>
                </c:pt>
                <c:pt idx="1">
                  <c:v>1</c:v>
                </c:pt>
                <c:pt idx="2">
                  <c:v>0</c:v>
                </c:pt>
                <c:pt idx="3">
                  <c:v>0</c:v>
                </c:pt>
              </c:numCache>
            </c:numRef>
          </c:val>
          <c:extLst>
            <c:ext xmlns:c16="http://schemas.microsoft.com/office/drawing/2014/chart" uri="{C3380CC4-5D6E-409C-BE32-E72D297353CC}">
              <c16:uniqueId val="{00000000-76C4-4DE5-9ED3-225C516C52EB}"/>
            </c:ext>
          </c:extLst>
        </c:ser>
        <c:ser>
          <c:idx val="1"/>
          <c:order val="1"/>
          <c:tx>
            <c:strRef>
              <c:f>Лист1!$C$1</c:f>
              <c:strCache>
                <c:ptCount val="1"/>
                <c:pt idx="0">
                  <c:v>2017-2018</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Лист1!$A$2:$A$5</c:f>
              <c:strCache>
                <c:ptCount val="4"/>
                <c:pt idx="0">
                  <c:v>Количество обучающихся</c:v>
                </c:pt>
                <c:pt idx="1">
                  <c:v>Обучающихся с ОВЗ</c:v>
                </c:pt>
                <c:pt idx="2">
                  <c:v>Обучение на дому</c:v>
                </c:pt>
                <c:pt idx="3">
                  <c:v>Детей-инвалидов</c:v>
                </c:pt>
              </c:strCache>
            </c:strRef>
          </c:cat>
          <c:val>
            <c:numRef>
              <c:f>Лист1!$C$2:$C$5</c:f>
              <c:numCache>
                <c:formatCode>General</c:formatCode>
                <c:ptCount val="4"/>
                <c:pt idx="0">
                  <c:v>254</c:v>
                </c:pt>
                <c:pt idx="1">
                  <c:v>7</c:v>
                </c:pt>
                <c:pt idx="2">
                  <c:v>3</c:v>
                </c:pt>
                <c:pt idx="3">
                  <c:v>1</c:v>
                </c:pt>
              </c:numCache>
            </c:numRef>
          </c:val>
          <c:extLst>
            <c:ext xmlns:c16="http://schemas.microsoft.com/office/drawing/2014/chart" uri="{C3380CC4-5D6E-409C-BE32-E72D297353CC}">
              <c16:uniqueId val="{00000001-76C4-4DE5-9ED3-225C516C52EB}"/>
            </c:ext>
          </c:extLst>
        </c:ser>
        <c:ser>
          <c:idx val="2"/>
          <c:order val="2"/>
          <c:tx>
            <c:strRef>
              <c:f>Лист1!$D$1</c:f>
              <c:strCache>
                <c:ptCount val="1"/>
                <c:pt idx="0">
                  <c:v>2018-2019</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Лист1!$A$2:$A$5</c:f>
              <c:strCache>
                <c:ptCount val="4"/>
                <c:pt idx="0">
                  <c:v>Количество обучающихся</c:v>
                </c:pt>
                <c:pt idx="1">
                  <c:v>Обучающихся с ОВЗ</c:v>
                </c:pt>
                <c:pt idx="2">
                  <c:v>Обучение на дому</c:v>
                </c:pt>
                <c:pt idx="3">
                  <c:v>Детей-инвалидов</c:v>
                </c:pt>
              </c:strCache>
            </c:strRef>
          </c:cat>
          <c:val>
            <c:numRef>
              <c:f>Лист1!$D$2:$D$5</c:f>
              <c:numCache>
                <c:formatCode>General</c:formatCode>
                <c:ptCount val="4"/>
                <c:pt idx="0">
                  <c:v>271</c:v>
                </c:pt>
                <c:pt idx="1">
                  <c:v>10</c:v>
                </c:pt>
                <c:pt idx="2">
                  <c:v>2</c:v>
                </c:pt>
                <c:pt idx="3">
                  <c:v>1</c:v>
                </c:pt>
              </c:numCache>
            </c:numRef>
          </c:val>
          <c:extLst>
            <c:ext xmlns:c16="http://schemas.microsoft.com/office/drawing/2014/chart" uri="{C3380CC4-5D6E-409C-BE32-E72D297353CC}">
              <c16:uniqueId val="{00000002-76C4-4DE5-9ED3-225C516C52EB}"/>
            </c:ext>
          </c:extLst>
        </c:ser>
        <c:ser>
          <c:idx val="3"/>
          <c:order val="3"/>
          <c:tx>
            <c:strRef>
              <c:f>Лист1!$E$1</c:f>
              <c:strCache>
                <c:ptCount val="1"/>
                <c:pt idx="0">
                  <c:v>2019-2020</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Лист1!$A$2:$A$5</c:f>
              <c:strCache>
                <c:ptCount val="4"/>
                <c:pt idx="0">
                  <c:v>Количество обучающихся</c:v>
                </c:pt>
                <c:pt idx="1">
                  <c:v>Обучающихся с ОВЗ</c:v>
                </c:pt>
                <c:pt idx="2">
                  <c:v>Обучение на дому</c:v>
                </c:pt>
                <c:pt idx="3">
                  <c:v>Детей-инвалидов</c:v>
                </c:pt>
              </c:strCache>
            </c:strRef>
          </c:cat>
          <c:val>
            <c:numRef>
              <c:f>Лист1!$E$2:$E$5</c:f>
              <c:numCache>
                <c:formatCode>General</c:formatCode>
                <c:ptCount val="4"/>
                <c:pt idx="0">
                  <c:v>270</c:v>
                </c:pt>
                <c:pt idx="1">
                  <c:v>11</c:v>
                </c:pt>
                <c:pt idx="2">
                  <c:v>1</c:v>
                </c:pt>
                <c:pt idx="3">
                  <c:v>1</c:v>
                </c:pt>
              </c:numCache>
            </c:numRef>
          </c:val>
          <c:extLst>
            <c:ext xmlns:c16="http://schemas.microsoft.com/office/drawing/2014/chart" uri="{C3380CC4-5D6E-409C-BE32-E72D297353CC}">
              <c16:uniqueId val="{00000003-76C4-4DE5-9ED3-225C516C52EB}"/>
            </c:ext>
          </c:extLst>
        </c:ser>
        <c:dLbls>
          <c:dLblPos val="outEnd"/>
          <c:showLegendKey val="0"/>
          <c:showVal val="1"/>
          <c:showCatName val="0"/>
          <c:showSerName val="0"/>
          <c:showPercent val="0"/>
          <c:showBubbleSize val="0"/>
        </c:dLbls>
        <c:gapWidth val="182"/>
        <c:axId val="501386648"/>
        <c:axId val="501386976"/>
      </c:barChart>
      <c:catAx>
        <c:axId val="50138664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ru-RU"/>
          </a:p>
        </c:txPr>
        <c:crossAx val="501386976"/>
        <c:crosses val="autoZero"/>
        <c:auto val="1"/>
        <c:lblAlgn val="ctr"/>
        <c:lblOffset val="100"/>
        <c:noMultiLvlLbl val="0"/>
      </c:catAx>
      <c:valAx>
        <c:axId val="501386976"/>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ru-RU"/>
          </a:p>
        </c:txPr>
        <c:crossAx val="50138664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b="1"/>
              <a:t>Качественные и количественные показатели за 4 года</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barChart>
        <c:barDir val="col"/>
        <c:grouping val="clustered"/>
        <c:varyColors val="0"/>
        <c:ser>
          <c:idx val="0"/>
          <c:order val="0"/>
          <c:tx>
            <c:strRef>
              <c:f>Лист1!$B$1</c:f>
              <c:strCache>
                <c:ptCount val="1"/>
                <c:pt idx="0">
                  <c:v>2016-2017</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Лист1!$A$2:$A$5</c:f>
              <c:strCache>
                <c:ptCount val="4"/>
                <c:pt idx="0">
                  <c:v>успеваемость </c:v>
                </c:pt>
                <c:pt idx="1">
                  <c:v>качество знаний</c:v>
                </c:pt>
                <c:pt idx="2">
                  <c:v>условно переведён</c:v>
                </c:pt>
                <c:pt idx="3">
                  <c:v>дети с ОВЗ</c:v>
                </c:pt>
              </c:strCache>
            </c:strRef>
          </c:cat>
          <c:val>
            <c:numRef>
              <c:f>Лист1!$B$2:$B$5</c:f>
              <c:numCache>
                <c:formatCode>General</c:formatCode>
                <c:ptCount val="4"/>
                <c:pt idx="0">
                  <c:v>98.7</c:v>
                </c:pt>
                <c:pt idx="1">
                  <c:v>66.900000000000006</c:v>
                </c:pt>
                <c:pt idx="2">
                  <c:v>3</c:v>
                </c:pt>
                <c:pt idx="3">
                  <c:v>1</c:v>
                </c:pt>
              </c:numCache>
            </c:numRef>
          </c:val>
          <c:extLst>
            <c:ext xmlns:c16="http://schemas.microsoft.com/office/drawing/2014/chart" uri="{C3380CC4-5D6E-409C-BE32-E72D297353CC}">
              <c16:uniqueId val="{00000000-F1A9-4B60-8EE4-2E8760EAF6F6}"/>
            </c:ext>
          </c:extLst>
        </c:ser>
        <c:ser>
          <c:idx val="1"/>
          <c:order val="1"/>
          <c:tx>
            <c:strRef>
              <c:f>Лист1!$C$1</c:f>
              <c:strCache>
                <c:ptCount val="1"/>
                <c:pt idx="0">
                  <c:v>2017-2018</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Лист1!$A$2:$A$5</c:f>
              <c:strCache>
                <c:ptCount val="4"/>
                <c:pt idx="0">
                  <c:v>успеваемость </c:v>
                </c:pt>
                <c:pt idx="1">
                  <c:v>качество знаний</c:v>
                </c:pt>
                <c:pt idx="2">
                  <c:v>условно переведён</c:v>
                </c:pt>
                <c:pt idx="3">
                  <c:v>дети с ОВЗ</c:v>
                </c:pt>
              </c:strCache>
            </c:strRef>
          </c:cat>
          <c:val>
            <c:numRef>
              <c:f>Лист1!$C$2:$C$5</c:f>
              <c:numCache>
                <c:formatCode>General</c:formatCode>
                <c:ptCount val="4"/>
                <c:pt idx="0">
                  <c:v>97.6</c:v>
                </c:pt>
                <c:pt idx="1">
                  <c:v>64.099999999999994</c:v>
                </c:pt>
                <c:pt idx="2">
                  <c:v>6</c:v>
                </c:pt>
                <c:pt idx="3">
                  <c:v>7</c:v>
                </c:pt>
              </c:numCache>
            </c:numRef>
          </c:val>
          <c:extLst>
            <c:ext xmlns:c16="http://schemas.microsoft.com/office/drawing/2014/chart" uri="{C3380CC4-5D6E-409C-BE32-E72D297353CC}">
              <c16:uniqueId val="{00000001-F1A9-4B60-8EE4-2E8760EAF6F6}"/>
            </c:ext>
          </c:extLst>
        </c:ser>
        <c:ser>
          <c:idx val="2"/>
          <c:order val="2"/>
          <c:tx>
            <c:strRef>
              <c:f>Лист1!$D$1</c:f>
              <c:strCache>
                <c:ptCount val="1"/>
                <c:pt idx="0">
                  <c:v>2018-2019</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Лист1!$A$2:$A$5</c:f>
              <c:strCache>
                <c:ptCount val="4"/>
                <c:pt idx="0">
                  <c:v>успеваемость </c:v>
                </c:pt>
                <c:pt idx="1">
                  <c:v>качество знаний</c:v>
                </c:pt>
                <c:pt idx="2">
                  <c:v>условно переведён</c:v>
                </c:pt>
                <c:pt idx="3">
                  <c:v>дети с ОВЗ</c:v>
                </c:pt>
              </c:strCache>
            </c:strRef>
          </c:cat>
          <c:val>
            <c:numRef>
              <c:f>Лист1!$D$2:$D$5</c:f>
              <c:numCache>
                <c:formatCode>General</c:formatCode>
                <c:ptCount val="4"/>
                <c:pt idx="0">
                  <c:v>98.9</c:v>
                </c:pt>
                <c:pt idx="1">
                  <c:v>66.5</c:v>
                </c:pt>
                <c:pt idx="2">
                  <c:v>3</c:v>
                </c:pt>
                <c:pt idx="3">
                  <c:v>10</c:v>
                </c:pt>
              </c:numCache>
            </c:numRef>
          </c:val>
          <c:extLst>
            <c:ext xmlns:c16="http://schemas.microsoft.com/office/drawing/2014/chart" uri="{C3380CC4-5D6E-409C-BE32-E72D297353CC}">
              <c16:uniqueId val="{00000002-F1A9-4B60-8EE4-2E8760EAF6F6}"/>
            </c:ext>
          </c:extLst>
        </c:ser>
        <c:ser>
          <c:idx val="3"/>
          <c:order val="3"/>
          <c:tx>
            <c:strRef>
              <c:f>Лист1!$E$1</c:f>
              <c:strCache>
                <c:ptCount val="1"/>
                <c:pt idx="0">
                  <c:v>2019-2020</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Лист1!$A$2:$A$5</c:f>
              <c:strCache>
                <c:ptCount val="4"/>
                <c:pt idx="0">
                  <c:v>успеваемость </c:v>
                </c:pt>
                <c:pt idx="1">
                  <c:v>качество знаний</c:v>
                </c:pt>
                <c:pt idx="2">
                  <c:v>условно переведён</c:v>
                </c:pt>
                <c:pt idx="3">
                  <c:v>дети с ОВЗ</c:v>
                </c:pt>
              </c:strCache>
            </c:strRef>
          </c:cat>
          <c:val>
            <c:numRef>
              <c:f>Лист1!$E$2:$E$5</c:f>
              <c:numCache>
                <c:formatCode>General</c:formatCode>
                <c:ptCount val="4"/>
                <c:pt idx="0">
                  <c:v>99.5</c:v>
                </c:pt>
                <c:pt idx="1">
                  <c:v>67</c:v>
                </c:pt>
                <c:pt idx="2">
                  <c:v>1</c:v>
                </c:pt>
                <c:pt idx="3">
                  <c:v>11</c:v>
                </c:pt>
              </c:numCache>
            </c:numRef>
          </c:val>
          <c:extLst>
            <c:ext xmlns:c16="http://schemas.microsoft.com/office/drawing/2014/chart" uri="{C3380CC4-5D6E-409C-BE32-E72D297353CC}">
              <c16:uniqueId val="{00000003-F1A9-4B60-8EE4-2E8760EAF6F6}"/>
            </c:ext>
          </c:extLst>
        </c:ser>
        <c:dLbls>
          <c:dLblPos val="outEnd"/>
          <c:showLegendKey val="0"/>
          <c:showVal val="1"/>
          <c:showCatName val="0"/>
          <c:showSerName val="0"/>
          <c:showPercent val="0"/>
          <c:showBubbleSize val="0"/>
        </c:dLbls>
        <c:gapWidth val="219"/>
        <c:overlap val="-27"/>
        <c:axId val="458493304"/>
        <c:axId val="458489368"/>
      </c:barChart>
      <c:catAx>
        <c:axId val="4584933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endParaRPr lang="ru-RU"/>
          </a:p>
        </c:txPr>
        <c:crossAx val="458489368"/>
        <c:crosses val="autoZero"/>
        <c:auto val="1"/>
        <c:lblAlgn val="ctr"/>
        <c:lblOffset val="100"/>
        <c:noMultiLvlLbl val="0"/>
      </c:catAx>
      <c:valAx>
        <c:axId val="45848936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ru-RU"/>
          </a:p>
        </c:txPr>
        <c:crossAx val="45849330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b="1"/>
              <a:t>Мониторинг логического мышления в 4-х классах</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barChart>
        <c:barDir val="col"/>
        <c:grouping val="clustered"/>
        <c:varyColors val="0"/>
        <c:ser>
          <c:idx val="0"/>
          <c:order val="0"/>
          <c:tx>
            <c:strRef>
              <c:f>Лист1!$B$1</c:f>
              <c:strCache>
                <c:ptCount val="1"/>
                <c:pt idx="0">
                  <c:v>2017</c:v>
                </c:pt>
              </c:strCache>
            </c:strRef>
          </c:tx>
          <c:spPr>
            <a:solidFill>
              <a:schemeClr val="accent1"/>
            </a:solidFill>
            <a:ln>
              <a:noFill/>
            </a:ln>
            <a:effectLst/>
          </c:spPr>
          <c:invertIfNegative val="0"/>
          <c:cat>
            <c:strRef>
              <c:f>Лист1!$A$2:$A$9</c:f>
              <c:strCache>
                <c:ptCount val="8"/>
                <c:pt idx="0">
                  <c:v>Количество</c:v>
                </c:pt>
                <c:pt idx="1">
                  <c:v>Средний балл</c:v>
                </c:pt>
                <c:pt idx="2">
                  <c:v>Тестовый балл</c:v>
                </c:pt>
                <c:pt idx="3">
                  <c:v>Кол-во 100 балн.</c:v>
                </c:pt>
                <c:pt idx="4">
                  <c:v>Низкий</c:v>
                </c:pt>
                <c:pt idx="5">
                  <c:v>Ниже среднего</c:v>
                </c:pt>
                <c:pt idx="6">
                  <c:v>Средний балл</c:v>
                </c:pt>
                <c:pt idx="7">
                  <c:v>Высокий</c:v>
                </c:pt>
              </c:strCache>
            </c:strRef>
          </c:cat>
          <c:val>
            <c:numRef>
              <c:f>Лист1!$B$2:$B$9</c:f>
              <c:numCache>
                <c:formatCode>General</c:formatCode>
                <c:ptCount val="8"/>
                <c:pt idx="0">
                  <c:v>20</c:v>
                </c:pt>
                <c:pt idx="3">
                  <c:v>0</c:v>
                </c:pt>
                <c:pt idx="4">
                  <c:v>10</c:v>
                </c:pt>
                <c:pt idx="5">
                  <c:v>25</c:v>
                </c:pt>
                <c:pt idx="6">
                  <c:v>50</c:v>
                </c:pt>
                <c:pt idx="7">
                  <c:v>15</c:v>
                </c:pt>
              </c:numCache>
            </c:numRef>
          </c:val>
          <c:extLst>
            <c:ext xmlns:c16="http://schemas.microsoft.com/office/drawing/2014/chart" uri="{C3380CC4-5D6E-409C-BE32-E72D297353CC}">
              <c16:uniqueId val="{00000000-65FE-4C26-A278-A06710BAC91F}"/>
            </c:ext>
          </c:extLst>
        </c:ser>
        <c:ser>
          <c:idx val="1"/>
          <c:order val="1"/>
          <c:tx>
            <c:strRef>
              <c:f>Лист1!$C$1</c:f>
              <c:strCache>
                <c:ptCount val="1"/>
                <c:pt idx="0">
                  <c:v>2018</c:v>
                </c:pt>
              </c:strCache>
            </c:strRef>
          </c:tx>
          <c:spPr>
            <a:solidFill>
              <a:schemeClr val="accent2"/>
            </a:solidFill>
            <a:ln>
              <a:noFill/>
            </a:ln>
            <a:effectLst/>
          </c:spPr>
          <c:invertIfNegative val="0"/>
          <c:cat>
            <c:strRef>
              <c:f>Лист1!$A$2:$A$9</c:f>
              <c:strCache>
                <c:ptCount val="8"/>
                <c:pt idx="0">
                  <c:v>Количество</c:v>
                </c:pt>
                <c:pt idx="1">
                  <c:v>Средний балл</c:v>
                </c:pt>
                <c:pt idx="2">
                  <c:v>Тестовый балл</c:v>
                </c:pt>
                <c:pt idx="3">
                  <c:v>Кол-во 100 балн.</c:v>
                </c:pt>
                <c:pt idx="4">
                  <c:v>Низкий</c:v>
                </c:pt>
                <c:pt idx="5">
                  <c:v>Ниже среднего</c:v>
                </c:pt>
                <c:pt idx="6">
                  <c:v>Средний балл</c:v>
                </c:pt>
                <c:pt idx="7">
                  <c:v>Высокий</c:v>
                </c:pt>
              </c:strCache>
            </c:strRef>
          </c:cat>
          <c:val>
            <c:numRef>
              <c:f>Лист1!$C$2:$C$9</c:f>
              <c:numCache>
                <c:formatCode>General</c:formatCode>
                <c:ptCount val="8"/>
                <c:pt idx="0">
                  <c:v>48</c:v>
                </c:pt>
                <c:pt idx="1">
                  <c:v>12.2</c:v>
                </c:pt>
                <c:pt idx="2">
                  <c:v>49.9</c:v>
                </c:pt>
                <c:pt idx="3">
                  <c:v>0</c:v>
                </c:pt>
                <c:pt idx="4">
                  <c:v>6.3</c:v>
                </c:pt>
                <c:pt idx="5">
                  <c:v>27.1</c:v>
                </c:pt>
                <c:pt idx="6">
                  <c:v>60.4</c:v>
                </c:pt>
                <c:pt idx="7">
                  <c:v>6.3</c:v>
                </c:pt>
              </c:numCache>
            </c:numRef>
          </c:val>
          <c:extLst>
            <c:ext xmlns:c16="http://schemas.microsoft.com/office/drawing/2014/chart" uri="{C3380CC4-5D6E-409C-BE32-E72D297353CC}">
              <c16:uniqueId val="{00000001-65FE-4C26-A278-A06710BAC91F}"/>
            </c:ext>
          </c:extLst>
        </c:ser>
        <c:ser>
          <c:idx val="2"/>
          <c:order val="2"/>
          <c:tx>
            <c:strRef>
              <c:f>Лист1!$D$1</c:f>
              <c:strCache>
                <c:ptCount val="1"/>
                <c:pt idx="0">
                  <c:v>2019</c:v>
                </c:pt>
              </c:strCache>
            </c:strRef>
          </c:tx>
          <c:spPr>
            <a:solidFill>
              <a:schemeClr val="accent3"/>
            </a:solidFill>
            <a:ln>
              <a:noFill/>
            </a:ln>
            <a:effectLst/>
          </c:spPr>
          <c:invertIfNegative val="0"/>
          <c:cat>
            <c:strRef>
              <c:f>Лист1!$A$2:$A$9</c:f>
              <c:strCache>
                <c:ptCount val="8"/>
                <c:pt idx="0">
                  <c:v>Количество</c:v>
                </c:pt>
                <c:pt idx="1">
                  <c:v>Средний балл</c:v>
                </c:pt>
                <c:pt idx="2">
                  <c:v>Тестовый балл</c:v>
                </c:pt>
                <c:pt idx="3">
                  <c:v>Кол-во 100 балн.</c:v>
                </c:pt>
                <c:pt idx="4">
                  <c:v>Низкий</c:v>
                </c:pt>
                <c:pt idx="5">
                  <c:v>Ниже среднего</c:v>
                </c:pt>
                <c:pt idx="6">
                  <c:v>Средний балл</c:v>
                </c:pt>
                <c:pt idx="7">
                  <c:v>Высокий</c:v>
                </c:pt>
              </c:strCache>
            </c:strRef>
          </c:cat>
          <c:val>
            <c:numRef>
              <c:f>Лист1!$D$2:$D$9</c:f>
              <c:numCache>
                <c:formatCode>General</c:formatCode>
                <c:ptCount val="8"/>
                <c:pt idx="0">
                  <c:v>62</c:v>
                </c:pt>
                <c:pt idx="1">
                  <c:v>11.1</c:v>
                </c:pt>
                <c:pt idx="2">
                  <c:v>45.2</c:v>
                </c:pt>
                <c:pt idx="3">
                  <c:v>0</c:v>
                </c:pt>
                <c:pt idx="4">
                  <c:v>8.1</c:v>
                </c:pt>
                <c:pt idx="5">
                  <c:v>46.8</c:v>
                </c:pt>
                <c:pt idx="6">
                  <c:v>35.5</c:v>
                </c:pt>
                <c:pt idx="7">
                  <c:v>9.6999999999999993</c:v>
                </c:pt>
              </c:numCache>
            </c:numRef>
          </c:val>
          <c:extLst>
            <c:ext xmlns:c16="http://schemas.microsoft.com/office/drawing/2014/chart" uri="{C3380CC4-5D6E-409C-BE32-E72D297353CC}">
              <c16:uniqueId val="{00000002-65FE-4C26-A278-A06710BAC91F}"/>
            </c:ext>
          </c:extLst>
        </c:ser>
        <c:ser>
          <c:idx val="3"/>
          <c:order val="3"/>
          <c:tx>
            <c:strRef>
              <c:f>Лист1!$E$1</c:f>
              <c:strCache>
                <c:ptCount val="1"/>
                <c:pt idx="0">
                  <c:v>2020</c:v>
                </c:pt>
              </c:strCache>
            </c:strRef>
          </c:tx>
          <c:spPr>
            <a:solidFill>
              <a:schemeClr val="accent4"/>
            </a:solidFill>
            <a:ln>
              <a:noFill/>
            </a:ln>
            <a:effectLst/>
          </c:spPr>
          <c:invertIfNegative val="0"/>
          <c:cat>
            <c:strRef>
              <c:f>Лист1!$A$2:$A$9</c:f>
              <c:strCache>
                <c:ptCount val="8"/>
                <c:pt idx="0">
                  <c:v>Количество</c:v>
                </c:pt>
                <c:pt idx="1">
                  <c:v>Средний балл</c:v>
                </c:pt>
                <c:pt idx="2">
                  <c:v>Тестовый балл</c:v>
                </c:pt>
                <c:pt idx="3">
                  <c:v>Кол-во 100 балн.</c:v>
                </c:pt>
                <c:pt idx="4">
                  <c:v>Низкий</c:v>
                </c:pt>
                <c:pt idx="5">
                  <c:v>Ниже среднего</c:v>
                </c:pt>
                <c:pt idx="6">
                  <c:v>Средний балл</c:v>
                </c:pt>
                <c:pt idx="7">
                  <c:v>Высокий</c:v>
                </c:pt>
              </c:strCache>
            </c:strRef>
          </c:cat>
          <c:val>
            <c:numRef>
              <c:f>Лист1!$E$2:$E$9</c:f>
              <c:numCache>
                <c:formatCode>General</c:formatCode>
                <c:ptCount val="8"/>
                <c:pt idx="0">
                  <c:v>59</c:v>
                </c:pt>
                <c:pt idx="1">
                  <c:v>13.4</c:v>
                </c:pt>
                <c:pt idx="2">
                  <c:v>48.7</c:v>
                </c:pt>
                <c:pt idx="3">
                  <c:v>0</c:v>
                </c:pt>
                <c:pt idx="4">
                  <c:v>10</c:v>
                </c:pt>
                <c:pt idx="5">
                  <c:v>25</c:v>
                </c:pt>
                <c:pt idx="6">
                  <c:v>57.6</c:v>
                </c:pt>
                <c:pt idx="7">
                  <c:v>8.5</c:v>
                </c:pt>
              </c:numCache>
            </c:numRef>
          </c:val>
          <c:extLst>
            <c:ext xmlns:c16="http://schemas.microsoft.com/office/drawing/2014/chart" uri="{C3380CC4-5D6E-409C-BE32-E72D297353CC}">
              <c16:uniqueId val="{00000003-65FE-4C26-A278-A06710BAC91F}"/>
            </c:ext>
          </c:extLst>
        </c:ser>
        <c:dLbls>
          <c:showLegendKey val="0"/>
          <c:showVal val="0"/>
          <c:showCatName val="0"/>
          <c:showSerName val="0"/>
          <c:showPercent val="0"/>
          <c:showBubbleSize val="0"/>
        </c:dLbls>
        <c:gapWidth val="219"/>
        <c:overlap val="-27"/>
        <c:axId val="549400640"/>
        <c:axId val="549397688"/>
      </c:barChart>
      <c:catAx>
        <c:axId val="5494006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50" b="1" i="0" u="none" strike="noStrike" kern="1200" baseline="0">
                <a:solidFill>
                  <a:schemeClr val="tx1">
                    <a:lumMod val="65000"/>
                    <a:lumOff val="35000"/>
                  </a:schemeClr>
                </a:solidFill>
                <a:latin typeface="+mn-lt"/>
                <a:ea typeface="+mn-ea"/>
                <a:cs typeface="+mn-cs"/>
              </a:defRPr>
            </a:pPr>
            <a:endParaRPr lang="ru-RU"/>
          </a:p>
        </c:txPr>
        <c:crossAx val="549397688"/>
        <c:crosses val="autoZero"/>
        <c:auto val="1"/>
        <c:lblAlgn val="ctr"/>
        <c:lblOffset val="100"/>
        <c:noMultiLvlLbl val="0"/>
      </c:catAx>
      <c:valAx>
        <c:axId val="54939768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endParaRPr lang="ru-RU"/>
          </a:p>
        </c:txPr>
        <c:crossAx val="54940064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200" b="1" i="0" u="none" strike="noStrike" kern="1200" spc="0" baseline="0">
                <a:solidFill>
                  <a:schemeClr val="tx1">
                    <a:lumMod val="65000"/>
                    <a:lumOff val="35000"/>
                  </a:schemeClr>
                </a:solidFill>
                <a:latin typeface="+mn-lt"/>
                <a:ea typeface="+mn-ea"/>
                <a:cs typeface="+mn-cs"/>
              </a:defRPr>
            </a:pPr>
            <a:r>
              <a:rPr lang="ru-RU" sz="1200" b="1"/>
              <a:t>Русский язык </a:t>
            </a:r>
          </a:p>
          <a:p>
            <a:pPr>
              <a:defRPr sz="1200" b="1"/>
            </a:pPr>
            <a:r>
              <a:rPr lang="ru-RU" sz="1200" b="1"/>
              <a:t>(распределение групп баллов</a:t>
            </a:r>
            <a:r>
              <a:rPr lang="ru-RU" sz="1200" b="1" baseline="0"/>
              <a:t> в %)</a:t>
            </a:r>
            <a:r>
              <a:rPr lang="ru-RU" sz="1200" b="1"/>
              <a:t> </a:t>
            </a:r>
          </a:p>
        </c:rich>
      </c:tx>
      <c:overlay val="0"/>
      <c:spPr>
        <a:noFill/>
        <a:ln>
          <a:noFill/>
        </a:ln>
        <a:effectLst/>
      </c:spPr>
      <c:txPr>
        <a:bodyPr rot="0" spcFirstLastPara="1" vertOverflow="ellipsis" vert="horz" wrap="square" anchor="ctr" anchorCtr="1"/>
        <a:lstStyle/>
        <a:p>
          <a:pPr>
            <a:defRPr sz="1200" b="1"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barChart>
        <c:barDir val="col"/>
        <c:grouping val="clustered"/>
        <c:varyColors val="0"/>
        <c:ser>
          <c:idx val="0"/>
          <c:order val="0"/>
          <c:tx>
            <c:strRef>
              <c:f>Лист1!$B$1</c:f>
              <c:strCache>
                <c:ptCount val="1"/>
                <c:pt idx="0">
                  <c:v>2016-2017</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Лист1!$A$2:$A$5</c:f>
              <c:numCache>
                <c:formatCode>General</c:formatCode>
                <c:ptCount val="4"/>
                <c:pt idx="0">
                  <c:v>5</c:v>
                </c:pt>
                <c:pt idx="1">
                  <c:v>4</c:v>
                </c:pt>
                <c:pt idx="2">
                  <c:v>3</c:v>
                </c:pt>
                <c:pt idx="3">
                  <c:v>2</c:v>
                </c:pt>
              </c:numCache>
            </c:numRef>
          </c:cat>
          <c:val>
            <c:numRef>
              <c:f>Лист1!$B$2:$B$5</c:f>
              <c:numCache>
                <c:formatCode>General</c:formatCode>
                <c:ptCount val="4"/>
                <c:pt idx="0">
                  <c:v>12</c:v>
                </c:pt>
                <c:pt idx="1">
                  <c:v>56</c:v>
                </c:pt>
                <c:pt idx="2">
                  <c:v>26</c:v>
                </c:pt>
                <c:pt idx="3">
                  <c:v>6</c:v>
                </c:pt>
              </c:numCache>
            </c:numRef>
          </c:val>
          <c:extLst>
            <c:ext xmlns:c16="http://schemas.microsoft.com/office/drawing/2014/chart" uri="{C3380CC4-5D6E-409C-BE32-E72D297353CC}">
              <c16:uniqueId val="{00000000-D410-4348-B66D-C6C38F72BD33}"/>
            </c:ext>
          </c:extLst>
        </c:ser>
        <c:ser>
          <c:idx val="1"/>
          <c:order val="1"/>
          <c:tx>
            <c:strRef>
              <c:f>Лист1!$C$1</c:f>
              <c:strCache>
                <c:ptCount val="1"/>
                <c:pt idx="0">
                  <c:v>2017-2018</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Лист1!$A$2:$A$5</c:f>
              <c:numCache>
                <c:formatCode>General</c:formatCode>
                <c:ptCount val="4"/>
                <c:pt idx="0">
                  <c:v>5</c:v>
                </c:pt>
                <c:pt idx="1">
                  <c:v>4</c:v>
                </c:pt>
                <c:pt idx="2">
                  <c:v>3</c:v>
                </c:pt>
                <c:pt idx="3">
                  <c:v>2</c:v>
                </c:pt>
              </c:numCache>
            </c:numRef>
          </c:cat>
          <c:val>
            <c:numRef>
              <c:f>Лист1!$C$2:$C$5</c:f>
              <c:numCache>
                <c:formatCode>General</c:formatCode>
                <c:ptCount val="4"/>
                <c:pt idx="0">
                  <c:v>18.399999999999999</c:v>
                </c:pt>
                <c:pt idx="1">
                  <c:v>65.3</c:v>
                </c:pt>
                <c:pt idx="2">
                  <c:v>16.3</c:v>
                </c:pt>
                <c:pt idx="3">
                  <c:v>0</c:v>
                </c:pt>
              </c:numCache>
            </c:numRef>
          </c:val>
          <c:extLst>
            <c:ext xmlns:c16="http://schemas.microsoft.com/office/drawing/2014/chart" uri="{C3380CC4-5D6E-409C-BE32-E72D297353CC}">
              <c16:uniqueId val="{00000001-D410-4348-B66D-C6C38F72BD33}"/>
            </c:ext>
          </c:extLst>
        </c:ser>
        <c:ser>
          <c:idx val="2"/>
          <c:order val="2"/>
          <c:tx>
            <c:strRef>
              <c:f>Лист1!$D$1</c:f>
              <c:strCache>
                <c:ptCount val="1"/>
                <c:pt idx="0">
                  <c:v>2018-2019</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Лист1!$A$2:$A$5</c:f>
              <c:numCache>
                <c:formatCode>General</c:formatCode>
                <c:ptCount val="4"/>
                <c:pt idx="0">
                  <c:v>5</c:v>
                </c:pt>
                <c:pt idx="1">
                  <c:v>4</c:v>
                </c:pt>
                <c:pt idx="2">
                  <c:v>3</c:v>
                </c:pt>
                <c:pt idx="3">
                  <c:v>2</c:v>
                </c:pt>
              </c:numCache>
            </c:numRef>
          </c:cat>
          <c:val>
            <c:numRef>
              <c:f>Лист1!$D$2:$D$5</c:f>
              <c:numCache>
                <c:formatCode>General</c:formatCode>
                <c:ptCount val="4"/>
                <c:pt idx="0">
                  <c:v>5.8</c:v>
                </c:pt>
                <c:pt idx="1">
                  <c:v>56.5</c:v>
                </c:pt>
                <c:pt idx="2">
                  <c:v>33.299999999999997</c:v>
                </c:pt>
                <c:pt idx="3">
                  <c:v>4.3</c:v>
                </c:pt>
              </c:numCache>
            </c:numRef>
          </c:val>
          <c:extLst>
            <c:ext xmlns:c16="http://schemas.microsoft.com/office/drawing/2014/chart" uri="{C3380CC4-5D6E-409C-BE32-E72D297353CC}">
              <c16:uniqueId val="{00000002-D410-4348-B66D-C6C38F72BD33}"/>
            </c:ext>
          </c:extLst>
        </c:ser>
        <c:dLbls>
          <c:dLblPos val="outEnd"/>
          <c:showLegendKey val="0"/>
          <c:showVal val="1"/>
          <c:showCatName val="0"/>
          <c:showSerName val="0"/>
          <c:showPercent val="0"/>
          <c:showBubbleSize val="0"/>
        </c:dLbls>
        <c:gapWidth val="219"/>
        <c:overlap val="-27"/>
        <c:axId val="452529800"/>
        <c:axId val="452538656"/>
      </c:barChart>
      <c:catAx>
        <c:axId val="4525298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endParaRPr lang="ru-RU"/>
          </a:p>
        </c:txPr>
        <c:crossAx val="452538656"/>
        <c:crosses val="autoZero"/>
        <c:auto val="1"/>
        <c:lblAlgn val="ctr"/>
        <c:lblOffset val="100"/>
        <c:noMultiLvlLbl val="0"/>
      </c:catAx>
      <c:valAx>
        <c:axId val="45253865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endParaRPr lang="ru-RU"/>
          </a:p>
        </c:txPr>
        <c:crossAx val="45252980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4">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sz="1200" b="1"/>
              <a:t>Математика </a:t>
            </a:r>
          </a:p>
          <a:p>
            <a:pPr>
              <a:defRPr/>
            </a:pPr>
            <a:r>
              <a:rPr lang="ru-RU" sz="1200" b="1"/>
              <a:t>(распределение групп баллов в %) </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barChart>
        <c:barDir val="col"/>
        <c:grouping val="clustered"/>
        <c:varyColors val="0"/>
        <c:ser>
          <c:idx val="0"/>
          <c:order val="0"/>
          <c:tx>
            <c:strRef>
              <c:f>Лист1!$B$1</c:f>
              <c:strCache>
                <c:ptCount val="1"/>
                <c:pt idx="0">
                  <c:v>2016-2017</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Лист1!$A$2:$A$5</c:f>
              <c:numCache>
                <c:formatCode>General</c:formatCode>
                <c:ptCount val="4"/>
                <c:pt idx="0">
                  <c:v>5</c:v>
                </c:pt>
                <c:pt idx="1">
                  <c:v>4</c:v>
                </c:pt>
                <c:pt idx="2">
                  <c:v>3</c:v>
                </c:pt>
                <c:pt idx="3">
                  <c:v>2</c:v>
                </c:pt>
              </c:numCache>
            </c:numRef>
          </c:cat>
          <c:val>
            <c:numRef>
              <c:f>Лист1!$B$2:$B$5</c:f>
              <c:numCache>
                <c:formatCode>General</c:formatCode>
                <c:ptCount val="4"/>
                <c:pt idx="0">
                  <c:v>45.1</c:v>
                </c:pt>
                <c:pt idx="1">
                  <c:v>31.4</c:v>
                </c:pt>
                <c:pt idx="2">
                  <c:v>21.6</c:v>
                </c:pt>
                <c:pt idx="3">
                  <c:v>2</c:v>
                </c:pt>
              </c:numCache>
            </c:numRef>
          </c:val>
          <c:extLst>
            <c:ext xmlns:c16="http://schemas.microsoft.com/office/drawing/2014/chart" uri="{C3380CC4-5D6E-409C-BE32-E72D297353CC}">
              <c16:uniqueId val="{00000000-C65C-4ECF-9089-B043C9D559A3}"/>
            </c:ext>
          </c:extLst>
        </c:ser>
        <c:ser>
          <c:idx val="1"/>
          <c:order val="1"/>
          <c:tx>
            <c:strRef>
              <c:f>Лист1!$C$1</c:f>
              <c:strCache>
                <c:ptCount val="1"/>
                <c:pt idx="0">
                  <c:v>2017-2018</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Лист1!$A$2:$A$5</c:f>
              <c:numCache>
                <c:formatCode>General</c:formatCode>
                <c:ptCount val="4"/>
                <c:pt idx="0">
                  <c:v>5</c:v>
                </c:pt>
                <c:pt idx="1">
                  <c:v>4</c:v>
                </c:pt>
                <c:pt idx="2">
                  <c:v>3</c:v>
                </c:pt>
                <c:pt idx="3">
                  <c:v>2</c:v>
                </c:pt>
              </c:numCache>
            </c:numRef>
          </c:cat>
          <c:val>
            <c:numRef>
              <c:f>Лист1!$C$2:$C$5</c:f>
              <c:numCache>
                <c:formatCode>General</c:formatCode>
                <c:ptCount val="4"/>
                <c:pt idx="0">
                  <c:v>60</c:v>
                </c:pt>
                <c:pt idx="1">
                  <c:v>26.7</c:v>
                </c:pt>
                <c:pt idx="2">
                  <c:v>13.3</c:v>
                </c:pt>
                <c:pt idx="3">
                  <c:v>0</c:v>
                </c:pt>
              </c:numCache>
            </c:numRef>
          </c:val>
          <c:extLst>
            <c:ext xmlns:c16="http://schemas.microsoft.com/office/drawing/2014/chart" uri="{C3380CC4-5D6E-409C-BE32-E72D297353CC}">
              <c16:uniqueId val="{00000001-C65C-4ECF-9089-B043C9D559A3}"/>
            </c:ext>
          </c:extLst>
        </c:ser>
        <c:ser>
          <c:idx val="2"/>
          <c:order val="2"/>
          <c:tx>
            <c:strRef>
              <c:f>Лист1!$D$1</c:f>
              <c:strCache>
                <c:ptCount val="1"/>
                <c:pt idx="0">
                  <c:v>2018-2019</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Лист1!$A$2:$A$5</c:f>
              <c:numCache>
                <c:formatCode>General</c:formatCode>
                <c:ptCount val="4"/>
                <c:pt idx="0">
                  <c:v>5</c:v>
                </c:pt>
                <c:pt idx="1">
                  <c:v>4</c:v>
                </c:pt>
                <c:pt idx="2">
                  <c:v>3</c:v>
                </c:pt>
                <c:pt idx="3">
                  <c:v>2</c:v>
                </c:pt>
              </c:numCache>
            </c:numRef>
          </c:cat>
          <c:val>
            <c:numRef>
              <c:f>Лист1!$D$2:$D$5</c:f>
              <c:numCache>
                <c:formatCode>General</c:formatCode>
                <c:ptCount val="4"/>
                <c:pt idx="0">
                  <c:v>29.9</c:v>
                </c:pt>
                <c:pt idx="1">
                  <c:v>44.8</c:v>
                </c:pt>
                <c:pt idx="2">
                  <c:v>23.9</c:v>
                </c:pt>
                <c:pt idx="3">
                  <c:v>5</c:v>
                </c:pt>
              </c:numCache>
            </c:numRef>
          </c:val>
          <c:extLst>
            <c:ext xmlns:c16="http://schemas.microsoft.com/office/drawing/2014/chart" uri="{C3380CC4-5D6E-409C-BE32-E72D297353CC}">
              <c16:uniqueId val="{00000002-C65C-4ECF-9089-B043C9D559A3}"/>
            </c:ext>
          </c:extLst>
        </c:ser>
        <c:dLbls>
          <c:dLblPos val="outEnd"/>
          <c:showLegendKey val="0"/>
          <c:showVal val="1"/>
          <c:showCatName val="0"/>
          <c:showSerName val="0"/>
          <c:showPercent val="0"/>
          <c:showBubbleSize val="0"/>
        </c:dLbls>
        <c:gapWidth val="219"/>
        <c:overlap val="-27"/>
        <c:axId val="377322384"/>
        <c:axId val="377318776"/>
      </c:barChart>
      <c:catAx>
        <c:axId val="3773223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endParaRPr lang="ru-RU"/>
          </a:p>
        </c:txPr>
        <c:crossAx val="377318776"/>
        <c:crosses val="autoZero"/>
        <c:auto val="1"/>
        <c:lblAlgn val="ctr"/>
        <c:lblOffset val="100"/>
        <c:noMultiLvlLbl val="0"/>
      </c:catAx>
      <c:valAx>
        <c:axId val="37731877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endParaRPr lang="ru-RU"/>
          </a:p>
        </c:txPr>
        <c:crossAx val="37732238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4">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sz="1200" b="1"/>
              <a:t>Окружающий мир </a:t>
            </a:r>
          </a:p>
          <a:p>
            <a:pPr>
              <a:defRPr/>
            </a:pPr>
            <a:r>
              <a:rPr lang="ru-RU" sz="1200" b="1"/>
              <a:t>(распределение групп баллов в %)</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barChart>
        <c:barDir val="col"/>
        <c:grouping val="clustered"/>
        <c:varyColors val="0"/>
        <c:ser>
          <c:idx val="0"/>
          <c:order val="0"/>
          <c:tx>
            <c:strRef>
              <c:f>Лист1!$B$1</c:f>
              <c:strCache>
                <c:ptCount val="1"/>
                <c:pt idx="0">
                  <c:v>2016-2017</c:v>
                </c:pt>
              </c:strCache>
            </c:strRef>
          </c:tx>
          <c:spPr>
            <a:solidFill>
              <a:schemeClr val="accent1"/>
            </a:solidFill>
            <a:ln>
              <a:noFill/>
            </a:ln>
            <a:effectLst/>
          </c:spPr>
          <c:invertIfNegative val="0"/>
          <c:cat>
            <c:numRef>
              <c:f>Лист1!$A$2:$A$5</c:f>
              <c:numCache>
                <c:formatCode>General</c:formatCode>
                <c:ptCount val="4"/>
                <c:pt idx="0">
                  <c:v>5</c:v>
                </c:pt>
                <c:pt idx="1">
                  <c:v>4</c:v>
                </c:pt>
                <c:pt idx="2">
                  <c:v>3</c:v>
                </c:pt>
                <c:pt idx="3">
                  <c:v>2</c:v>
                </c:pt>
              </c:numCache>
            </c:numRef>
          </c:cat>
          <c:val>
            <c:numRef>
              <c:f>Лист1!$B$2:$B$5</c:f>
              <c:numCache>
                <c:formatCode>General</c:formatCode>
                <c:ptCount val="4"/>
                <c:pt idx="0">
                  <c:v>11.5</c:v>
                </c:pt>
                <c:pt idx="1">
                  <c:v>59.6</c:v>
                </c:pt>
                <c:pt idx="2">
                  <c:v>28.8</c:v>
                </c:pt>
                <c:pt idx="3">
                  <c:v>0</c:v>
                </c:pt>
              </c:numCache>
            </c:numRef>
          </c:val>
          <c:extLst>
            <c:ext xmlns:c16="http://schemas.microsoft.com/office/drawing/2014/chart" uri="{C3380CC4-5D6E-409C-BE32-E72D297353CC}">
              <c16:uniqueId val="{00000000-C042-4CD1-89A6-1D25363E7FE7}"/>
            </c:ext>
          </c:extLst>
        </c:ser>
        <c:ser>
          <c:idx val="1"/>
          <c:order val="1"/>
          <c:tx>
            <c:strRef>
              <c:f>Лист1!$C$1</c:f>
              <c:strCache>
                <c:ptCount val="1"/>
                <c:pt idx="0">
                  <c:v>2017-2018</c:v>
                </c:pt>
              </c:strCache>
            </c:strRef>
          </c:tx>
          <c:spPr>
            <a:solidFill>
              <a:schemeClr val="accent2"/>
            </a:solidFill>
            <a:ln>
              <a:noFill/>
            </a:ln>
            <a:effectLst/>
          </c:spPr>
          <c:invertIfNegative val="0"/>
          <c:cat>
            <c:numRef>
              <c:f>Лист1!$A$2:$A$5</c:f>
              <c:numCache>
                <c:formatCode>General</c:formatCode>
                <c:ptCount val="4"/>
                <c:pt idx="0">
                  <c:v>5</c:v>
                </c:pt>
                <c:pt idx="1">
                  <c:v>4</c:v>
                </c:pt>
                <c:pt idx="2">
                  <c:v>3</c:v>
                </c:pt>
                <c:pt idx="3">
                  <c:v>2</c:v>
                </c:pt>
              </c:numCache>
            </c:numRef>
          </c:cat>
          <c:val>
            <c:numRef>
              <c:f>Лист1!$C$2:$C$5</c:f>
              <c:numCache>
                <c:formatCode>General</c:formatCode>
                <c:ptCount val="4"/>
                <c:pt idx="0">
                  <c:v>44.2</c:v>
                </c:pt>
                <c:pt idx="1">
                  <c:v>53.5</c:v>
                </c:pt>
                <c:pt idx="2">
                  <c:v>2.2999999999999998</c:v>
                </c:pt>
                <c:pt idx="3">
                  <c:v>0</c:v>
                </c:pt>
              </c:numCache>
            </c:numRef>
          </c:val>
          <c:extLst>
            <c:ext xmlns:c16="http://schemas.microsoft.com/office/drawing/2014/chart" uri="{C3380CC4-5D6E-409C-BE32-E72D297353CC}">
              <c16:uniqueId val="{00000001-C042-4CD1-89A6-1D25363E7FE7}"/>
            </c:ext>
          </c:extLst>
        </c:ser>
        <c:ser>
          <c:idx val="2"/>
          <c:order val="2"/>
          <c:tx>
            <c:strRef>
              <c:f>Лист1!$D$1</c:f>
              <c:strCache>
                <c:ptCount val="1"/>
                <c:pt idx="0">
                  <c:v>2018-2019</c:v>
                </c:pt>
              </c:strCache>
            </c:strRef>
          </c:tx>
          <c:spPr>
            <a:solidFill>
              <a:schemeClr val="accent3"/>
            </a:solidFill>
            <a:ln>
              <a:noFill/>
            </a:ln>
            <a:effectLst/>
          </c:spPr>
          <c:invertIfNegative val="0"/>
          <c:cat>
            <c:numRef>
              <c:f>Лист1!$A$2:$A$5</c:f>
              <c:numCache>
                <c:formatCode>General</c:formatCode>
                <c:ptCount val="4"/>
                <c:pt idx="0">
                  <c:v>5</c:v>
                </c:pt>
                <c:pt idx="1">
                  <c:v>4</c:v>
                </c:pt>
                <c:pt idx="2">
                  <c:v>3</c:v>
                </c:pt>
                <c:pt idx="3">
                  <c:v>2</c:v>
                </c:pt>
              </c:numCache>
            </c:numRef>
          </c:cat>
          <c:val>
            <c:numRef>
              <c:f>Лист1!$D$2:$D$5</c:f>
              <c:numCache>
                <c:formatCode>General</c:formatCode>
                <c:ptCount val="4"/>
                <c:pt idx="0">
                  <c:v>15.9</c:v>
                </c:pt>
                <c:pt idx="1">
                  <c:v>69.599999999999994</c:v>
                </c:pt>
                <c:pt idx="2">
                  <c:v>14.5</c:v>
                </c:pt>
                <c:pt idx="3">
                  <c:v>0</c:v>
                </c:pt>
              </c:numCache>
            </c:numRef>
          </c:val>
          <c:extLst>
            <c:ext xmlns:c16="http://schemas.microsoft.com/office/drawing/2014/chart" uri="{C3380CC4-5D6E-409C-BE32-E72D297353CC}">
              <c16:uniqueId val="{00000002-C042-4CD1-89A6-1D25363E7FE7}"/>
            </c:ext>
          </c:extLst>
        </c:ser>
        <c:dLbls>
          <c:showLegendKey val="0"/>
          <c:showVal val="0"/>
          <c:showCatName val="0"/>
          <c:showSerName val="0"/>
          <c:showPercent val="0"/>
          <c:showBubbleSize val="0"/>
        </c:dLbls>
        <c:gapWidth val="219"/>
        <c:overlap val="-27"/>
        <c:axId val="583073128"/>
        <c:axId val="583067224"/>
      </c:barChart>
      <c:catAx>
        <c:axId val="5830731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endParaRPr lang="ru-RU"/>
          </a:p>
        </c:txPr>
        <c:crossAx val="583067224"/>
        <c:crosses val="autoZero"/>
        <c:auto val="1"/>
        <c:lblAlgn val="ctr"/>
        <c:lblOffset val="100"/>
        <c:noMultiLvlLbl val="0"/>
      </c:catAx>
      <c:valAx>
        <c:axId val="58306722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endParaRPr lang="ru-RU"/>
          </a:p>
        </c:txPr>
        <c:crossAx val="58307312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81D2C0-7207-4FBF-9368-404FACF82B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22558</Words>
  <Characters>128586</Characters>
  <Application>Microsoft Office Word</Application>
  <DocSecurity>0</DocSecurity>
  <Lines>1071</Lines>
  <Paragraphs>301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150843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Директор</dc:creator>
  <cp:keywords/>
  <dc:description/>
  <cp:lastModifiedBy>Светлана Анатольевна Репникова</cp:lastModifiedBy>
  <cp:revision>2</cp:revision>
  <cp:lastPrinted>2020-04-16T13:09:00Z</cp:lastPrinted>
  <dcterms:created xsi:type="dcterms:W3CDTF">2021-03-17T04:57:00Z</dcterms:created>
  <dcterms:modified xsi:type="dcterms:W3CDTF">2021-03-17T04:57:00Z</dcterms:modified>
</cp:coreProperties>
</file>