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69" w:rsidRPr="00846569" w:rsidRDefault="00846569" w:rsidP="00846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569">
        <w:rPr>
          <w:rFonts w:ascii="Times New Roman" w:hAnsi="Times New Roman" w:cs="Times New Roman"/>
          <w:b/>
          <w:sz w:val="28"/>
          <w:szCs w:val="28"/>
        </w:rPr>
        <w:t>Российская Федерация Федеральный закон 24 июля 1998 года      № 124-ФЗ</w:t>
      </w:r>
    </w:p>
    <w:p w:rsidR="00846569" w:rsidRPr="00846569" w:rsidRDefault="007D1211" w:rsidP="00846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46569" w:rsidRPr="00846569">
        <w:rPr>
          <w:rFonts w:ascii="Times New Roman" w:hAnsi="Times New Roman" w:cs="Times New Roman"/>
          <w:b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6569" w:rsidRDefault="00846569" w:rsidP="00846569">
      <w:proofErr w:type="gramStart"/>
      <w:r>
        <w:t>Принят</w:t>
      </w:r>
      <w:proofErr w:type="gramEnd"/>
      <w:r>
        <w:t xml:space="preserve"> Государственной Думой 3 июля 1998 года Одобрен Советом Федерации 9 июля 1998 года </w:t>
      </w:r>
    </w:p>
    <w:p w:rsidR="00846569" w:rsidRDefault="00846569" w:rsidP="00846569">
      <w:r>
        <w:t xml:space="preserve">(в ред. Федеральных законов от 20.07.2000 № 103-ФЗ, от 22.08.2004 № 122-ФЗ,  от 21.12.2004 № 170-ФЗ, от 26.06.2007 № 118-ФЗ, </w:t>
      </w:r>
      <w:proofErr w:type="gramStart"/>
      <w:r>
        <w:t>от</w:t>
      </w:r>
      <w:proofErr w:type="gramEnd"/>
      <w:r>
        <w:t xml:space="preserve"> 30.06.2007 № 120-ФЗ,  от 23.07.2008 № 160-ФЗ, от 28.04.2009 № 71-ФЗ, от 03.06.2009 № 118-ФЗ, от 17.12.2009 № 326-ФЗ,  от 21.07.2011 № 252-ФЗ, от 03.12.2011 № 377-ФЗ, от 03.12.2011 № 378-ФЗ, от 05.04.2013 № 58-ФЗ,  от 29.06.2013 № 135-ФЗ, от 02.07.2013 № 185-ФЗ) </w:t>
      </w:r>
    </w:p>
    <w:p w:rsidR="00846569" w:rsidRDefault="00846569" w:rsidP="00846569">
      <w:r>
        <w:t xml:space="preserve"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 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 </w:t>
      </w:r>
    </w:p>
    <w:p w:rsidR="00846569" w:rsidRDefault="00846569" w:rsidP="00846569">
      <w:r>
        <w:t xml:space="preserve">Глава I. Общие положения  </w:t>
      </w:r>
    </w:p>
    <w:p w:rsidR="00846569" w:rsidRDefault="00846569" w:rsidP="00846569">
      <w:r>
        <w:t>Статья 1. Понятия, используемые в настоящем Федеральном законе</w:t>
      </w:r>
      <w:proofErr w:type="gramStart"/>
      <w:r>
        <w:t xml:space="preserve"> Д</w:t>
      </w:r>
      <w:proofErr w:type="gramEnd"/>
      <w:r>
        <w:t xml:space="preserve">ля целей настоящего Федерального закона используются следующие понятия: ребенок - лицо до достижения им возраста 18 лет (совершеннолетия); 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</w:t>
      </w:r>
      <w:proofErr w:type="gramStart"/>
      <w:r>
        <w:t xml:space="preserve">дети, находящиеся в образовательных организациях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 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 </w:t>
      </w:r>
      <w:proofErr w:type="gramStart"/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>
        <w:t xml:space="preserve"> деятельность по социальному обслуживанию населения, в том числе детей; </w:t>
      </w:r>
      <w:proofErr w:type="gramStart"/>
      <w:r>
        <w:t xml:space="preserve"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</w:t>
      </w:r>
      <w:proofErr w:type="spellStart"/>
      <w:r>
        <w:t>организационноправовых</w:t>
      </w:r>
      <w:proofErr w:type="spellEnd"/>
      <w:r>
        <w:t xml:space="preserve"> форм и форм собственности, которые </w:t>
      </w:r>
      <w:r>
        <w:lastRenderedPageBreak/>
        <w:t>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proofErr w:type="gramEnd"/>
      <w:r>
        <w:t xml:space="preserve"> </w:t>
      </w:r>
      <w:proofErr w:type="gramStart"/>
      <w:r>
        <w:t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  <w:proofErr w:type="gramEnd"/>
      <w:r>
        <w:t xml:space="preserve"> </w:t>
      </w:r>
      <w:proofErr w:type="gramStart"/>
      <w:r>
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</w:t>
      </w:r>
      <w:proofErr w:type="gramEnd"/>
      <w:r>
        <w:t xml:space="preserve"> обеспечению отдыха детей и их оздоровления; ночное время - время с 22 до 6 часов местного времени; 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 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 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  </w:t>
      </w:r>
    </w:p>
    <w:p w:rsidR="00846569" w:rsidRDefault="00846569" w:rsidP="00846569">
      <w:r>
        <w:t xml:space="preserve">Статья 2. </w:t>
      </w:r>
      <w:proofErr w:type="gramStart"/>
      <w:r>
        <w:t>Отношения, регулируемые настоящим Федеральным законом Настоящий Федеральный закон регулирует</w:t>
      </w:r>
      <w:proofErr w:type="gramEnd"/>
      <w:r>
        <w:t xml:space="preserve"> отношения, возникающие в связи с реализацией основных гарантий прав и законных интересов ребенка в Российской Федерации. </w:t>
      </w:r>
    </w:p>
    <w:p w:rsidR="00846569" w:rsidRDefault="00846569" w:rsidP="00846569">
      <w:r>
        <w:t xml:space="preserve">Статья 3. </w:t>
      </w:r>
      <w:proofErr w:type="gramStart"/>
      <w:r>
        <w:t>Законодательство Российской Федерации об основных гарантиях прав ребенка в Российской Федерации 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</w:t>
      </w:r>
      <w:proofErr w:type="gramEnd"/>
      <w:r>
        <w:t xml:space="preserve"> интересов ребенка. </w:t>
      </w:r>
    </w:p>
    <w:p w:rsidR="00846569" w:rsidRDefault="00846569" w:rsidP="00846569">
      <w:r>
        <w:t xml:space="preserve">Статья 4. Цели государственной политики в интересах детей 1. Целями государственной политики в интересах детей являются: 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 формирование правовых основ гарантий прав ребенка; </w:t>
      </w:r>
      <w:proofErr w:type="gramStart"/>
      <w: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  <w:r>
        <w:t xml:space="preserve"> защита детей от факторов, негативно влияющих на их физическое, интеллектуальное, психическое, духовное и нравственное </w:t>
      </w:r>
      <w:r>
        <w:lastRenderedPageBreak/>
        <w:t xml:space="preserve">развитие. 2. </w:t>
      </w:r>
      <w:proofErr w:type="gramStart"/>
      <w:r>
        <w:t>Государственная политика в интересах детей является приоритетной и основана на следующих принципах: законодательное обеспечение прав ребенка; поддержка семьи в целях обеспечения обучения, воспитания, отдыха и оздоровления детей, защиты их прав, подготовки их к полноценной жизни в обществе; ответственность юридических лиц, должностных лиц, граждан за нарушение прав и законных интересов ребенка, причинение ему вреда;</w:t>
      </w:r>
      <w:proofErr w:type="gramEnd"/>
      <w:r>
        <w:t xml:space="preserve"> поддержка общественных объединений и иных организаций, осуществляющих деятельность по защите прав и законных интересов ребенка. </w:t>
      </w:r>
    </w:p>
    <w:p w:rsidR="00846569" w:rsidRDefault="00846569" w:rsidP="00846569">
      <w:r>
        <w:t xml:space="preserve"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 1. К полномочиям органов государственной власти Российской Федерации на осуществление гарантий прав ребенка в Российской Федерации относятся: установление основ федеральной политики в интересах детей; выбор приоритетных направлений деятельности по обеспечению прав и законных интересов ребенка, охраны его здоровья и нравственности; </w:t>
      </w:r>
      <w:proofErr w:type="gramStart"/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 установление порядка судебной защиты и судебная защита прав и законных интересов ребенка; 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 2.</w:t>
      </w:r>
      <w:proofErr w:type="gramEnd"/>
      <w:r>
        <w:t xml:space="preserve"> </w:t>
      </w:r>
      <w:proofErr w:type="gramStart"/>
      <w: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</w:t>
      </w:r>
      <w:proofErr w:type="gramEnd"/>
      <w:r>
        <w:t xml:space="preserve"> детей в каникулярное время). </w:t>
      </w:r>
    </w:p>
    <w:p w:rsidR="00846569" w:rsidRDefault="00846569" w:rsidP="00846569">
      <w:r>
        <w:t xml:space="preserve">Глава II. Основные направления обеспечения прав ребенка в Российской Федерации  </w:t>
      </w:r>
    </w:p>
    <w:p w:rsidR="00846569" w:rsidRDefault="00846569" w:rsidP="00846569">
      <w:r>
        <w:t xml:space="preserve">Статья 6. Законодательные гарантии прав ребенка в Российской Федерации 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 </w:t>
      </w:r>
    </w:p>
    <w:p w:rsidR="00846569" w:rsidRDefault="00846569" w:rsidP="00846569">
      <w:r>
        <w:t xml:space="preserve">Статья 7. Содействие ребенку в реализации и защите его прав и законных интересов 1. </w:t>
      </w:r>
      <w:proofErr w:type="gramStart"/>
      <w: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>
        <w:t>правоприменения</w:t>
      </w:r>
      <w:proofErr w:type="spellEnd"/>
      <w:r>
        <w:t xml:space="preserve"> в области защиты прав и законных интересов ребенка. 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</w:t>
      </w:r>
      <w:r>
        <w:lastRenderedPageBreak/>
        <w:t xml:space="preserve">установленного законодательством Российской Федерации объема дееспособности ребенка. 3. </w:t>
      </w:r>
      <w:proofErr w:type="gramStart"/>
      <w: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 4.</w:t>
      </w:r>
      <w:proofErr w:type="gramEnd"/>
      <w:r>
        <w:t xml:space="preserve">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 </w:t>
      </w:r>
    </w:p>
    <w:p w:rsidR="00846569" w:rsidRDefault="00846569" w:rsidP="00846569">
      <w:r>
        <w:t xml:space="preserve">Статья 9. Меры по защите прав ребенка при осуществлении деятельности в области его образования 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 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 </w:t>
      </w:r>
    </w:p>
    <w:p w:rsidR="00846569" w:rsidRDefault="00846569" w:rsidP="00846569">
      <w:r>
        <w:t xml:space="preserve"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 </w:t>
      </w:r>
    </w:p>
    <w:p w:rsidR="00846569" w:rsidRDefault="00846569" w:rsidP="00846569">
      <w:r>
        <w:t>Статья 10. Обеспечение прав детей на охрану здоровья</w:t>
      </w:r>
      <w:proofErr w:type="gramStart"/>
      <w:r>
        <w:t xml:space="preserve"> В</w:t>
      </w:r>
      <w:proofErr w:type="gramEnd"/>
      <w:r>
        <w:t xml:space="preserve">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</w:t>
      </w:r>
      <w:proofErr w:type="spellStart"/>
      <w:r>
        <w:t>лечебнооздоровительную</w:t>
      </w:r>
      <w:proofErr w:type="spellEnd"/>
      <w:r>
        <w:t xml:space="preserve"> работу, в том числе диспансерное наблюдение, медицинскую реабилитацию </w:t>
      </w:r>
      <w:proofErr w:type="spellStart"/>
      <w:r>
        <w:t>детейинвалидов</w:t>
      </w:r>
      <w:proofErr w:type="spellEnd"/>
      <w:r>
        <w:t xml:space="preserve"> и детей, страдающих хроническими заболеваниями, и санаторно-курортное лечение детей. </w:t>
      </w:r>
    </w:p>
    <w:p w:rsidR="00846569" w:rsidRDefault="00846569" w:rsidP="00846569">
      <w:r>
        <w:t xml:space="preserve">Статья 11. Защита прав и законных интересов детей в сфере профессиональной ориентации, профессионального обучения и занятости 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 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 </w:t>
      </w:r>
    </w:p>
    <w:p w:rsidR="00846569" w:rsidRDefault="00846569" w:rsidP="00846569">
      <w:r>
        <w:t xml:space="preserve">Статья 12. Защита прав детей на отдых и оздоровление 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 </w:t>
      </w:r>
    </w:p>
    <w:p w:rsidR="00846569" w:rsidRDefault="00846569" w:rsidP="00846569">
      <w:r>
        <w:lastRenderedPageBreak/>
        <w:t xml:space="preserve">Статья 13. Защита прав и законных интересов ребенка при формировании социальной инфраструктуры для детей 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 2. </w:t>
      </w:r>
      <w:proofErr w:type="gramStart"/>
      <w: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</w:t>
      </w:r>
      <w:proofErr w:type="gramEnd"/>
      <w:r>
        <w:t xml:space="preserve">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</w:t>
      </w:r>
      <w:proofErr w:type="gramStart"/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proofErr w:type="gramEnd"/>
      <w:r>
        <w:t xml:space="preserve"> </w:t>
      </w:r>
      <w:proofErr w:type="gramStart"/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</w:t>
      </w:r>
      <w:proofErr w:type="gramEnd"/>
      <w:r>
        <w:t xml:space="preserve"> подготовки ею заключений устанавливаются уполномоченным органом государственной власти субъекта Российской Федерации. 3. </w:t>
      </w:r>
      <w:proofErr w:type="gramStart"/>
      <w: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  <w:r>
        <w:t xml:space="preserve"> 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 4. </w:t>
      </w:r>
      <w:proofErr w:type="gramStart"/>
      <w:r>
        <w:t>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пунктом 2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</w:t>
      </w:r>
      <w:proofErr w:type="gramEnd"/>
      <w:r>
        <w:t xml:space="preserve"> обслуживания. Договор аренды не может заключаться, если в результате проведенной оценки последствий его заключения </w:t>
      </w:r>
      <w:r>
        <w:lastRenderedPageBreak/>
        <w:t xml:space="preserve">установлена возможность ухудшения указанных условий. 5. </w:t>
      </w:r>
      <w:proofErr w:type="gramStart"/>
      <w: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>
        <w:t xml:space="preserve">, </w:t>
      </w:r>
      <w:proofErr w:type="gramStart"/>
      <w:r>
        <w:t>достаточного для обеспечения указанных целей. 7.</w:t>
      </w:r>
      <w:proofErr w:type="gramEnd"/>
      <w:r>
        <w:t xml:space="preserve"> </w:t>
      </w:r>
      <w:proofErr w:type="gramStart"/>
      <w:r>
        <w:t xml:space="preserve"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 </w:t>
      </w:r>
      <w:proofErr w:type="gramEnd"/>
    </w:p>
    <w:p w:rsidR="00846569" w:rsidRDefault="00846569" w:rsidP="00846569">
      <w:r>
        <w:t xml:space="preserve">Статья 14. Защита ребенка от информации, пропаганды и агитации, </w:t>
      </w:r>
      <w:proofErr w:type="gramStart"/>
      <w:r>
        <w:t>наносящих</w:t>
      </w:r>
      <w:proofErr w:type="gramEnd"/>
      <w:r>
        <w:t xml:space="preserve"> вред его здоровью, нравственному и духовному развитию 1. </w:t>
      </w:r>
      <w:proofErr w:type="gramStart"/>
      <w: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</w:t>
      </w:r>
      <w:proofErr w:type="gramEnd"/>
      <w:r>
        <w:t xml:space="preserve"> печатной продукции, аудио- и видеопродукции, пропагандирующей насилие и жестокость, наркоманию, токсикоманию, антиобщественное поведение. 2. </w:t>
      </w:r>
      <w:proofErr w:type="gramStart"/>
      <w:r>
        <w:t>В целях защиты детей от информации, причиняющей вред их здоровью и (или) развитию, Федеральным законом от 29 декабря 2010 года №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 Российской Федерации о</w:t>
      </w:r>
      <w:proofErr w:type="gramEnd"/>
      <w:r>
        <w:t xml:space="preserve"> защите детей от информации, причиняющей вред их здоровью и (или) развитию. 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  </w:t>
      </w:r>
    </w:p>
    <w:p w:rsidR="00846569" w:rsidRDefault="00846569" w:rsidP="00846569">
      <w:r>
        <w:t xml:space="preserve">Статья 14.1. Меры по содействию физическому, интеллектуальному, психическому, духовному и нравственному развитию детей 1. </w:t>
      </w:r>
      <w:proofErr w:type="gramStart"/>
      <w: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>
        <w:t xml:space="preserve"> сети "Интернет"). 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 Органы государственной власти Российской Федерации, органы государственной власти субъектов Российской Федерации, органы местного самоуправления в </w:t>
      </w:r>
      <w:r>
        <w:lastRenderedPageBreak/>
        <w:t xml:space="preserve">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 3. </w:t>
      </w:r>
      <w:proofErr w:type="gramStart"/>
      <w:r>
        <w:t>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 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</w:t>
      </w:r>
      <w:proofErr w:type="gramEnd"/>
      <w:r>
        <w:t xml:space="preserve">, </w:t>
      </w:r>
      <w:proofErr w:type="gramStart"/>
      <w:r>
        <w:t>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proofErr w:type="gramEnd"/>
      <w:r>
        <w:t xml:space="preserve"> </w:t>
      </w:r>
      <w:proofErr w:type="gramStart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>
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 </w:t>
      </w:r>
      <w:proofErr w:type="gramStart"/>
      <w: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>
        <w:t>ств в сп</w:t>
      </w:r>
      <w:proofErr w:type="gramEnd"/>
      <w:r>
        <w:t xml:space="preserve">ециализированные учреждения для несовершеннолетних, нуждающихся в социальной реабилитации, по месту обнаружения ребенка. 4. </w:t>
      </w:r>
      <w:proofErr w:type="gramStart"/>
      <w:r>
        <w:t>Субъекты Российской Федерации в соответствии с пунктом 3 настоящей статьи вправе: 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</w:t>
      </w:r>
      <w:proofErr w:type="gramEnd"/>
      <w:r>
        <w:t xml:space="preserve"> участием детей; 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 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 5. </w:t>
      </w:r>
      <w:proofErr w:type="gramStart"/>
      <w:r>
        <w:t>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 с  учетом заключаемых соглашений между субъектами Российской Федерации о порядке применения этих мер, если</w:t>
      </w:r>
      <w:proofErr w:type="gramEnd"/>
      <w:r>
        <w:t xml:space="preserve"> маршруты следования указанных транспортных сре</w:t>
      </w:r>
      <w:proofErr w:type="gramStart"/>
      <w:r>
        <w:t>дств пр</w:t>
      </w:r>
      <w:proofErr w:type="gramEnd"/>
      <w:r>
        <w:t xml:space="preserve">оходят по территориям двух и более субъектов Российской Федерации. 6. Для оценки </w:t>
      </w:r>
      <w:r>
        <w:lastRenderedPageBreak/>
        <w:t xml:space="preserve">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 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 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 </w:t>
      </w:r>
    </w:p>
    <w:p w:rsidR="00846569" w:rsidRDefault="00846569" w:rsidP="00846569">
      <w:r>
        <w:t xml:space="preserve">Статья 14.2. Меры по противодействию торговле детьми и эксплуатации детей 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 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 3. </w:t>
      </w:r>
      <w:proofErr w:type="gramStart"/>
      <w: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 4.</w:t>
      </w:r>
      <w:proofErr w:type="gramEnd"/>
      <w:r>
        <w:t xml:space="preserve"> Граждане Российской Федерации, иностранные граждане, лица без гражданства несут 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 5. </w:t>
      </w:r>
      <w:proofErr w:type="gramStart"/>
      <w: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>
        <w:t xml:space="preserve"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 6. </w:t>
      </w:r>
      <w:proofErr w:type="gramStart"/>
      <w:r>
        <w:t xml:space="preserve"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</w:t>
      </w:r>
      <w:r>
        <w:lastRenderedPageBreak/>
        <w:t>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>
        <w:t xml:space="preserve">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 </w:t>
      </w:r>
    </w:p>
    <w:p w:rsidR="00846569" w:rsidRDefault="00846569" w:rsidP="00846569">
      <w:r>
        <w:t xml:space="preserve">Статья 15. Защита прав детей, находящихся в трудной жизненной ситуации 1. Абзац утратил силу. 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 Государство гарантирует судебную защиту прав детей, находящихся в трудной жизненной ситуации. 3. </w:t>
      </w:r>
      <w:proofErr w:type="gramStart"/>
      <w: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 4. </w:t>
      </w:r>
      <w:proofErr w:type="gramStart"/>
      <w: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>
        <w:t xml:space="preserve"> с несовершеннолетними, оказания им квалифицированной юридической помощи, законодательством Российской Федерации. 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 </w:t>
      </w:r>
      <w:proofErr w:type="gramStart"/>
      <w: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</w:t>
      </w:r>
      <w:proofErr w:type="gramEnd"/>
      <w:r>
        <w:t xml:space="preserve">, вправе признать необходимым проведение мероприятий по социальной реабилитации несовершеннолетнего. 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 </w:t>
      </w:r>
    </w:p>
    <w:p w:rsidR="00846569" w:rsidRDefault="00846569" w:rsidP="00846569">
      <w:r>
        <w:t xml:space="preserve">Глава III. Организационные основы гарантий прав ребенка  </w:t>
      </w:r>
    </w:p>
    <w:p w:rsidR="00846569" w:rsidRDefault="00846569" w:rsidP="00846569">
      <w:r>
        <w:lastRenderedPageBreak/>
        <w:t xml:space="preserve"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 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 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  </w:t>
      </w:r>
    </w:p>
    <w:p w:rsidR="00846569" w:rsidRDefault="00846569" w:rsidP="00846569">
      <w:r>
        <w:t xml:space="preserve">Статья 16.1. Уполномоченный при Президенте Российской Федерации по правам ребенка и уполномоченный по правам ребенка в субъекте Российской Федерации 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 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 </w:t>
      </w:r>
    </w:p>
    <w:p w:rsidR="00846569" w:rsidRDefault="00846569" w:rsidP="00846569">
      <w:r>
        <w:t xml:space="preserve">Статья 21. Финансирование мероприятий по реализации государственной политики в интересах детей 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 </w:t>
      </w:r>
    </w:p>
    <w:p w:rsidR="00846569" w:rsidRDefault="00846569" w:rsidP="00846569">
      <w:r>
        <w:t xml:space="preserve">Статья 22. </w:t>
      </w:r>
      <w:proofErr w:type="gramStart"/>
      <w:r>
        <w:t>Государственный доклад о положении детей и семей, имеющих детей, в Российской Федерации 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  <w:proofErr w:type="gramEnd"/>
      <w:r>
        <w:t xml:space="preserve"> 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>
        <w:t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>
        <w:t xml:space="preserve"> Правительство Российской Федерации определяются Правительством Российской Федерации.  </w:t>
      </w:r>
    </w:p>
    <w:p w:rsidR="00846569" w:rsidRDefault="00846569" w:rsidP="00846569">
      <w:r>
        <w:t xml:space="preserve">Глава IV. Гарантии исполнения настоящего федерального закона </w:t>
      </w:r>
    </w:p>
    <w:p w:rsidR="00846569" w:rsidRDefault="00846569" w:rsidP="00846569">
      <w:r>
        <w:t xml:space="preserve">Статья 23. Судебный порядок разрешения споров при исполнении настоящего Федерального закона 1. </w:t>
      </w:r>
      <w:proofErr w:type="gramStart"/>
      <w:r>
        <w:t xml:space="preserve"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</w:t>
      </w:r>
      <w:r>
        <w:lastRenderedPageBreak/>
        <w:t>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 2.</w:t>
      </w:r>
      <w:proofErr w:type="gramEnd"/>
      <w:r>
        <w:t xml:space="preserve"> При рассмотрении в судах дел о защите прав и законных интересов ребенка государственная пошлина не взимается. </w:t>
      </w:r>
    </w:p>
    <w:p w:rsidR="00846569" w:rsidRDefault="00846569" w:rsidP="00846569">
      <w:r>
        <w:t>Глава V. Заключительные положения</w:t>
      </w:r>
    </w:p>
    <w:p w:rsidR="00846569" w:rsidRDefault="00846569" w:rsidP="00846569">
      <w:r>
        <w:t xml:space="preserve">Статья 24. Вступление в силу настоящего Федерального закона 1. Настоящий Федеральный закон вступает в силу со дня его официального опубликования. 2. Пункт 3 статьи 7, пункт 3 статьи 9, пункты 3, 4, 6, 7 статьи 13, пункт 3 статьи 15 и пункт 2 статьи 23 настоящего Федерального закона вступают в силу с 1 июля 1999 года. 3. Статья 8 настоящего Федерального закона вступает в силу с 1 января 2000 года. </w:t>
      </w:r>
    </w:p>
    <w:p w:rsidR="00846569" w:rsidRDefault="00846569" w:rsidP="00846569">
      <w:r>
        <w:t xml:space="preserve">Статья 25. Приведение нормативных правовых актов в соответствие с настоящим Федеральным законом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 </w:t>
      </w:r>
    </w:p>
    <w:p w:rsidR="00846569" w:rsidRDefault="00846569" w:rsidP="00846569">
      <w:r>
        <w:t xml:space="preserve"> </w:t>
      </w:r>
    </w:p>
    <w:p w:rsidR="00846569" w:rsidRDefault="00846569" w:rsidP="00846569">
      <w:r>
        <w:t xml:space="preserve">Президент Российской Федерации Б.Ельцин </w:t>
      </w:r>
    </w:p>
    <w:p w:rsidR="001502CC" w:rsidRDefault="00846569" w:rsidP="00846569">
      <w:r>
        <w:t>Москва, Кремль 24 июля 1998 года № 124-ФЗ</w:t>
      </w:r>
    </w:p>
    <w:sectPr w:rsidR="001502CC" w:rsidSect="00C916FC">
      <w:pgSz w:w="11906" w:h="16838"/>
      <w:pgMar w:top="1134" w:right="1134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6569"/>
    <w:rsid w:val="001502CC"/>
    <w:rsid w:val="00500024"/>
    <w:rsid w:val="005632EB"/>
    <w:rsid w:val="007D1211"/>
    <w:rsid w:val="00846569"/>
    <w:rsid w:val="00C9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5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6009</Words>
  <Characters>34252</Characters>
  <Application>Microsoft Office Word</Application>
  <DocSecurity>0</DocSecurity>
  <Lines>285</Lines>
  <Paragraphs>80</Paragraphs>
  <ScaleCrop>false</ScaleCrop>
  <Company/>
  <LinksUpToDate>false</LinksUpToDate>
  <CharactersWithSpaces>40181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Ранева</dc:creator>
  <cp:lastModifiedBy>Ранева</cp:lastModifiedBy>
  <cp:revision>3</cp:revision>
  <dcterms:created xsi:type="dcterms:W3CDTF">2017-02-01T07:07:00Z</dcterms:created>
  <dcterms:modified xsi:type="dcterms:W3CDTF">2017-02-06T04:30:00Z</dcterms:modified>
</cp:coreProperties>
</file>